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83579" w14:textId="77777777" w:rsidR="004663F8" w:rsidRPr="00C0402D" w:rsidRDefault="00A30AAD" w:rsidP="00AC739E">
      <w:pPr>
        <w:pStyle w:val="Textoindependiente"/>
        <w:ind w:left="392"/>
        <w:jc w:val="both"/>
        <w:rPr>
          <w:rFonts w:ascii="Nunito" w:hAnsi="Nunito"/>
          <w:sz w:val="20"/>
        </w:rPr>
      </w:pPr>
      <w:r w:rsidRPr="00C0402D">
        <w:rPr>
          <w:rFonts w:ascii="Nunito" w:hAnsi="Nunito"/>
          <w:noProof/>
          <w:sz w:val="20"/>
        </w:rPr>
        <w:drawing>
          <wp:inline distT="0" distB="0" distL="0" distR="0" wp14:anchorId="61B19773" wp14:editId="750C0F2F">
            <wp:extent cx="5182955" cy="117814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5182955" cy="1178147"/>
                    </a:xfrm>
                    <a:prstGeom prst="rect">
                      <a:avLst/>
                    </a:prstGeom>
                  </pic:spPr>
                </pic:pic>
              </a:graphicData>
            </a:graphic>
          </wp:inline>
        </w:drawing>
      </w:r>
    </w:p>
    <w:p w14:paraId="1B085EF7" w14:textId="77777777" w:rsidR="004663F8" w:rsidRPr="00C0402D" w:rsidRDefault="004663F8" w:rsidP="00AC739E">
      <w:pPr>
        <w:pStyle w:val="Textoindependiente"/>
        <w:jc w:val="both"/>
        <w:rPr>
          <w:rFonts w:ascii="Nunito" w:hAnsi="Nunito"/>
          <w:sz w:val="20"/>
        </w:rPr>
      </w:pPr>
    </w:p>
    <w:p w14:paraId="2B2FF4CF" w14:textId="77777777" w:rsidR="004663F8" w:rsidRPr="00C0402D" w:rsidRDefault="004663F8" w:rsidP="00AC739E">
      <w:pPr>
        <w:pStyle w:val="Textoindependiente"/>
        <w:jc w:val="both"/>
        <w:rPr>
          <w:rFonts w:ascii="Nunito" w:hAnsi="Nunito"/>
          <w:sz w:val="20"/>
        </w:rPr>
      </w:pPr>
    </w:p>
    <w:p w14:paraId="69CF8330" w14:textId="77777777" w:rsidR="004663F8" w:rsidRPr="00C0402D" w:rsidRDefault="004663F8" w:rsidP="00AC739E">
      <w:pPr>
        <w:pStyle w:val="Textoindependiente"/>
        <w:jc w:val="both"/>
        <w:rPr>
          <w:rFonts w:ascii="Nunito" w:hAnsi="Nunito"/>
          <w:sz w:val="20"/>
        </w:rPr>
      </w:pPr>
    </w:p>
    <w:p w14:paraId="58E8A80B" w14:textId="77777777" w:rsidR="004663F8" w:rsidRPr="00C0402D" w:rsidRDefault="004663F8" w:rsidP="00AC739E">
      <w:pPr>
        <w:pStyle w:val="Textoindependiente"/>
        <w:spacing w:before="9" w:after="1"/>
        <w:jc w:val="both"/>
        <w:rPr>
          <w:rFonts w:ascii="Nunito" w:hAnsi="Nunito"/>
          <w:sz w:val="14"/>
        </w:rPr>
      </w:pPr>
    </w:p>
    <w:tbl>
      <w:tblPr>
        <w:tblStyle w:val="NormalTable0"/>
        <w:tblW w:w="0" w:type="auto"/>
        <w:tblInd w:w="123" w:type="dxa"/>
        <w:tblLayout w:type="fixed"/>
        <w:tblLook w:val="01E0" w:firstRow="1" w:lastRow="1" w:firstColumn="1" w:lastColumn="1" w:noHBand="0" w:noVBand="0"/>
      </w:tblPr>
      <w:tblGrid>
        <w:gridCol w:w="9073"/>
      </w:tblGrid>
      <w:tr w:rsidR="004663F8" w:rsidRPr="00C0402D" w14:paraId="6251E2D1" w14:textId="77777777" w:rsidTr="3EC85B57">
        <w:trPr>
          <w:trHeight w:val="3365"/>
        </w:trPr>
        <w:tc>
          <w:tcPr>
            <w:tcW w:w="9073" w:type="dxa"/>
            <w:tcBorders>
              <w:bottom w:val="single" w:sz="4" w:space="0" w:color="4F81BC"/>
            </w:tcBorders>
          </w:tcPr>
          <w:p w14:paraId="7083A581" w14:textId="77777777" w:rsidR="004663F8" w:rsidRPr="00C0402D" w:rsidRDefault="00A30AAD" w:rsidP="00AC739E">
            <w:pPr>
              <w:pStyle w:val="TableParagraph"/>
              <w:spacing w:line="625" w:lineRule="exact"/>
              <w:ind w:right="705"/>
              <w:jc w:val="both"/>
              <w:rPr>
                <w:rFonts w:ascii="Nunito" w:hAnsi="Nunito"/>
                <w:sz w:val="56"/>
              </w:rPr>
            </w:pPr>
            <w:r w:rsidRPr="00C0402D">
              <w:rPr>
                <w:rFonts w:ascii="Nunito" w:hAnsi="Nunito"/>
                <w:sz w:val="56"/>
              </w:rPr>
              <w:t>Documento de participación</w:t>
            </w:r>
            <w:r w:rsidRPr="00C0402D">
              <w:rPr>
                <w:rFonts w:ascii="Nunito" w:hAnsi="Nunito"/>
                <w:spacing w:val="2"/>
                <w:sz w:val="56"/>
              </w:rPr>
              <w:t xml:space="preserve"> </w:t>
            </w:r>
            <w:r w:rsidRPr="00C0402D">
              <w:rPr>
                <w:rFonts w:ascii="Nunito" w:hAnsi="Nunito"/>
                <w:sz w:val="56"/>
              </w:rPr>
              <w:t>–</w:t>
            </w:r>
          </w:p>
          <w:p w14:paraId="63F8FEBF" w14:textId="3EBE3B2C" w:rsidR="004663F8" w:rsidRPr="00C0402D" w:rsidRDefault="00A30AAD" w:rsidP="003C0FF8">
            <w:pPr>
              <w:pStyle w:val="TableParagraph"/>
              <w:spacing w:before="1" w:line="240" w:lineRule="auto"/>
              <w:ind w:right="708"/>
              <w:rPr>
                <w:rFonts w:ascii="Nunito" w:hAnsi="Nunito"/>
                <w:sz w:val="56"/>
              </w:rPr>
            </w:pPr>
            <w:r w:rsidRPr="00C0402D">
              <w:rPr>
                <w:rFonts w:ascii="Nunito" w:hAnsi="Nunito"/>
                <w:sz w:val="56"/>
              </w:rPr>
              <w:t>pliego</w:t>
            </w:r>
            <w:r w:rsidRPr="00C0402D">
              <w:rPr>
                <w:rFonts w:ascii="Nunito" w:hAnsi="Nunito"/>
                <w:spacing w:val="-2"/>
                <w:sz w:val="56"/>
              </w:rPr>
              <w:t xml:space="preserve"> </w:t>
            </w:r>
            <w:r w:rsidRPr="00C0402D">
              <w:rPr>
                <w:rFonts w:ascii="Nunito" w:hAnsi="Nunito"/>
                <w:sz w:val="56"/>
              </w:rPr>
              <w:t>de</w:t>
            </w:r>
            <w:r w:rsidRPr="00C0402D">
              <w:rPr>
                <w:rFonts w:ascii="Nunito" w:hAnsi="Nunito"/>
                <w:spacing w:val="-2"/>
                <w:sz w:val="56"/>
              </w:rPr>
              <w:t xml:space="preserve"> </w:t>
            </w:r>
            <w:r w:rsidRPr="00C0402D">
              <w:rPr>
                <w:rFonts w:ascii="Nunito" w:hAnsi="Nunito"/>
                <w:sz w:val="56"/>
              </w:rPr>
              <w:t>la licitación</w:t>
            </w:r>
            <w:r w:rsidR="003C0FF8">
              <w:rPr>
                <w:rFonts w:ascii="Nunito" w:hAnsi="Nunito"/>
                <w:sz w:val="56"/>
              </w:rPr>
              <w:t xml:space="preserve"> </w:t>
            </w:r>
            <w:r w:rsidRPr="009C17B0">
              <w:rPr>
                <w:rFonts w:ascii="Nunito" w:hAnsi="Nunito"/>
                <w:sz w:val="56"/>
                <w:u w:val="single"/>
              </w:rPr>
              <w:t>COL_202</w:t>
            </w:r>
            <w:r w:rsidR="009C17B0" w:rsidRPr="009C17B0">
              <w:rPr>
                <w:rFonts w:ascii="Nunito" w:hAnsi="Nunito"/>
                <w:sz w:val="56"/>
                <w:u w:val="single"/>
              </w:rPr>
              <w:t>6</w:t>
            </w:r>
            <w:r w:rsidRPr="009C17B0">
              <w:rPr>
                <w:rFonts w:ascii="Nunito" w:hAnsi="Nunito"/>
                <w:sz w:val="56"/>
                <w:u w:val="single"/>
              </w:rPr>
              <w:t>_0</w:t>
            </w:r>
            <w:r w:rsidR="009C17B0" w:rsidRPr="009C17B0">
              <w:rPr>
                <w:rFonts w:ascii="Nunito" w:hAnsi="Nunito"/>
                <w:sz w:val="56"/>
                <w:u w:val="single"/>
              </w:rPr>
              <w:t>17</w:t>
            </w:r>
          </w:p>
        </w:tc>
      </w:tr>
      <w:tr w:rsidR="004663F8" w:rsidRPr="00C0402D" w14:paraId="1292180D" w14:textId="77777777" w:rsidTr="3EC85B57">
        <w:trPr>
          <w:trHeight w:val="1009"/>
        </w:trPr>
        <w:tc>
          <w:tcPr>
            <w:tcW w:w="9073" w:type="dxa"/>
            <w:tcBorders>
              <w:top w:val="single" w:sz="4" w:space="0" w:color="4F81BC"/>
            </w:tcBorders>
          </w:tcPr>
          <w:p w14:paraId="35CCE1B6" w14:textId="145E3FA7" w:rsidR="009C17B0" w:rsidRPr="009C17B0" w:rsidRDefault="00A30AAD" w:rsidP="3EC85B57">
            <w:pPr>
              <w:pStyle w:val="TableParagraph"/>
              <w:spacing w:line="503" w:lineRule="exact"/>
              <w:ind w:right="709"/>
              <w:rPr>
                <w:rFonts w:ascii="Nunito" w:hAnsi="Nunito"/>
                <w:sz w:val="44"/>
                <w:szCs w:val="44"/>
                <w:u w:val="single"/>
                <w:lang w:val="es-CO"/>
              </w:rPr>
            </w:pPr>
            <w:r w:rsidRPr="3EC85B57">
              <w:rPr>
                <w:rFonts w:ascii="Nunito" w:hAnsi="Nunito"/>
                <w:sz w:val="44"/>
                <w:szCs w:val="44"/>
                <w:u w:val="single"/>
              </w:rPr>
              <w:t>Adjudicación</w:t>
            </w:r>
            <w:r w:rsidRPr="3EC85B57">
              <w:rPr>
                <w:rFonts w:ascii="Nunito" w:hAnsi="Nunito"/>
                <w:spacing w:val="-3"/>
                <w:sz w:val="44"/>
                <w:szCs w:val="44"/>
                <w:u w:val="single"/>
              </w:rPr>
              <w:t xml:space="preserve"> </w:t>
            </w:r>
            <w:r w:rsidRPr="3EC85B57">
              <w:rPr>
                <w:rFonts w:ascii="Nunito" w:hAnsi="Nunito"/>
                <w:sz w:val="44"/>
                <w:szCs w:val="44"/>
                <w:u w:val="single"/>
              </w:rPr>
              <w:t>de</w:t>
            </w:r>
            <w:r w:rsidRPr="3EC85B57">
              <w:rPr>
                <w:rFonts w:ascii="Nunito" w:hAnsi="Nunito"/>
                <w:spacing w:val="-3"/>
                <w:sz w:val="44"/>
                <w:szCs w:val="44"/>
                <w:u w:val="single"/>
              </w:rPr>
              <w:t xml:space="preserve"> </w:t>
            </w:r>
            <w:r w:rsidRPr="3EC85B57">
              <w:rPr>
                <w:rFonts w:ascii="Nunito" w:hAnsi="Nunito"/>
                <w:sz w:val="44"/>
                <w:szCs w:val="44"/>
                <w:u w:val="single"/>
              </w:rPr>
              <w:t>acuerdo</w:t>
            </w:r>
            <w:r w:rsidRPr="3EC85B57">
              <w:rPr>
                <w:rFonts w:ascii="Nunito" w:hAnsi="Nunito"/>
                <w:spacing w:val="-3"/>
                <w:sz w:val="44"/>
                <w:szCs w:val="44"/>
                <w:u w:val="single"/>
              </w:rPr>
              <w:t xml:space="preserve"> </w:t>
            </w:r>
            <w:r w:rsidRPr="3EC85B57">
              <w:rPr>
                <w:rFonts w:ascii="Nunito" w:hAnsi="Nunito"/>
                <w:sz w:val="44"/>
                <w:szCs w:val="44"/>
                <w:u w:val="single"/>
              </w:rPr>
              <w:t>marco</w:t>
            </w:r>
            <w:r w:rsidRPr="3EC85B57">
              <w:rPr>
                <w:rFonts w:ascii="Nunito" w:hAnsi="Nunito"/>
                <w:spacing w:val="-2"/>
                <w:sz w:val="44"/>
                <w:szCs w:val="44"/>
                <w:u w:val="single"/>
              </w:rPr>
              <w:t xml:space="preserve"> </w:t>
            </w:r>
            <w:r w:rsidRPr="3EC85B57">
              <w:rPr>
                <w:rFonts w:ascii="Nunito" w:hAnsi="Nunito"/>
                <w:sz w:val="44"/>
                <w:szCs w:val="44"/>
                <w:u w:val="single"/>
              </w:rPr>
              <w:t>para</w:t>
            </w:r>
            <w:r w:rsidR="009C17B0" w:rsidRPr="3EC85B57">
              <w:rPr>
                <w:rFonts w:ascii="Nunito" w:hAnsi="Nunito"/>
                <w:sz w:val="44"/>
                <w:szCs w:val="44"/>
                <w:u w:val="single"/>
              </w:rPr>
              <w:t xml:space="preserve"> la contratación de proveedor de servicios de gestión contable y tributaria</w:t>
            </w:r>
            <w:r w:rsidR="18B4B2D0" w:rsidRPr="3EC85B57">
              <w:rPr>
                <w:rFonts w:ascii="Nunito" w:hAnsi="Nunito"/>
                <w:sz w:val="44"/>
                <w:szCs w:val="44"/>
                <w:u w:val="single"/>
              </w:rPr>
              <w:t xml:space="preserve"> en Colombia</w:t>
            </w:r>
          </w:p>
          <w:p w14:paraId="4D1DFD7A" w14:textId="0FFBDA0A" w:rsidR="004663F8" w:rsidRPr="00C0402D" w:rsidRDefault="004663F8" w:rsidP="00FF5A4D">
            <w:pPr>
              <w:pStyle w:val="TableParagraph"/>
              <w:tabs>
                <w:tab w:val="left" w:pos="755"/>
                <w:tab w:val="left" w:pos="9073"/>
              </w:tabs>
              <w:spacing w:line="486" w:lineRule="exact"/>
              <w:ind w:left="-1" w:right="-15"/>
              <w:rPr>
                <w:rFonts w:ascii="Nunito" w:hAnsi="Nunito"/>
                <w:sz w:val="44"/>
                <w:u w:val="single" w:color="4F81BC"/>
              </w:rPr>
            </w:pPr>
          </w:p>
        </w:tc>
      </w:tr>
    </w:tbl>
    <w:p w14:paraId="09B15F53" w14:textId="77777777" w:rsidR="004663F8" w:rsidRPr="00C0402D" w:rsidRDefault="004663F8" w:rsidP="00AC739E">
      <w:pPr>
        <w:spacing w:line="486" w:lineRule="exact"/>
        <w:jc w:val="both"/>
        <w:rPr>
          <w:rFonts w:ascii="Nunito" w:hAnsi="Nunito"/>
          <w:sz w:val="44"/>
        </w:rPr>
        <w:sectPr w:rsidR="004663F8" w:rsidRPr="00C0402D">
          <w:type w:val="continuous"/>
          <w:pgSz w:w="11910" w:h="16840"/>
          <w:pgMar w:top="1580" w:right="1200" w:bottom="280" w:left="1300" w:header="720" w:footer="720" w:gutter="0"/>
          <w:cols w:space="720"/>
        </w:sectPr>
      </w:pPr>
    </w:p>
    <w:p w14:paraId="74A2BA42" w14:textId="77777777" w:rsidR="004663F8" w:rsidRPr="00C0402D" w:rsidRDefault="00A30AAD" w:rsidP="00AC739E">
      <w:pPr>
        <w:spacing w:before="79"/>
        <w:ind w:left="116"/>
        <w:jc w:val="both"/>
        <w:rPr>
          <w:rFonts w:ascii="Nunito" w:hAnsi="Nunito"/>
          <w:b/>
          <w:sz w:val="28"/>
        </w:rPr>
      </w:pPr>
      <w:r w:rsidRPr="00C0402D">
        <w:rPr>
          <w:rFonts w:ascii="Nunito" w:hAnsi="Nunito"/>
          <w:b/>
          <w:color w:val="365F91"/>
          <w:sz w:val="28"/>
        </w:rPr>
        <w:lastRenderedPageBreak/>
        <w:t>Contenido</w:t>
      </w:r>
    </w:p>
    <w:sdt>
      <w:sdtPr>
        <w:rPr>
          <w:rFonts w:ascii="Nunito" w:hAnsi="Nunito"/>
        </w:rPr>
        <w:id w:val="-790053446"/>
        <w:docPartObj>
          <w:docPartGallery w:val="Table of Contents"/>
          <w:docPartUnique/>
        </w:docPartObj>
      </w:sdtPr>
      <w:sdtContent>
        <w:p w14:paraId="21D05E47" w14:textId="77777777" w:rsidR="004663F8" w:rsidRPr="00C0402D" w:rsidRDefault="004663F8" w:rsidP="00F16DA5">
          <w:pPr>
            <w:pStyle w:val="TDC1"/>
            <w:numPr>
              <w:ilvl w:val="0"/>
              <w:numId w:val="6"/>
            </w:numPr>
            <w:tabs>
              <w:tab w:val="left" w:pos="555"/>
              <w:tab w:val="left" w:pos="556"/>
              <w:tab w:val="right" w:leader="dot" w:pos="9181"/>
            </w:tabs>
            <w:spacing w:before="538"/>
            <w:jc w:val="both"/>
            <w:rPr>
              <w:rFonts w:ascii="Nunito" w:hAnsi="Nunito"/>
            </w:rPr>
          </w:pPr>
          <w:hyperlink w:anchor="_bookmark0" w:history="1">
            <w:r w:rsidRPr="00C0402D">
              <w:rPr>
                <w:rFonts w:ascii="Nunito" w:hAnsi="Nunito"/>
              </w:rPr>
              <w:t>Identificación</w:t>
            </w:r>
            <w:r w:rsidRPr="00C0402D">
              <w:rPr>
                <w:rFonts w:ascii="Nunito" w:hAnsi="Nunito"/>
                <w:spacing w:val="-1"/>
              </w:rPr>
              <w:t xml:space="preserve"> </w:t>
            </w:r>
            <w:r w:rsidRPr="00C0402D">
              <w:rPr>
                <w:rFonts w:ascii="Nunito" w:hAnsi="Nunito"/>
              </w:rPr>
              <w:t>del</w:t>
            </w:r>
            <w:r w:rsidRPr="00C0402D">
              <w:rPr>
                <w:rFonts w:ascii="Nunito" w:hAnsi="Nunito"/>
                <w:spacing w:val="-3"/>
              </w:rPr>
              <w:t xml:space="preserve"> </w:t>
            </w:r>
            <w:r w:rsidRPr="00C0402D">
              <w:rPr>
                <w:rFonts w:ascii="Nunito" w:hAnsi="Nunito"/>
              </w:rPr>
              <w:t>comprador</w:t>
            </w:r>
            <w:r w:rsidRPr="00C0402D">
              <w:rPr>
                <w:rFonts w:ascii="Nunito" w:hAnsi="Nunito"/>
              </w:rPr>
              <w:tab/>
              <w:t>2</w:t>
            </w:r>
          </w:hyperlink>
        </w:p>
        <w:p w14:paraId="51BD9DA3" w14:textId="2141548D" w:rsidR="004663F8" w:rsidRPr="00C0402D" w:rsidRDefault="004663F8" w:rsidP="00F16DA5">
          <w:pPr>
            <w:pStyle w:val="TDC1"/>
            <w:numPr>
              <w:ilvl w:val="0"/>
              <w:numId w:val="6"/>
            </w:numPr>
            <w:tabs>
              <w:tab w:val="left" w:pos="555"/>
              <w:tab w:val="left" w:pos="556"/>
              <w:tab w:val="right" w:leader="dot" w:pos="9181"/>
            </w:tabs>
            <w:spacing w:before="142"/>
            <w:jc w:val="both"/>
            <w:rPr>
              <w:rFonts w:ascii="Nunito" w:hAnsi="Nunito"/>
            </w:rPr>
          </w:pPr>
          <w:hyperlink w:anchor="_bookmark1" w:history="1">
            <w:r w:rsidRPr="00C0402D">
              <w:rPr>
                <w:rFonts w:ascii="Nunito" w:hAnsi="Nunito"/>
              </w:rPr>
              <w:t>Descripción</w:t>
            </w:r>
            <w:r w:rsidRPr="00C0402D">
              <w:rPr>
                <w:rFonts w:ascii="Nunito" w:hAnsi="Nunito"/>
                <w:spacing w:val="-1"/>
              </w:rPr>
              <w:t xml:space="preserve"> </w:t>
            </w:r>
            <w:r w:rsidRPr="00C0402D">
              <w:rPr>
                <w:rFonts w:ascii="Nunito" w:hAnsi="Nunito"/>
              </w:rPr>
              <w:t>del contrato</w:t>
            </w:r>
            <w:r w:rsidRPr="00C0402D">
              <w:rPr>
                <w:rFonts w:ascii="Nunito" w:hAnsi="Nunito"/>
              </w:rPr>
              <w:tab/>
              <w:t>3</w:t>
            </w:r>
          </w:hyperlink>
        </w:p>
        <w:p w14:paraId="725559DE" w14:textId="01550464" w:rsidR="004663F8" w:rsidRPr="00C0402D" w:rsidRDefault="004663F8" w:rsidP="00F16DA5">
          <w:pPr>
            <w:pStyle w:val="TDC1"/>
            <w:numPr>
              <w:ilvl w:val="0"/>
              <w:numId w:val="6"/>
            </w:numPr>
            <w:tabs>
              <w:tab w:val="left" w:pos="555"/>
              <w:tab w:val="left" w:pos="556"/>
              <w:tab w:val="right" w:leader="dot" w:pos="9181"/>
            </w:tabs>
            <w:jc w:val="both"/>
            <w:rPr>
              <w:rFonts w:ascii="Nunito" w:hAnsi="Nunito"/>
            </w:rPr>
          </w:pPr>
          <w:hyperlink w:anchor="_bookmark2" w:history="1">
            <w:r w:rsidRPr="00C0402D">
              <w:rPr>
                <w:rFonts w:ascii="Nunito" w:hAnsi="Nunito"/>
              </w:rPr>
              <w:t>Condiciones</w:t>
            </w:r>
            <w:r w:rsidRPr="00C0402D">
              <w:rPr>
                <w:rFonts w:ascii="Nunito" w:hAnsi="Nunito"/>
                <w:spacing w:val="-1"/>
              </w:rPr>
              <w:t xml:space="preserve"> </w:t>
            </w:r>
            <w:r w:rsidRPr="00C0402D">
              <w:rPr>
                <w:rFonts w:ascii="Nunito" w:hAnsi="Nunito"/>
              </w:rPr>
              <w:t>generales</w:t>
            </w:r>
            <w:r w:rsidRPr="00C0402D">
              <w:rPr>
                <w:rFonts w:ascii="Nunito" w:hAnsi="Nunito"/>
              </w:rPr>
              <w:tab/>
              <w:t>4</w:t>
            </w:r>
          </w:hyperlink>
        </w:p>
        <w:p w14:paraId="4F6589D1" w14:textId="5AB7B537" w:rsidR="004663F8" w:rsidRPr="00C0402D" w:rsidRDefault="004663F8" w:rsidP="00F16DA5">
          <w:pPr>
            <w:pStyle w:val="TDC1"/>
            <w:numPr>
              <w:ilvl w:val="0"/>
              <w:numId w:val="6"/>
            </w:numPr>
            <w:tabs>
              <w:tab w:val="left" w:pos="555"/>
              <w:tab w:val="left" w:pos="556"/>
              <w:tab w:val="right" w:leader="dot" w:pos="9181"/>
            </w:tabs>
            <w:jc w:val="both"/>
            <w:rPr>
              <w:rFonts w:ascii="Nunito" w:hAnsi="Nunito"/>
            </w:rPr>
          </w:pPr>
          <w:hyperlink w:anchor="_bookmark3" w:history="1">
            <w:r w:rsidRPr="00C0402D">
              <w:rPr>
                <w:rFonts w:ascii="Nunito" w:hAnsi="Nunito"/>
              </w:rPr>
              <w:t>Cronograma</w:t>
            </w:r>
            <w:r w:rsidRPr="00C0402D">
              <w:rPr>
                <w:rFonts w:ascii="Nunito" w:hAnsi="Nunito"/>
                <w:spacing w:val="-3"/>
              </w:rPr>
              <w:t xml:space="preserve"> </w:t>
            </w:r>
            <w:r w:rsidRPr="00C0402D">
              <w:rPr>
                <w:rFonts w:ascii="Nunito" w:hAnsi="Nunito"/>
              </w:rPr>
              <w:t>de</w:t>
            </w:r>
            <w:r w:rsidRPr="00C0402D">
              <w:rPr>
                <w:rFonts w:ascii="Nunito" w:hAnsi="Nunito"/>
                <w:spacing w:val="-2"/>
              </w:rPr>
              <w:t xml:space="preserve"> </w:t>
            </w:r>
            <w:r w:rsidRPr="00C0402D">
              <w:rPr>
                <w:rFonts w:ascii="Nunito" w:hAnsi="Nunito"/>
              </w:rPr>
              <w:t>licitación</w:t>
            </w:r>
            <w:r w:rsidRPr="00C0402D">
              <w:rPr>
                <w:rFonts w:ascii="Nunito" w:hAnsi="Nunito"/>
              </w:rPr>
              <w:tab/>
              <w:t>5</w:t>
            </w:r>
          </w:hyperlink>
        </w:p>
        <w:p w14:paraId="0564ED9F" w14:textId="7CFD7557" w:rsidR="004663F8" w:rsidRPr="00C0402D" w:rsidRDefault="004663F8" w:rsidP="00F16DA5">
          <w:pPr>
            <w:pStyle w:val="TDC1"/>
            <w:numPr>
              <w:ilvl w:val="0"/>
              <w:numId w:val="6"/>
            </w:numPr>
            <w:tabs>
              <w:tab w:val="left" w:pos="555"/>
              <w:tab w:val="left" w:pos="556"/>
              <w:tab w:val="right" w:leader="dot" w:pos="9181"/>
            </w:tabs>
            <w:spacing w:before="142"/>
            <w:jc w:val="both"/>
            <w:rPr>
              <w:rFonts w:ascii="Nunito" w:hAnsi="Nunito"/>
            </w:rPr>
          </w:pPr>
          <w:hyperlink w:anchor="_bookmark4" w:history="1">
            <w:r w:rsidRPr="00C0402D">
              <w:rPr>
                <w:rFonts w:ascii="Nunito" w:hAnsi="Nunito"/>
              </w:rPr>
              <w:t>Elegibilidad</w:t>
            </w:r>
            <w:r w:rsidRPr="00C0402D">
              <w:rPr>
                <w:rFonts w:ascii="Nunito" w:hAnsi="Nunito"/>
                <w:spacing w:val="-1"/>
              </w:rPr>
              <w:t xml:space="preserve"> </w:t>
            </w:r>
            <w:r w:rsidRPr="00C0402D">
              <w:rPr>
                <w:rFonts w:ascii="Nunito" w:hAnsi="Nunito"/>
              </w:rPr>
              <w:t>y</w:t>
            </w:r>
            <w:r w:rsidRPr="00C0402D">
              <w:rPr>
                <w:rFonts w:ascii="Nunito" w:hAnsi="Nunito"/>
                <w:spacing w:val="1"/>
              </w:rPr>
              <w:t xml:space="preserve"> </w:t>
            </w:r>
            <w:r w:rsidRPr="00C0402D">
              <w:rPr>
                <w:rFonts w:ascii="Nunito" w:hAnsi="Nunito"/>
              </w:rPr>
              <w:t>obligaciones</w:t>
            </w:r>
            <w:r w:rsidRPr="00C0402D">
              <w:rPr>
                <w:rFonts w:ascii="Nunito" w:hAnsi="Nunito"/>
              </w:rPr>
              <w:tab/>
              <w:t>5</w:t>
            </w:r>
          </w:hyperlink>
        </w:p>
        <w:p w14:paraId="7684EB5B" w14:textId="136730E0" w:rsidR="004663F8" w:rsidRPr="00C0402D" w:rsidRDefault="004663F8" w:rsidP="00F16DA5">
          <w:pPr>
            <w:pStyle w:val="TDC1"/>
            <w:numPr>
              <w:ilvl w:val="0"/>
              <w:numId w:val="6"/>
            </w:numPr>
            <w:tabs>
              <w:tab w:val="left" w:pos="555"/>
              <w:tab w:val="left" w:pos="556"/>
              <w:tab w:val="right" w:leader="dot" w:pos="9181"/>
            </w:tabs>
            <w:jc w:val="both"/>
            <w:rPr>
              <w:rFonts w:ascii="Nunito" w:hAnsi="Nunito"/>
            </w:rPr>
          </w:pPr>
          <w:hyperlink w:anchor="_bookmark6" w:history="1">
            <w:r w:rsidRPr="00C0402D">
              <w:rPr>
                <w:rFonts w:ascii="Nunito" w:hAnsi="Nunito"/>
              </w:rPr>
              <w:t>Procedimiento</w:t>
            </w:r>
            <w:r w:rsidRPr="00C0402D">
              <w:rPr>
                <w:rFonts w:ascii="Nunito" w:hAnsi="Nunito"/>
                <w:spacing w:val="-3"/>
              </w:rPr>
              <w:t xml:space="preserve"> </w:t>
            </w:r>
            <w:r w:rsidRPr="00C0402D">
              <w:rPr>
                <w:rFonts w:ascii="Nunito" w:hAnsi="Nunito"/>
              </w:rPr>
              <w:t>de participación</w:t>
            </w:r>
            <w:r w:rsidRPr="00C0402D">
              <w:rPr>
                <w:rFonts w:ascii="Nunito" w:hAnsi="Nunito"/>
              </w:rPr>
              <w:tab/>
              <w:t>7</w:t>
            </w:r>
          </w:hyperlink>
        </w:p>
        <w:p w14:paraId="05159022" w14:textId="145E9EB4" w:rsidR="004663F8" w:rsidRPr="00C0402D" w:rsidRDefault="004663F8" w:rsidP="00F16DA5">
          <w:pPr>
            <w:pStyle w:val="TDC1"/>
            <w:numPr>
              <w:ilvl w:val="0"/>
              <w:numId w:val="6"/>
            </w:numPr>
            <w:tabs>
              <w:tab w:val="left" w:pos="555"/>
              <w:tab w:val="left" w:pos="556"/>
              <w:tab w:val="right" w:leader="dot" w:pos="9181"/>
            </w:tabs>
            <w:jc w:val="both"/>
            <w:rPr>
              <w:rFonts w:ascii="Nunito" w:hAnsi="Nunito"/>
            </w:rPr>
          </w:pPr>
          <w:hyperlink w:anchor="_bookmark9" w:history="1">
            <w:r w:rsidRPr="00C0402D">
              <w:rPr>
                <w:rFonts w:ascii="Nunito" w:hAnsi="Nunito"/>
              </w:rPr>
              <w:t>Criterios de</w:t>
            </w:r>
            <w:r w:rsidRPr="00C0402D">
              <w:rPr>
                <w:rFonts w:ascii="Nunito" w:hAnsi="Nunito"/>
                <w:spacing w:val="-2"/>
              </w:rPr>
              <w:t xml:space="preserve"> </w:t>
            </w:r>
            <w:r w:rsidRPr="00C0402D">
              <w:rPr>
                <w:rFonts w:ascii="Nunito" w:hAnsi="Nunito"/>
              </w:rPr>
              <w:t>selección</w:t>
            </w:r>
            <w:r w:rsidRPr="00C0402D">
              <w:rPr>
                <w:rFonts w:ascii="Nunito" w:hAnsi="Nunito"/>
              </w:rPr>
              <w:tab/>
              <w:t>10</w:t>
            </w:r>
          </w:hyperlink>
        </w:p>
        <w:p w14:paraId="6D8AAB1E" w14:textId="1654C8BB" w:rsidR="004663F8" w:rsidRPr="00C0402D" w:rsidRDefault="004663F8" w:rsidP="00F16DA5">
          <w:pPr>
            <w:pStyle w:val="TDC1"/>
            <w:numPr>
              <w:ilvl w:val="0"/>
              <w:numId w:val="6"/>
            </w:numPr>
            <w:tabs>
              <w:tab w:val="left" w:pos="555"/>
              <w:tab w:val="left" w:pos="556"/>
              <w:tab w:val="right" w:leader="dot" w:pos="9181"/>
            </w:tabs>
            <w:spacing w:before="140"/>
            <w:jc w:val="both"/>
            <w:rPr>
              <w:rFonts w:ascii="Nunito" w:hAnsi="Nunito"/>
            </w:rPr>
          </w:pPr>
          <w:hyperlink w:anchor="_bookmark11" w:history="1">
            <w:r w:rsidRPr="00C0402D">
              <w:rPr>
                <w:rFonts w:ascii="Nunito" w:hAnsi="Nunito"/>
              </w:rPr>
              <w:t>Cancelación</w:t>
            </w:r>
            <w:r w:rsidRPr="00C0402D">
              <w:rPr>
                <w:rFonts w:ascii="Nunito" w:hAnsi="Nunito"/>
                <w:spacing w:val="-1"/>
              </w:rPr>
              <w:t xml:space="preserve"> </w:t>
            </w:r>
            <w:r w:rsidRPr="00C0402D">
              <w:rPr>
                <w:rFonts w:ascii="Nunito" w:hAnsi="Nunito"/>
              </w:rPr>
              <w:t>del proceso</w:t>
            </w:r>
            <w:r w:rsidRPr="00C0402D">
              <w:rPr>
                <w:rFonts w:ascii="Nunito" w:hAnsi="Nunito"/>
                <w:spacing w:val="-2"/>
              </w:rPr>
              <w:t xml:space="preserve"> </w:t>
            </w:r>
            <w:r w:rsidRPr="00C0402D">
              <w:rPr>
                <w:rFonts w:ascii="Nunito" w:hAnsi="Nunito"/>
              </w:rPr>
              <w:t>de licitación</w:t>
            </w:r>
            <w:r w:rsidRPr="00C0402D">
              <w:rPr>
                <w:rFonts w:ascii="Nunito" w:hAnsi="Nunito"/>
              </w:rPr>
              <w:tab/>
              <w:t>11</w:t>
            </w:r>
          </w:hyperlink>
        </w:p>
        <w:p w14:paraId="7BD38AEA" w14:textId="6A9DF38A" w:rsidR="004663F8" w:rsidRPr="00C0402D" w:rsidRDefault="004663F8" w:rsidP="00F16DA5">
          <w:pPr>
            <w:pStyle w:val="TDC1"/>
            <w:numPr>
              <w:ilvl w:val="0"/>
              <w:numId w:val="6"/>
            </w:numPr>
            <w:tabs>
              <w:tab w:val="left" w:pos="555"/>
              <w:tab w:val="left" w:pos="556"/>
              <w:tab w:val="right" w:leader="dot" w:pos="9182"/>
            </w:tabs>
            <w:jc w:val="both"/>
            <w:rPr>
              <w:rFonts w:ascii="Nunito" w:hAnsi="Nunito"/>
            </w:rPr>
          </w:pPr>
          <w:hyperlink w:anchor="_bookmark12" w:history="1">
            <w:r w:rsidRPr="00C0402D">
              <w:rPr>
                <w:rFonts w:ascii="Nunito" w:hAnsi="Nunito"/>
              </w:rPr>
              <w:t>Adjudicación</w:t>
            </w:r>
            <w:r w:rsidRPr="00C0402D">
              <w:rPr>
                <w:rFonts w:ascii="Nunito" w:hAnsi="Nunito"/>
                <w:spacing w:val="-1"/>
              </w:rPr>
              <w:t xml:space="preserve"> </w:t>
            </w:r>
            <w:r w:rsidRPr="00C0402D">
              <w:rPr>
                <w:rFonts w:ascii="Nunito" w:hAnsi="Nunito"/>
              </w:rPr>
              <w:t>del contrato</w:t>
            </w:r>
            <w:r w:rsidRPr="00C0402D">
              <w:rPr>
                <w:rFonts w:ascii="Nunito" w:hAnsi="Nunito"/>
              </w:rPr>
              <w:tab/>
              <w:t>1</w:t>
            </w:r>
          </w:hyperlink>
          <w:r w:rsidR="00631757" w:rsidRPr="00C0402D">
            <w:rPr>
              <w:rFonts w:ascii="Nunito" w:hAnsi="Nunito"/>
            </w:rPr>
            <w:t>1</w:t>
          </w:r>
        </w:p>
      </w:sdtContent>
    </w:sdt>
    <w:p w14:paraId="7D853E4C" w14:textId="77777777" w:rsidR="004663F8" w:rsidRPr="00C0402D" w:rsidRDefault="004663F8" w:rsidP="00AC739E">
      <w:pPr>
        <w:pStyle w:val="Textoindependiente"/>
        <w:jc w:val="both"/>
        <w:rPr>
          <w:rFonts w:ascii="Nunito" w:hAnsi="Nunito"/>
          <w:sz w:val="20"/>
        </w:rPr>
      </w:pPr>
    </w:p>
    <w:p w14:paraId="7BB3DD38" w14:textId="77777777" w:rsidR="004663F8" w:rsidRPr="00C0402D" w:rsidRDefault="004663F8" w:rsidP="00AC739E">
      <w:pPr>
        <w:pStyle w:val="Textoindependiente"/>
        <w:jc w:val="both"/>
        <w:rPr>
          <w:rFonts w:ascii="Nunito" w:hAnsi="Nunito"/>
          <w:sz w:val="20"/>
        </w:rPr>
      </w:pPr>
    </w:p>
    <w:p w14:paraId="3E3AB809" w14:textId="77777777" w:rsidR="004663F8" w:rsidRPr="00C0402D" w:rsidRDefault="004663F8" w:rsidP="00AC739E">
      <w:pPr>
        <w:pStyle w:val="Textoindependiente"/>
        <w:jc w:val="both"/>
        <w:rPr>
          <w:rFonts w:ascii="Nunito" w:hAnsi="Nunito"/>
          <w:sz w:val="20"/>
        </w:rPr>
      </w:pPr>
    </w:p>
    <w:p w14:paraId="6DB31380" w14:textId="77777777" w:rsidR="004663F8" w:rsidRPr="00C0402D" w:rsidRDefault="004663F8" w:rsidP="00AC739E">
      <w:pPr>
        <w:pStyle w:val="Textoindependiente"/>
        <w:jc w:val="both"/>
        <w:rPr>
          <w:rFonts w:ascii="Nunito" w:hAnsi="Nunito"/>
          <w:sz w:val="20"/>
        </w:rPr>
      </w:pPr>
    </w:p>
    <w:p w14:paraId="09FFF45D" w14:textId="77777777" w:rsidR="004663F8" w:rsidRPr="00C0402D" w:rsidRDefault="004663F8" w:rsidP="00AC739E">
      <w:pPr>
        <w:pStyle w:val="Textoindependiente"/>
        <w:jc w:val="both"/>
        <w:rPr>
          <w:rFonts w:ascii="Nunito" w:hAnsi="Nunito"/>
          <w:sz w:val="20"/>
        </w:rPr>
      </w:pPr>
    </w:p>
    <w:p w14:paraId="3B4E45C3" w14:textId="2865F274" w:rsidR="004663F8" w:rsidRPr="00C0402D" w:rsidRDefault="004663F8" w:rsidP="00AC739E">
      <w:pPr>
        <w:pStyle w:val="Textoindependiente"/>
        <w:jc w:val="both"/>
        <w:rPr>
          <w:rFonts w:ascii="Nunito" w:hAnsi="Nunito"/>
          <w:sz w:val="29"/>
        </w:rPr>
      </w:pPr>
    </w:p>
    <w:p w14:paraId="44D72999" w14:textId="77777777" w:rsidR="004663F8" w:rsidRPr="00C0402D" w:rsidRDefault="004663F8" w:rsidP="00AC739E">
      <w:pPr>
        <w:jc w:val="both"/>
        <w:rPr>
          <w:rFonts w:ascii="Nunito" w:hAnsi="Nunito"/>
          <w:sz w:val="29"/>
        </w:rPr>
        <w:sectPr w:rsidR="004663F8" w:rsidRPr="00C0402D">
          <w:footerReference w:type="default" r:id="rId12"/>
          <w:pgSz w:w="11910" w:h="16840"/>
          <w:pgMar w:top="1320" w:right="1200" w:bottom="1200" w:left="1300" w:header="0" w:footer="1000" w:gutter="0"/>
          <w:pgNumType w:start="1"/>
          <w:cols w:space="720"/>
        </w:sectPr>
      </w:pPr>
    </w:p>
    <w:p w14:paraId="0D63B1AB" w14:textId="1912AA34" w:rsidR="004663F8" w:rsidRPr="00C0402D" w:rsidRDefault="006303B9" w:rsidP="00AC739E">
      <w:pPr>
        <w:pStyle w:val="Textoindependiente"/>
        <w:ind w:left="358"/>
        <w:jc w:val="both"/>
        <w:rPr>
          <w:rFonts w:ascii="Nunito" w:hAnsi="Nunito"/>
          <w:sz w:val="20"/>
        </w:rPr>
      </w:pPr>
      <w:r w:rsidRPr="00C0402D">
        <w:rPr>
          <w:rFonts w:ascii="Nunito" w:hAnsi="Nunito"/>
          <w:noProof/>
          <w:sz w:val="20"/>
        </w:rPr>
        <w:lastRenderedPageBreak/>
        <mc:AlternateContent>
          <mc:Choice Requires="wps">
            <w:drawing>
              <wp:inline distT="0" distB="0" distL="0" distR="0" wp14:anchorId="6F43F127" wp14:editId="2776F145">
                <wp:extent cx="5676900" cy="268605"/>
                <wp:effectExtent l="5080" t="12700" r="13970" b="13970"/>
                <wp:docPr id="35389746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074DE5F2" w14:textId="77777777" w:rsidR="004663F8" w:rsidRDefault="00A30AAD">
                            <w:pPr>
                              <w:spacing w:before="18"/>
                              <w:ind w:left="108"/>
                              <w:rPr>
                                <w:rFonts w:ascii="Arial" w:hAnsi="Arial"/>
                                <w:b/>
                                <w:sz w:val="28"/>
                              </w:rPr>
                            </w:pPr>
                            <w:bookmarkStart w:id="0" w:name="_bookmark0"/>
                            <w:bookmarkEnd w:id="0"/>
                            <w:r>
                              <w:rPr>
                                <w:rFonts w:ascii="Arial" w:hAnsi="Arial"/>
                                <w:b/>
                                <w:sz w:val="28"/>
                              </w:rPr>
                              <w:t>1.</w:t>
                            </w:r>
                            <w:r>
                              <w:rPr>
                                <w:rFonts w:ascii="Arial" w:hAnsi="Arial"/>
                                <w:b/>
                                <w:spacing w:val="40"/>
                                <w:sz w:val="28"/>
                              </w:rPr>
                              <w:t xml:space="preserve"> </w:t>
                            </w:r>
                            <w:r>
                              <w:rPr>
                                <w:rFonts w:ascii="Arial" w:hAnsi="Arial"/>
                                <w:b/>
                                <w:sz w:val="28"/>
                              </w:rPr>
                              <w:t>Identificación</w:t>
                            </w:r>
                            <w:r>
                              <w:rPr>
                                <w:rFonts w:ascii="Arial" w:hAnsi="Arial"/>
                                <w:b/>
                                <w:spacing w:val="-5"/>
                                <w:sz w:val="28"/>
                              </w:rPr>
                              <w:t xml:space="preserve"> </w:t>
                            </w:r>
                            <w:r>
                              <w:rPr>
                                <w:rFonts w:ascii="Arial" w:hAnsi="Arial"/>
                                <w:b/>
                                <w:sz w:val="28"/>
                              </w:rPr>
                              <w:t>del</w:t>
                            </w:r>
                            <w:r>
                              <w:rPr>
                                <w:rFonts w:ascii="Arial" w:hAnsi="Arial"/>
                                <w:b/>
                                <w:spacing w:val="-6"/>
                                <w:sz w:val="28"/>
                              </w:rPr>
                              <w:t xml:space="preserve"> </w:t>
                            </w:r>
                            <w:r>
                              <w:rPr>
                                <w:rFonts w:ascii="Arial" w:hAnsi="Arial"/>
                                <w:b/>
                                <w:sz w:val="28"/>
                              </w:rPr>
                              <w:t>comprador</w:t>
                            </w:r>
                          </w:p>
                        </w:txbxContent>
                      </wps:txbx>
                      <wps:bodyPr rot="0" vert="horz" wrap="square" lIns="0" tIns="0" rIns="0" bIns="0" anchor="t" anchorCtr="0" upright="1">
                        <a:noAutofit/>
                      </wps:bodyPr>
                    </wps:wsp>
                  </a:graphicData>
                </a:graphic>
              </wp:inline>
            </w:drawing>
          </mc:Choice>
          <mc:Fallback>
            <w:pict>
              <v:shapetype w14:anchorId="6F43F127" id="_x0000_t202" coordsize="21600,21600" o:spt="202" path="m,l,21600r21600,l21600,xe">
                <v:stroke joinstyle="miter"/>
                <v:path gradientshapeok="t" o:connecttype="rect"/>
              </v:shapetype>
              <v:shape id="Text Box 12" o:spid="_x0000_s1026"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" fillcolor="#daeef3 [664]" strokeweight=".48pt">
                <v:textbox inset="0,0,0,0">
                  <w:txbxContent>
                    <w:p w14:paraId="074DE5F2" w14:textId="77777777" w:rsidR="004663F8" w:rsidRDefault="00A30AAD">
                      <w:pPr>
                        <w:spacing w:before="18"/>
                        <w:ind w:left="108"/>
                        <w:rPr>
                          <w:rFonts w:ascii="Arial" w:hAnsi="Arial"/>
                          <w:b/>
                          <w:sz w:val="28"/>
                        </w:rPr>
                      </w:pPr>
                      <w:bookmarkStart w:id="1" w:name="_bookmark0"/>
                      <w:bookmarkEnd w:id="1"/>
                      <w:r>
                        <w:rPr>
                          <w:rFonts w:ascii="Arial" w:hAnsi="Arial"/>
                          <w:b/>
                          <w:sz w:val="28"/>
                        </w:rPr>
                        <w:t>1.</w:t>
                      </w:r>
                      <w:r>
                        <w:rPr>
                          <w:rFonts w:ascii="Arial" w:hAnsi="Arial"/>
                          <w:b/>
                          <w:spacing w:val="40"/>
                          <w:sz w:val="28"/>
                        </w:rPr>
                        <w:t xml:space="preserve"> </w:t>
                      </w:r>
                      <w:r>
                        <w:rPr>
                          <w:rFonts w:ascii="Arial" w:hAnsi="Arial"/>
                          <w:b/>
                          <w:sz w:val="28"/>
                        </w:rPr>
                        <w:t>Identificación</w:t>
                      </w:r>
                      <w:r>
                        <w:rPr>
                          <w:rFonts w:ascii="Arial" w:hAnsi="Arial"/>
                          <w:b/>
                          <w:spacing w:val="-5"/>
                          <w:sz w:val="28"/>
                        </w:rPr>
                        <w:t xml:space="preserve"> </w:t>
                      </w:r>
                      <w:r>
                        <w:rPr>
                          <w:rFonts w:ascii="Arial" w:hAnsi="Arial"/>
                          <w:b/>
                          <w:sz w:val="28"/>
                        </w:rPr>
                        <w:t>del</w:t>
                      </w:r>
                      <w:r>
                        <w:rPr>
                          <w:rFonts w:ascii="Arial" w:hAnsi="Arial"/>
                          <w:b/>
                          <w:spacing w:val="-6"/>
                          <w:sz w:val="28"/>
                        </w:rPr>
                        <w:t xml:space="preserve"> </w:t>
                      </w:r>
                      <w:r>
                        <w:rPr>
                          <w:rFonts w:ascii="Arial" w:hAnsi="Arial"/>
                          <w:b/>
                          <w:sz w:val="28"/>
                        </w:rPr>
                        <w:t>comprador</w:t>
                      </w:r>
                    </w:p>
                  </w:txbxContent>
                </v:textbox>
                <w10:anchorlock/>
              </v:shape>
            </w:pict>
          </mc:Fallback>
        </mc:AlternateContent>
      </w:r>
    </w:p>
    <w:p w14:paraId="44A3B3DA" w14:textId="77777777" w:rsidR="004663F8" w:rsidRPr="00C0402D" w:rsidRDefault="004663F8" w:rsidP="00AC739E">
      <w:pPr>
        <w:pStyle w:val="Textoindependiente"/>
        <w:jc w:val="both"/>
        <w:rPr>
          <w:rFonts w:ascii="Nunito" w:hAnsi="Nunito"/>
          <w:sz w:val="20"/>
        </w:rPr>
      </w:pPr>
    </w:p>
    <w:p w14:paraId="57379E04" w14:textId="77777777" w:rsidR="004663F8" w:rsidRPr="00C0402D" w:rsidRDefault="004663F8" w:rsidP="00AC739E">
      <w:pPr>
        <w:pStyle w:val="Textoindependiente"/>
        <w:jc w:val="both"/>
        <w:rPr>
          <w:rFonts w:ascii="Nunito" w:hAnsi="Nunito"/>
          <w:sz w:val="18"/>
        </w:rPr>
      </w:pPr>
    </w:p>
    <w:p w14:paraId="0BB5E7E8" w14:textId="77777777" w:rsidR="004663F8" w:rsidRPr="00623FB4" w:rsidRDefault="00A30AAD" w:rsidP="3EC85B57">
      <w:pPr>
        <w:pStyle w:val="Textoindependiente"/>
        <w:ind w:left="116"/>
        <w:jc w:val="both"/>
        <w:rPr>
          <w:rFonts w:ascii="Arial" w:eastAsia="Arial" w:hAnsi="Arial" w:cs="Arial"/>
        </w:rPr>
      </w:pPr>
      <w:r w:rsidRPr="00623FB4">
        <w:rPr>
          <w:rFonts w:ascii="Arial" w:eastAsia="Arial" w:hAnsi="Arial" w:cs="Arial"/>
          <w:b/>
          <w:bCs/>
        </w:rPr>
        <w:t>Nombre:</w:t>
      </w:r>
      <w:r w:rsidRPr="00623FB4">
        <w:rPr>
          <w:rFonts w:ascii="Arial" w:eastAsia="Arial" w:hAnsi="Arial" w:cs="Arial"/>
          <w:b/>
          <w:bCs/>
          <w:spacing w:val="-3"/>
        </w:rPr>
        <w:t xml:space="preserve"> </w:t>
      </w:r>
      <w:r w:rsidRPr="00623FB4">
        <w:rPr>
          <w:rFonts w:ascii="Arial" w:eastAsia="Arial" w:hAnsi="Arial" w:cs="Arial"/>
        </w:rPr>
        <w:t>Federación</w:t>
      </w:r>
      <w:r w:rsidRPr="00623FB4">
        <w:rPr>
          <w:rFonts w:ascii="Arial" w:eastAsia="Arial" w:hAnsi="Arial" w:cs="Arial"/>
          <w:spacing w:val="-4"/>
        </w:rPr>
        <w:t xml:space="preserve"> </w:t>
      </w:r>
      <w:proofErr w:type="gramStart"/>
      <w:r w:rsidRPr="00623FB4">
        <w:rPr>
          <w:rFonts w:ascii="Arial" w:eastAsia="Arial" w:hAnsi="Arial" w:cs="Arial"/>
        </w:rPr>
        <w:t>Handicap</w:t>
      </w:r>
      <w:proofErr w:type="gramEnd"/>
      <w:r w:rsidRPr="00623FB4">
        <w:rPr>
          <w:rFonts w:ascii="Arial" w:eastAsia="Arial" w:hAnsi="Arial" w:cs="Arial"/>
          <w:spacing w:val="-2"/>
        </w:rPr>
        <w:t xml:space="preserve"> </w:t>
      </w:r>
      <w:r w:rsidRPr="00623FB4">
        <w:rPr>
          <w:rFonts w:ascii="Arial" w:eastAsia="Arial" w:hAnsi="Arial" w:cs="Arial"/>
        </w:rPr>
        <w:t>International</w:t>
      </w:r>
    </w:p>
    <w:p w14:paraId="5C8E6AB3" w14:textId="77777777" w:rsidR="004663F8" w:rsidRPr="00623FB4" w:rsidRDefault="004663F8" w:rsidP="3EC85B57">
      <w:pPr>
        <w:pStyle w:val="Textoindependiente"/>
        <w:spacing w:before="2"/>
        <w:jc w:val="both"/>
        <w:rPr>
          <w:rFonts w:ascii="Arial" w:eastAsia="Arial" w:hAnsi="Arial" w:cs="Arial"/>
        </w:rPr>
      </w:pPr>
    </w:p>
    <w:p w14:paraId="5EA03070" w14:textId="77777777" w:rsidR="004663F8" w:rsidRPr="00623FB4" w:rsidRDefault="00A30AAD" w:rsidP="3EC85B57">
      <w:pPr>
        <w:pStyle w:val="Textoindependiente"/>
        <w:spacing w:line="252" w:lineRule="exact"/>
        <w:ind w:left="116"/>
        <w:jc w:val="both"/>
        <w:rPr>
          <w:rFonts w:ascii="Arial" w:eastAsia="Arial" w:hAnsi="Arial" w:cs="Arial"/>
        </w:rPr>
      </w:pPr>
      <w:r w:rsidRPr="00623FB4">
        <w:rPr>
          <w:rFonts w:ascii="Arial" w:eastAsia="Arial" w:hAnsi="Arial" w:cs="Arial"/>
          <w:b/>
          <w:bCs/>
        </w:rPr>
        <w:t xml:space="preserve">Dirección: </w:t>
      </w:r>
      <w:r w:rsidRPr="00623FB4">
        <w:rPr>
          <w:rFonts w:ascii="Arial" w:eastAsia="Arial" w:hAnsi="Arial" w:cs="Arial"/>
        </w:rPr>
        <w:t>Calle</w:t>
      </w:r>
      <w:r w:rsidRPr="00623FB4">
        <w:rPr>
          <w:rFonts w:ascii="Arial" w:eastAsia="Arial" w:hAnsi="Arial" w:cs="Arial"/>
          <w:spacing w:val="-2"/>
        </w:rPr>
        <w:t xml:space="preserve"> </w:t>
      </w:r>
      <w:r w:rsidRPr="00623FB4">
        <w:rPr>
          <w:rFonts w:ascii="Arial" w:eastAsia="Arial" w:hAnsi="Arial" w:cs="Arial"/>
        </w:rPr>
        <w:t>81</w:t>
      </w:r>
      <w:r w:rsidRPr="00623FB4">
        <w:rPr>
          <w:rFonts w:ascii="Arial" w:eastAsia="Arial" w:hAnsi="Arial" w:cs="Arial"/>
          <w:spacing w:val="-2"/>
        </w:rPr>
        <w:t xml:space="preserve"> </w:t>
      </w:r>
      <w:r w:rsidRPr="00623FB4">
        <w:rPr>
          <w:rFonts w:ascii="Arial" w:eastAsia="Arial" w:hAnsi="Arial" w:cs="Arial"/>
        </w:rPr>
        <w:t>No.</w:t>
      </w:r>
      <w:r w:rsidRPr="00623FB4">
        <w:rPr>
          <w:rFonts w:ascii="Arial" w:eastAsia="Arial" w:hAnsi="Arial" w:cs="Arial"/>
          <w:spacing w:val="-3"/>
        </w:rPr>
        <w:t xml:space="preserve"> </w:t>
      </w:r>
      <w:r w:rsidRPr="00623FB4">
        <w:rPr>
          <w:rFonts w:ascii="Arial" w:eastAsia="Arial" w:hAnsi="Arial" w:cs="Arial"/>
        </w:rPr>
        <w:t>19ª</w:t>
      </w:r>
      <w:r w:rsidRPr="00623FB4">
        <w:rPr>
          <w:rFonts w:ascii="Arial" w:eastAsia="Arial" w:hAnsi="Arial" w:cs="Arial"/>
          <w:spacing w:val="1"/>
        </w:rPr>
        <w:t xml:space="preserve"> </w:t>
      </w:r>
      <w:r w:rsidRPr="00623FB4">
        <w:rPr>
          <w:rFonts w:ascii="Arial" w:eastAsia="Arial" w:hAnsi="Arial" w:cs="Arial"/>
        </w:rPr>
        <w:t>–</w:t>
      </w:r>
      <w:r w:rsidRPr="00623FB4">
        <w:rPr>
          <w:rFonts w:ascii="Arial" w:eastAsia="Arial" w:hAnsi="Arial" w:cs="Arial"/>
          <w:spacing w:val="-2"/>
        </w:rPr>
        <w:t xml:space="preserve"> </w:t>
      </w:r>
      <w:r w:rsidRPr="00623FB4">
        <w:rPr>
          <w:rFonts w:ascii="Arial" w:eastAsia="Arial" w:hAnsi="Arial" w:cs="Arial"/>
        </w:rPr>
        <w:t>18.</w:t>
      </w:r>
      <w:r w:rsidRPr="00623FB4">
        <w:rPr>
          <w:rFonts w:ascii="Arial" w:eastAsia="Arial" w:hAnsi="Arial" w:cs="Arial"/>
          <w:spacing w:val="-3"/>
        </w:rPr>
        <w:t xml:space="preserve"> </w:t>
      </w:r>
      <w:r w:rsidRPr="00623FB4">
        <w:rPr>
          <w:rFonts w:ascii="Arial" w:eastAsia="Arial" w:hAnsi="Arial" w:cs="Arial"/>
        </w:rPr>
        <w:t>Oficina</w:t>
      </w:r>
      <w:r w:rsidRPr="00623FB4">
        <w:rPr>
          <w:rFonts w:ascii="Arial" w:eastAsia="Arial" w:hAnsi="Arial" w:cs="Arial"/>
          <w:spacing w:val="-2"/>
        </w:rPr>
        <w:t xml:space="preserve"> </w:t>
      </w:r>
      <w:r w:rsidRPr="00623FB4">
        <w:rPr>
          <w:rFonts w:ascii="Arial" w:eastAsia="Arial" w:hAnsi="Arial" w:cs="Arial"/>
        </w:rPr>
        <w:t>504.</w:t>
      </w:r>
      <w:r w:rsidRPr="00623FB4">
        <w:rPr>
          <w:rFonts w:ascii="Arial" w:eastAsia="Arial" w:hAnsi="Arial" w:cs="Arial"/>
          <w:spacing w:val="-2"/>
        </w:rPr>
        <w:t xml:space="preserve"> </w:t>
      </w:r>
      <w:r w:rsidRPr="00623FB4">
        <w:rPr>
          <w:rFonts w:ascii="Arial" w:eastAsia="Arial" w:hAnsi="Arial" w:cs="Arial"/>
        </w:rPr>
        <w:t>Chapinero.</w:t>
      </w:r>
      <w:r w:rsidRPr="00623FB4">
        <w:rPr>
          <w:rFonts w:ascii="Arial" w:eastAsia="Arial" w:hAnsi="Arial" w:cs="Arial"/>
          <w:spacing w:val="-1"/>
        </w:rPr>
        <w:t xml:space="preserve"> </w:t>
      </w:r>
      <w:r w:rsidRPr="00623FB4">
        <w:rPr>
          <w:rFonts w:ascii="Arial" w:eastAsia="Arial" w:hAnsi="Arial" w:cs="Arial"/>
        </w:rPr>
        <w:t>Bogotá</w:t>
      </w:r>
    </w:p>
    <w:p w14:paraId="426F299B" w14:textId="0E4D27F3" w:rsidR="004663F8" w:rsidRPr="00623FB4" w:rsidRDefault="00A30AAD" w:rsidP="3EC85B57">
      <w:pPr>
        <w:spacing w:line="252" w:lineRule="exact"/>
        <w:ind w:left="116"/>
        <w:rPr>
          <w:rFonts w:ascii="Arial" w:eastAsia="Arial" w:hAnsi="Arial" w:cs="Arial"/>
        </w:rPr>
      </w:pPr>
      <w:r w:rsidRPr="00623FB4">
        <w:rPr>
          <w:rFonts w:ascii="Arial" w:eastAsia="Arial" w:hAnsi="Arial" w:cs="Arial"/>
          <w:b/>
          <w:bCs/>
        </w:rPr>
        <w:t>Datos</w:t>
      </w:r>
      <w:r w:rsidRPr="00623FB4">
        <w:rPr>
          <w:rFonts w:ascii="Arial" w:eastAsia="Arial" w:hAnsi="Arial" w:cs="Arial"/>
          <w:b/>
          <w:bCs/>
          <w:spacing w:val="-2"/>
        </w:rPr>
        <w:t xml:space="preserve"> </w:t>
      </w:r>
      <w:r w:rsidRPr="00623FB4">
        <w:rPr>
          <w:rFonts w:ascii="Arial" w:eastAsia="Arial" w:hAnsi="Arial" w:cs="Arial"/>
          <w:b/>
          <w:bCs/>
        </w:rPr>
        <w:t>de</w:t>
      </w:r>
      <w:r w:rsidRPr="00623FB4">
        <w:rPr>
          <w:rFonts w:ascii="Arial" w:eastAsia="Arial" w:hAnsi="Arial" w:cs="Arial"/>
          <w:b/>
          <w:bCs/>
          <w:spacing w:val="-2"/>
        </w:rPr>
        <w:t xml:space="preserve"> </w:t>
      </w:r>
      <w:r w:rsidRPr="00623FB4">
        <w:rPr>
          <w:rFonts w:ascii="Arial" w:eastAsia="Arial" w:hAnsi="Arial" w:cs="Arial"/>
          <w:b/>
          <w:bCs/>
        </w:rPr>
        <w:t xml:space="preserve">contacto: </w:t>
      </w:r>
      <w:r w:rsidR="699843EC" w:rsidRPr="00623FB4">
        <w:rPr>
          <w:rFonts w:ascii="Arial" w:eastAsia="Arial" w:hAnsi="Arial" w:cs="Arial"/>
          <w:color w:val="000000" w:themeColor="text1"/>
        </w:rPr>
        <w:t>T. +</w:t>
      </w:r>
      <w:proofErr w:type="gramStart"/>
      <w:r w:rsidR="699843EC" w:rsidRPr="00623FB4">
        <w:rPr>
          <w:rFonts w:ascii="Arial" w:eastAsia="Arial" w:hAnsi="Arial" w:cs="Arial"/>
          <w:color w:val="000000" w:themeColor="text1"/>
        </w:rPr>
        <w:t xml:space="preserve">57 </w:t>
      </w:r>
      <w:r w:rsidR="00F06A61" w:rsidRPr="00623FB4">
        <w:rPr>
          <w:rFonts w:ascii="Arial" w:eastAsia="Arial" w:hAnsi="Arial" w:cs="Arial"/>
          <w:color w:val="000000" w:themeColor="text1"/>
        </w:rPr>
        <w:t xml:space="preserve"> </w:t>
      </w:r>
      <w:r w:rsidR="00F06A61" w:rsidRPr="00623FB4">
        <w:rPr>
          <w:rFonts w:ascii="Arial" w:eastAsia="Arial" w:hAnsi="Arial" w:cs="Arial"/>
          <w:color w:val="000000" w:themeColor="text1"/>
        </w:rPr>
        <w:t>3125815858</w:t>
      </w:r>
      <w:proofErr w:type="gramEnd"/>
      <w:r w:rsidR="699843EC" w:rsidRPr="00623FB4">
        <w:rPr>
          <w:rFonts w:ascii="Arial" w:eastAsia="Arial" w:hAnsi="Arial" w:cs="Arial"/>
          <w:color w:val="000000" w:themeColor="text1"/>
        </w:rPr>
        <w:t xml:space="preserve">, Email: </w:t>
      </w:r>
      <w:r w:rsidR="1F0401C2" w:rsidRPr="00623FB4">
        <w:rPr>
          <w:rFonts w:ascii="Arial" w:eastAsia="Arial" w:hAnsi="Arial" w:cs="Arial"/>
          <w:color w:val="4F81BD" w:themeColor="accent1"/>
          <w:lang w:val="es-PE"/>
        </w:rPr>
        <w:t>licitacion@colombia.hi.org</w:t>
      </w:r>
    </w:p>
    <w:p w14:paraId="3D9BEEE2" w14:textId="77777777" w:rsidR="004663F8" w:rsidRPr="00623FB4" w:rsidRDefault="004663F8" w:rsidP="3EC85B57">
      <w:pPr>
        <w:pStyle w:val="Textoindependiente"/>
        <w:spacing w:before="4"/>
        <w:jc w:val="both"/>
        <w:rPr>
          <w:rFonts w:ascii="Arial" w:eastAsia="Arial" w:hAnsi="Arial" w:cs="Arial"/>
        </w:rPr>
      </w:pPr>
    </w:p>
    <w:p w14:paraId="22282A32" w14:textId="1573C5A6" w:rsidR="004663F8" w:rsidRPr="00623FB4" w:rsidRDefault="00A30AAD" w:rsidP="3EC85B57">
      <w:pPr>
        <w:spacing w:before="1"/>
        <w:ind w:left="116"/>
        <w:jc w:val="both"/>
        <w:rPr>
          <w:rFonts w:ascii="Arial" w:eastAsia="Arial" w:hAnsi="Arial" w:cs="Arial"/>
          <w:b/>
          <w:bCs/>
        </w:rPr>
      </w:pPr>
      <w:r w:rsidRPr="00623FB4">
        <w:rPr>
          <w:rFonts w:ascii="Arial" w:eastAsia="Arial" w:hAnsi="Arial" w:cs="Arial"/>
          <w:b/>
          <w:bCs/>
        </w:rPr>
        <w:t>Persona</w:t>
      </w:r>
      <w:r w:rsidRPr="00623FB4">
        <w:rPr>
          <w:rFonts w:ascii="Arial" w:eastAsia="Arial" w:hAnsi="Arial" w:cs="Arial"/>
          <w:b/>
          <w:bCs/>
          <w:spacing w:val="-2"/>
        </w:rPr>
        <w:t xml:space="preserve"> </w:t>
      </w:r>
      <w:r w:rsidRPr="00623FB4">
        <w:rPr>
          <w:rFonts w:ascii="Arial" w:eastAsia="Arial" w:hAnsi="Arial" w:cs="Arial"/>
          <w:b/>
          <w:bCs/>
        </w:rPr>
        <w:t>a</w:t>
      </w:r>
      <w:r w:rsidRPr="00623FB4">
        <w:rPr>
          <w:rFonts w:ascii="Arial" w:eastAsia="Arial" w:hAnsi="Arial" w:cs="Arial"/>
          <w:b/>
          <w:bCs/>
          <w:spacing w:val="-1"/>
        </w:rPr>
        <w:t xml:space="preserve"> </w:t>
      </w:r>
      <w:r w:rsidRPr="00623FB4">
        <w:rPr>
          <w:rFonts w:ascii="Arial" w:eastAsia="Arial" w:hAnsi="Arial" w:cs="Arial"/>
          <w:b/>
          <w:bCs/>
        </w:rPr>
        <w:t>cargo</w:t>
      </w:r>
      <w:r w:rsidRPr="00623FB4">
        <w:rPr>
          <w:rFonts w:ascii="Arial" w:eastAsia="Arial" w:hAnsi="Arial" w:cs="Arial"/>
          <w:b/>
          <w:bCs/>
          <w:spacing w:val="-1"/>
        </w:rPr>
        <w:t xml:space="preserve"> </w:t>
      </w:r>
      <w:r w:rsidRPr="00623FB4">
        <w:rPr>
          <w:rFonts w:ascii="Arial" w:eastAsia="Arial" w:hAnsi="Arial" w:cs="Arial"/>
          <w:b/>
          <w:bCs/>
        </w:rPr>
        <w:t>del</w:t>
      </w:r>
      <w:r w:rsidRPr="00623FB4">
        <w:rPr>
          <w:rFonts w:ascii="Arial" w:eastAsia="Arial" w:hAnsi="Arial" w:cs="Arial"/>
          <w:b/>
          <w:bCs/>
          <w:spacing w:val="1"/>
        </w:rPr>
        <w:t xml:space="preserve"> </w:t>
      </w:r>
      <w:r w:rsidRPr="00623FB4">
        <w:rPr>
          <w:rFonts w:ascii="Arial" w:eastAsia="Arial" w:hAnsi="Arial" w:cs="Arial"/>
          <w:b/>
          <w:bCs/>
        </w:rPr>
        <w:t>proceso:</w:t>
      </w:r>
      <w:r w:rsidRPr="00623FB4">
        <w:rPr>
          <w:rFonts w:ascii="Arial" w:eastAsia="Arial" w:hAnsi="Arial" w:cs="Arial"/>
          <w:b/>
          <w:bCs/>
          <w:spacing w:val="1"/>
        </w:rPr>
        <w:t xml:space="preserve"> </w:t>
      </w:r>
      <w:r w:rsidR="009C17B0" w:rsidRPr="00623FB4">
        <w:rPr>
          <w:rFonts w:ascii="Arial" w:eastAsia="Arial" w:hAnsi="Arial" w:cs="Arial"/>
          <w:b/>
          <w:bCs/>
        </w:rPr>
        <w:t xml:space="preserve">Sandra Garzon </w:t>
      </w:r>
    </w:p>
    <w:p w14:paraId="4359DD90" w14:textId="77777777" w:rsidR="004663F8" w:rsidRPr="00623FB4" w:rsidRDefault="004663F8" w:rsidP="3EC85B57">
      <w:pPr>
        <w:pStyle w:val="Textoindependiente"/>
        <w:spacing w:before="7"/>
        <w:jc w:val="both"/>
        <w:rPr>
          <w:rFonts w:ascii="Arial" w:eastAsia="Arial" w:hAnsi="Arial" w:cs="Arial"/>
        </w:rPr>
      </w:pPr>
    </w:p>
    <w:p w14:paraId="6995BF3E" w14:textId="77777777" w:rsidR="004663F8" w:rsidRPr="00623FB4" w:rsidRDefault="00A30AAD" w:rsidP="3EC85B57">
      <w:pPr>
        <w:ind w:left="116"/>
        <w:jc w:val="both"/>
        <w:rPr>
          <w:rFonts w:ascii="Arial" w:eastAsia="Arial" w:hAnsi="Arial" w:cs="Arial"/>
        </w:rPr>
      </w:pPr>
      <w:r w:rsidRPr="00623FB4">
        <w:rPr>
          <w:rFonts w:ascii="Arial" w:eastAsia="Arial" w:hAnsi="Arial" w:cs="Arial"/>
          <w:b/>
          <w:bCs/>
        </w:rPr>
        <w:t>Website:</w:t>
      </w:r>
      <w:r w:rsidRPr="00623FB4">
        <w:rPr>
          <w:rFonts w:ascii="Arial" w:eastAsia="Arial" w:hAnsi="Arial" w:cs="Arial"/>
          <w:b/>
          <w:bCs/>
          <w:spacing w:val="-3"/>
        </w:rPr>
        <w:t xml:space="preserve"> </w:t>
      </w:r>
      <w:hyperlink r:id="rId13">
        <w:r w:rsidR="004663F8" w:rsidRPr="00623FB4">
          <w:rPr>
            <w:rFonts w:ascii="Arial" w:eastAsia="Arial" w:hAnsi="Arial" w:cs="Arial"/>
            <w:color w:val="0000FF"/>
            <w:u w:val="single"/>
          </w:rPr>
          <w:t>www.hi.org</w:t>
        </w:r>
      </w:hyperlink>
    </w:p>
    <w:p w14:paraId="30D696E0" w14:textId="77777777" w:rsidR="004663F8" w:rsidRPr="00623FB4" w:rsidRDefault="004663F8" w:rsidP="3EC85B57">
      <w:pPr>
        <w:pStyle w:val="Textoindependiente"/>
        <w:spacing w:before="9"/>
        <w:jc w:val="both"/>
        <w:rPr>
          <w:rFonts w:ascii="Arial" w:eastAsia="Arial" w:hAnsi="Arial" w:cs="Arial"/>
        </w:rPr>
      </w:pPr>
    </w:p>
    <w:p w14:paraId="7735B7C0"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 xml:space="preserve">Humanity &amp; Inclusion (HI) es una organización de solidaridad internacional, no gubernamental, independiente e imparcial, que interviene en contextos de pobreza y exclusión, conflictos armados y catástrofes naturales. </w:t>
      </w:r>
    </w:p>
    <w:p w14:paraId="62D7260D" w14:textId="77777777" w:rsidR="007866E9" w:rsidRPr="00623FB4" w:rsidRDefault="007866E9" w:rsidP="3EC85B57">
      <w:pPr>
        <w:spacing w:line="276" w:lineRule="auto"/>
        <w:jc w:val="both"/>
        <w:rPr>
          <w:rFonts w:ascii="Arial" w:eastAsia="Arial" w:hAnsi="Arial" w:cs="Arial"/>
        </w:rPr>
      </w:pPr>
    </w:p>
    <w:p w14:paraId="72DBB0BD"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 xml:space="preserve">Actúa junto a las personas con discapacidad y las poblaciones vulnerables, para responder a sus necesidades esenciales, mejorar sus condiciones de vida y promover el respeto de su dignidad y de sus derechos fundamentales. </w:t>
      </w:r>
    </w:p>
    <w:p w14:paraId="711831B4" w14:textId="77777777" w:rsidR="007866E9" w:rsidRPr="00623FB4" w:rsidRDefault="007866E9" w:rsidP="3EC85B57">
      <w:pPr>
        <w:spacing w:line="276" w:lineRule="auto"/>
        <w:jc w:val="both"/>
        <w:rPr>
          <w:rFonts w:ascii="Arial" w:eastAsia="Arial" w:hAnsi="Arial" w:cs="Arial"/>
        </w:rPr>
      </w:pPr>
    </w:p>
    <w:p w14:paraId="4837A7B9"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Desde su creación en 1982, la Federación HI compuesta por ocho asociaciones nacionales (Bélgica, Canadá, Francia, Alemania, Luxemburgo, Reino Unido, Suiza y Estados Unidos) ha puesto en marcha programas en más de 60 países.</w:t>
      </w:r>
    </w:p>
    <w:p w14:paraId="1A2A3C40"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 xml:space="preserve"> </w:t>
      </w:r>
    </w:p>
    <w:p w14:paraId="61562722"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HI es co-titular del Premio Nobel de la Paz 1997 por su acción determinante en la lucha contra las minas antipersonal y por ser cofundadora de la Campaña para la Prohibición de Minas Antipersonal (ICBL).</w:t>
      </w:r>
    </w:p>
    <w:p w14:paraId="412832EC" w14:textId="77777777" w:rsidR="007866E9" w:rsidRPr="00623FB4" w:rsidRDefault="007866E9" w:rsidP="3EC85B57">
      <w:pPr>
        <w:spacing w:line="276" w:lineRule="auto"/>
        <w:jc w:val="both"/>
        <w:rPr>
          <w:rFonts w:ascii="Arial" w:eastAsia="Arial" w:hAnsi="Arial" w:cs="Arial"/>
        </w:rPr>
      </w:pPr>
    </w:p>
    <w:p w14:paraId="3E364CF8" w14:textId="77777777" w:rsidR="007866E9" w:rsidRPr="00623FB4" w:rsidRDefault="007866E9" w:rsidP="3EC85B57">
      <w:pPr>
        <w:spacing w:line="276" w:lineRule="auto"/>
        <w:jc w:val="both"/>
        <w:rPr>
          <w:rFonts w:ascii="Arial" w:eastAsia="Arial" w:hAnsi="Arial" w:cs="Arial"/>
        </w:rPr>
      </w:pPr>
      <w:r w:rsidRPr="00623FB4">
        <w:rPr>
          <w:rFonts w:ascii="Arial" w:eastAsia="Arial" w:hAnsi="Arial" w:cs="Arial"/>
        </w:rPr>
        <w:t xml:space="preserve">Trabaja junto a las personas con discapacidad y las poblaciones vulnerables, tomando acción y dando testimonio con el fin de responder a sus necesidades esenciales, mejorar sus condiciones de vida y promover el respeto de su dignidad y sus derechos fundamentales; Para más información sobre la asociación: </w:t>
      </w:r>
      <w:hyperlink r:id="rId14">
        <w:r w:rsidRPr="00623FB4">
          <w:rPr>
            <w:rStyle w:val="Hipervnculo"/>
            <w:rFonts w:ascii="Arial" w:eastAsia="Arial" w:hAnsi="Arial" w:cs="Arial"/>
          </w:rPr>
          <w:t>www.hi.org</w:t>
        </w:r>
      </w:hyperlink>
      <w:r w:rsidRPr="00623FB4">
        <w:rPr>
          <w:rFonts w:ascii="Arial" w:eastAsia="Arial" w:hAnsi="Arial" w:cs="Arial"/>
        </w:rPr>
        <w:t xml:space="preserve">, </w:t>
      </w:r>
      <w:hyperlink r:id="rId15">
        <w:r w:rsidRPr="00623FB4">
          <w:rPr>
            <w:rStyle w:val="Hipervnculo"/>
            <w:rFonts w:ascii="Arial" w:eastAsia="Arial" w:hAnsi="Arial" w:cs="Arial"/>
          </w:rPr>
          <w:t>www.hi-lac.org</w:t>
        </w:r>
      </w:hyperlink>
      <w:r w:rsidRPr="00623FB4">
        <w:rPr>
          <w:rFonts w:ascii="Arial" w:eastAsia="Arial" w:hAnsi="Arial" w:cs="Arial"/>
        </w:rPr>
        <w:t xml:space="preserve">. </w:t>
      </w:r>
    </w:p>
    <w:p w14:paraId="443399A4" w14:textId="77777777" w:rsidR="007866E9" w:rsidRPr="00623FB4" w:rsidRDefault="007866E9" w:rsidP="3EC85B57">
      <w:pPr>
        <w:spacing w:line="276" w:lineRule="auto"/>
        <w:jc w:val="both"/>
        <w:rPr>
          <w:rFonts w:ascii="Arial" w:eastAsia="Arial" w:hAnsi="Arial" w:cs="Arial"/>
        </w:rPr>
      </w:pPr>
    </w:p>
    <w:p w14:paraId="0A99F05D" w14:textId="77777777" w:rsidR="007866E9" w:rsidRPr="00623FB4" w:rsidRDefault="007866E9" w:rsidP="3EC85B57">
      <w:pPr>
        <w:spacing w:line="276" w:lineRule="auto"/>
        <w:jc w:val="both"/>
        <w:rPr>
          <w:rFonts w:ascii="Arial" w:eastAsia="Arial" w:hAnsi="Arial" w:cs="Arial"/>
          <w:lang w:val="es-CO"/>
        </w:rPr>
      </w:pPr>
      <w:r w:rsidRPr="00623FB4">
        <w:rPr>
          <w:rFonts w:ascii="Arial" w:eastAsia="Arial" w:hAnsi="Arial" w:cs="Arial"/>
        </w:rPr>
        <w:t>HI ha estado apoyando a las personas vulnerables en la región de América Latina desde los años 1990s, con un enfoque específico para mejorar las condiciones de vida de las personas con discapacidad. En la región, HI busca generar tres cambios:</w:t>
      </w:r>
      <w:r w:rsidRPr="00623FB4">
        <w:rPr>
          <w:rFonts w:ascii="Arial" w:eastAsia="Arial" w:hAnsi="Arial" w:cs="Arial"/>
          <w:lang w:val="es-CO"/>
        </w:rPr>
        <w:t> </w:t>
      </w:r>
    </w:p>
    <w:p w14:paraId="4EA6D3B6" w14:textId="77777777" w:rsidR="007866E9" w:rsidRPr="00623FB4" w:rsidRDefault="007866E9" w:rsidP="3EC85B57">
      <w:pPr>
        <w:spacing w:line="276" w:lineRule="auto"/>
        <w:jc w:val="both"/>
        <w:rPr>
          <w:rFonts w:ascii="Arial" w:eastAsia="Arial" w:hAnsi="Arial" w:cs="Arial"/>
          <w:lang w:val="es-CO"/>
        </w:rPr>
      </w:pPr>
      <w:r w:rsidRPr="00623FB4">
        <w:rPr>
          <w:rFonts w:ascii="Arial" w:eastAsia="Arial" w:hAnsi="Arial" w:cs="Arial"/>
          <w:lang w:val="es-CO"/>
        </w:rPr>
        <w:t> </w:t>
      </w:r>
    </w:p>
    <w:p w14:paraId="7114C23C" w14:textId="77777777" w:rsidR="007866E9" w:rsidRPr="00623FB4" w:rsidRDefault="007866E9" w:rsidP="3EC85B57">
      <w:pPr>
        <w:numPr>
          <w:ilvl w:val="0"/>
          <w:numId w:val="21"/>
        </w:numPr>
        <w:spacing w:line="276" w:lineRule="auto"/>
        <w:jc w:val="both"/>
        <w:rPr>
          <w:rFonts w:ascii="Arial" w:eastAsia="Arial" w:hAnsi="Arial" w:cs="Arial"/>
          <w:lang w:val="es-CO"/>
        </w:rPr>
      </w:pPr>
      <w:r w:rsidRPr="00623FB4">
        <w:rPr>
          <w:rFonts w:ascii="Arial" w:eastAsia="Arial" w:hAnsi="Arial" w:cs="Arial"/>
        </w:rPr>
        <w:t>Mejorar el acceso a servicios de salud de calidad</w:t>
      </w:r>
      <w:r w:rsidRPr="00623FB4">
        <w:rPr>
          <w:rFonts w:ascii="Arial" w:eastAsia="Arial" w:hAnsi="Arial" w:cs="Arial"/>
          <w:lang w:val="es-CO"/>
        </w:rPr>
        <w:t> </w:t>
      </w:r>
    </w:p>
    <w:p w14:paraId="446C5ED3" w14:textId="77777777" w:rsidR="007866E9" w:rsidRPr="00623FB4" w:rsidRDefault="007866E9" w:rsidP="3EC85B57">
      <w:pPr>
        <w:numPr>
          <w:ilvl w:val="0"/>
          <w:numId w:val="22"/>
        </w:numPr>
        <w:spacing w:line="276" w:lineRule="auto"/>
        <w:jc w:val="both"/>
        <w:rPr>
          <w:rFonts w:ascii="Arial" w:eastAsia="Arial" w:hAnsi="Arial" w:cs="Arial"/>
          <w:lang w:val="es-CO"/>
        </w:rPr>
      </w:pPr>
      <w:r w:rsidRPr="00623FB4">
        <w:rPr>
          <w:rFonts w:ascii="Arial" w:eastAsia="Arial" w:hAnsi="Arial" w:cs="Arial"/>
        </w:rPr>
        <w:t>Crear entornos protectores y capacidad de resiliencia local</w:t>
      </w:r>
      <w:r w:rsidRPr="00623FB4">
        <w:rPr>
          <w:rFonts w:ascii="Arial" w:eastAsia="Arial" w:hAnsi="Arial" w:cs="Arial"/>
          <w:lang w:val="es-CO"/>
        </w:rPr>
        <w:t> </w:t>
      </w:r>
    </w:p>
    <w:p w14:paraId="0C7E9534" w14:textId="77777777" w:rsidR="007866E9" w:rsidRPr="00623FB4" w:rsidRDefault="007866E9" w:rsidP="3EC85B57">
      <w:pPr>
        <w:numPr>
          <w:ilvl w:val="0"/>
          <w:numId w:val="23"/>
        </w:numPr>
        <w:spacing w:line="276" w:lineRule="auto"/>
        <w:jc w:val="both"/>
        <w:rPr>
          <w:rFonts w:ascii="Arial" w:eastAsia="Arial" w:hAnsi="Arial" w:cs="Arial"/>
          <w:lang w:val="es-CO"/>
        </w:rPr>
      </w:pPr>
      <w:r w:rsidRPr="00623FB4">
        <w:rPr>
          <w:rFonts w:ascii="Arial" w:eastAsia="Arial" w:hAnsi="Arial" w:cs="Arial"/>
        </w:rPr>
        <w:t>Promover una educación inclusiva y medios de vida inclusivos y sostenibles</w:t>
      </w:r>
      <w:r w:rsidRPr="00623FB4">
        <w:rPr>
          <w:rFonts w:ascii="Arial" w:eastAsia="Arial" w:hAnsi="Arial" w:cs="Arial"/>
          <w:lang w:val="es-CO"/>
        </w:rPr>
        <w:t> </w:t>
      </w:r>
    </w:p>
    <w:p w14:paraId="310B81C5" w14:textId="77777777" w:rsidR="004663F8" w:rsidRPr="00623FB4" w:rsidRDefault="004663F8" w:rsidP="3EC85B57">
      <w:pPr>
        <w:spacing w:line="276" w:lineRule="auto"/>
        <w:jc w:val="both"/>
        <w:rPr>
          <w:rFonts w:ascii="Arial" w:eastAsia="Arial" w:hAnsi="Arial" w:cs="Arial"/>
          <w:lang w:val="es-CO"/>
        </w:rPr>
        <w:sectPr w:rsidR="004663F8" w:rsidRPr="00623FB4">
          <w:pgSz w:w="11910" w:h="16840"/>
          <w:pgMar w:top="1400" w:right="1200" w:bottom="1200" w:left="1300" w:header="0" w:footer="1000" w:gutter="0"/>
          <w:cols w:space="720"/>
        </w:sectPr>
      </w:pPr>
    </w:p>
    <w:p w14:paraId="217E385D" w14:textId="774BECB5" w:rsidR="004663F8" w:rsidRPr="00623FB4" w:rsidRDefault="006303B9" w:rsidP="00AC739E">
      <w:pPr>
        <w:pStyle w:val="Textoindependiente"/>
        <w:ind w:left="358"/>
        <w:jc w:val="both"/>
        <w:rPr>
          <w:rFonts w:ascii="Arial" w:hAnsi="Arial" w:cs="Arial"/>
        </w:rPr>
      </w:pPr>
      <w:r w:rsidRPr="00623FB4">
        <w:rPr>
          <w:rFonts w:ascii="Arial" w:hAnsi="Arial" w:cs="Arial"/>
          <w:noProof/>
        </w:rPr>
        <w:lastRenderedPageBreak/>
        <mc:AlternateContent>
          <mc:Choice Requires="wps">
            <w:drawing>
              <wp:inline distT="0" distB="0" distL="0" distR="0" wp14:anchorId="11150197" wp14:editId="47F75A31">
                <wp:extent cx="5676900" cy="268605"/>
                <wp:effectExtent l="5080" t="12700" r="13970" b="13970"/>
                <wp:docPr id="42951173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5AE5E932" w14:textId="77777777" w:rsidR="004663F8" w:rsidRDefault="00A30AAD">
                            <w:pPr>
                              <w:spacing w:before="18"/>
                              <w:ind w:left="108"/>
                              <w:rPr>
                                <w:rFonts w:ascii="Arial" w:hAnsi="Arial"/>
                                <w:b/>
                                <w:sz w:val="28"/>
                              </w:rPr>
                            </w:pPr>
                            <w:bookmarkStart w:id="2" w:name="_bookmark1"/>
                            <w:bookmarkEnd w:id="2"/>
                            <w:r>
                              <w:rPr>
                                <w:rFonts w:ascii="Arial" w:hAnsi="Arial"/>
                                <w:b/>
                                <w:sz w:val="28"/>
                              </w:rPr>
                              <w:t>2.</w:t>
                            </w:r>
                            <w:r>
                              <w:rPr>
                                <w:rFonts w:ascii="Arial" w:hAnsi="Arial"/>
                                <w:b/>
                                <w:spacing w:val="42"/>
                                <w:sz w:val="28"/>
                              </w:rPr>
                              <w:t xml:space="preserve"> </w:t>
                            </w:r>
                            <w:r>
                              <w:rPr>
                                <w:rFonts w:ascii="Arial" w:hAnsi="Arial"/>
                                <w:b/>
                                <w:sz w:val="28"/>
                              </w:rPr>
                              <w:t>Descripción</w:t>
                            </w:r>
                            <w:r>
                              <w:rPr>
                                <w:rFonts w:ascii="Arial" w:hAnsi="Arial"/>
                                <w:b/>
                                <w:spacing w:val="-2"/>
                                <w:sz w:val="28"/>
                              </w:rPr>
                              <w:t xml:space="preserve"> </w:t>
                            </w:r>
                            <w:r>
                              <w:rPr>
                                <w:rFonts w:ascii="Arial" w:hAnsi="Arial"/>
                                <w:b/>
                                <w:sz w:val="28"/>
                              </w:rPr>
                              <w:t>del</w:t>
                            </w:r>
                            <w:r>
                              <w:rPr>
                                <w:rFonts w:ascii="Arial" w:hAnsi="Arial"/>
                                <w:b/>
                                <w:spacing w:val="-4"/>
                                <w:sz w:val="28"/>
                              </w:rPr>
                              <w:t xml:space="preserve"> </w:t>
                            </w:r>
                            <w:r>
                              <w:rPr>
                                <w:rFonts w:ascii="Arial" w:hAnsi="Arial"/>
                                <w:b/>
                                <w:sz w:val="28"/>
                              </w:rPr>
                              <w:t>contrato</w:t>
                            </w:r>
                          </w:p>
                        </w:txbxContent>
                      </wps:txbx>
                      <wps:bodyPr rot="0" vert="horz" wrap="square" lIns="0" tIns="0" rIns="0" bIns="0" anchor="t" anchorCtr="0" upright="1">
                        <a:noAutofit/>
                      </wps:bodyPr>
                    </wps:wsp>
                  </a:graphicData>
                </a:graphic>
              </wp:inline>
            </w:drawing>
          </mc:Choice>
          <mc:Fallback>
            <w:pict>
              <v:shape w14:anchorId="11150197" id="Text Box 11" o:spid="_x0000_s1027"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SnPMg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" fillcolor="#daeef3 [664]" strokeweight=".48pt">
                <v:textbox inset="0,0,0,0">
                  <w:txbxContent>
                    <w:p w14:paraId="5AE5E932" w14:textId="77777777" w:rsidR="004663F8" w:rsidRDefault="00A30AAD">
                      <w:pPr>
                        <w:spacing w:before="18"/>
                        <w:ind w:left="108"/>
                        <w:rPr>
                          <w:rFonts w:ascii="Arial" w:hAnsi="Arial"/>
                          <w:b/>
                          <w:sz w:val="28"/>
                        </w:rPr>
                      </w:pPr>
                      <w:bookmarkStart w:id="3" w:name="_bookmark1"/>
                      <w:bookmarkEnd w:id="3"/>
                      <w:r>
                        <w:rPr>
                          <w:rFonts w:ascii="Arial" w:hAnsi="Arial"/>
                          <w:b/>
                          <w:sz w:val="28"/>
                        </w:rPr>
                        <w:t>2.</w:t>
                      </w:r>
                      <w:r>
                        <w:rPr>
                          <w:rFonts w:ascii="Arial" w:hAnsi="Arial"/>
                          <w:b/>
                          <w:spacing w:val="42"/>
                          <w:sz w:val="28"/>
                        </w:rPr>
                        <w:t xml:space="preserve"> </w:t>
                      </w:r>
                      <w:r>
                        <w:rPr>
                          <w:rFonts w:ascii="Arial" w:hAnsi="Arial"/>
                          <w:b/>
                          <w:sz w:val="28"/>
                        </w:rPr>
                        <w:t>Descripción</w:t>
                      </w:r>
                      <w:r>
                        <w:rPr>
                          <w:rFonts w:ascii="Arial" w:hAnsi="Arial"/>
                          <w:b/>
                          <w:spacing w:val="-2"/>
                          <w:sz w:val="28"/>
                        </w:rPr>
                        <w:t xml:space="preserve"> </w:t>
                      </w:r>
                      <w:r>
                        <w:rPr>
                          <w:rFonts w:ascii="Arial" w:hAnsi="Arial"/>
                          <w:b/>
                          <w:sz w:val="28"/>
                        </w:rPr>
                        <w:t>del</w:t>
                      </w:r>
                      <w:r>
                        <w:rPr>
                          <w:rFonts w:ascii="Arial" w:hAnsi="Arial"/>
                          <w:b/>
                          <w:spacing w:val="-4"/>
                          <w:sz w:val="28"/>
                        </w:rPr>
                        <w:t xml:space="preserve"> </w:t>
                      </w:r>
                      <w:r>
                        <w:rPr>
                          <w:rFonts w:ascii="Arial" w:hAnsi="Arial"/>
                          <w:b/>
                          <w:sz w:val="28"/>
                        </w:rPr>
                        <w:t>contrato</w:t>
                      </w:r>
                    </w:p>
                  </w:txbxContent>
                </v:textbox>
                <w10:anchorlock/>
              </v:shape>
            </w:pict>
          </mc:Fallback>
        </mc:AlternateContent>
      </w:r>
    </w:p>
    <w:p w14:paraId="0244FA71" w14:textId="77777777" w:rsidR="004663F8" w:rsidRPr="00623FB4" w:rsidRDefault="004663F8" w:rsidP="00AC739E">
      <w:pPr>
        <w:pStyle w:val="Textoindependiente"/>
        <w:jc w:val="both"/>
        <w:rPr>
          <w:rFonts w:ascii="Arial" w:hAnsi="Arial" w:cs="Arial"/>
        </w:rPr>
      </w:pPr>
    </w:p>
    <w:p w14:paraId="49F00987" w14:textId="77777777" w:rsidR="004D5BEB" w:rsidRPr="00623FB4" w:rsidRDefault="00BD288D" w:rsidP="00623FB4">
      <w:pPr>
        <w:pStyle w:val="Textoindependiente"/>
        <w:spacing w:before="199" w:line="360" w:lineRule="auto"/>
        <w:ind w:left="116" w:right="210"/>
        <w:rPr>
          <w:rFonts w:ascii="Arial" w:hAnsi="Arial" w:cs="Arial"/>
          <w:lang w:val="fr-FR"/>
        </w:rPr>
      </w:pPr>
      <w:r w:rsidRPr="00623FB4">
        <w:rPr>
          <w:rFonts w:ascii="Arial" w:hAnsi="Arial" w:cs="Arial"/>
          <w:b/>
          <w:bCs/>
          <w:lang w:val="es-PE"/>
        </w:rPr>
        <w:t>Objetivo de la Licitación:</w:t>
      </w:r>
      <w:r w:rsidRPr="00623FB4">
        <w:rPr>
          <w:rFonts w:ascii="Arial" w:hAnsi="Arial" w:cs="Arial"/>
          <w:lang w:val="es-PE"/>
        </w:rPr>
        <w:t xml:space="preserve"> </w:t>
      </w:r>
      <w:r w:rsidR="004D5BEB" w:rsidRPr="00623FB4">
        <w:rPr>
          <w:rFonts w:ascii="Arial" w:hAnsi="Arial" w:cs="Arial"/>
          <w:lang w:val="es-CO"/>
        </w:rPr>
        <w:t>Contratar un servicio de outsourcing contable para el manejo integral de la contabilidad local colombiana de HI, garantizando el cumplimiento de la normatividad vigente, la confiabilidad de la información financiera y la adecuada atención de los requerimientos fiscales, tributarios y de auditoría</w:t>
      </w:r>
      <w:r w:rsidR="004D5BEB" w:rsidRPr="00623FB4">
        <w:rPr>
          <w:rFonts w:ascii="Arial" w:hAnsi="Arial" w:cs="Arial"/>
          <w:lang w:val="fr-FR"/>
        </w:rPr>
        <w:t>.</w:t>
      </w:r>
    </w:p>
    <w:p w14:paraId="4C34E909" w14:textId="44013099" w:rsidR="004D5BEB" w:rsidRPr="00623FB4" w:rsidRDefault="004D5BEB" w:rsidP="00623FB4">
      <w:pPr>
        <w:pStyle w:val="Textoindependiente"/>
        <w:spacing w:before="199" w:line="360" w:lineRule="auto"/>
        <w:ind w:right="210"/>
        <w:rPr>
          <w:rFonts w:ascii="Arial" w:hAnsi="Arial" w:cs="Arial"/>
          <w:b/>
          <w:bCs/>
          <w:lang w:val="es-CO"/>
        </w:rPr>
      </w:pPr>
      <w:r w:rsidRPr="00623FB4">
        <w:rPr>
          <w:rFonts w:ascii="Arial" w:hAnsi="Arial" w:cs="Arial"/>
          <w:b/>
          <w:bCs/>
          <w:lang w:val="es-CO"/>
        </w:rPr>
        <w:t xml:space="preserve">  </w:t>
      </w:r>
      <w:r w:rsidRPr="00623FB4">
        <w:rPr>
          <w:rFonts w:ascii="Arial" w:hAnsi="Arial" w:cs="Arial"/>
          <w:lang w:val="es-CO"/>
        </w:rPr>
        <w:t xml:space="preserve">• Garantizar el registro oportuno y adecuado de la contabilidad nacional. </w:t>
      </w:r>
    </w:p>
    <w:p w14:paraId="24DCE61F" w14:textId="77777777" w:rsidR="004D5BEB" w:rsidRPr="00623FB4" w:rsidRDefault="004D5BEB" w:rsidP="00623FB4">
      <w:pPr>
        <w:pStyle w:val="Textoindependiente"/>
        <w:spacing w:before="199" w:line="360" w:lineRule="auto"/>
        <w:ind w:left="116" w:right="210"/>
        <w:rPr>
          <w:rFonts w:ascii="Arial" w:hAnsi="Arial" w:cs="Arial"/>
          <w:b/>
          <w:bCs/>
          <w:lang w:val="es-CO"/>
        </w:rPr>
      </w:pPr>
      <w:r w:rsidRPr="00623FB4">
        <w:rPr>
          <w:rFonts w:ascii="Arial" w:hAnsi="Arial" w:cs="Arial"/>
          <w:lang w:val="es-CO"/>
        </w:rPr>
        <w:t xml:space="preserve">• Cumplir con los cierres contables mensuales dentro de los tiempos establecidos. </w:t>
      </w:r>
    </w:p>
    <w:p w14:paraId="497503A9" w14:textId="77777777" w:rsidR="004D5BEB" w:rsidRPr="00623FB4" w:rsidRDefault="004D5BEB" w:rsidP="00623FB4">
      <w:pPr>
        <w:pStyle w:val="Textoindependiente"/>
        <w:spacing w:before="199" w:line="360" w:lineRule="auto"/>
        <w:ind w:left="116" w:right="210"/>
        <w:rPr>
          <w:rFonts w:ascii="Arial" w:hAnsi="Arial" w:cs="Arial"/>
          <w:b/>
          <w:bCs/>
          <w:lang w:val="es-CO"/>
        </w:rPr>
      </w:pPr>
      <w:r w:rsidRPr="00623FB4">
        <w:rPr>
          <w:rFonts w:ascii="Arial" w:hAnsi="Arial" w:cs="Arial"/>
          <w:lang w:val="es-CO"/>
        </w:rPr>
        <w:t xml:space="preserve">• Asegurar el cumplimiento tributario ante la DIAN y demás entidades competentes. </w:t>
      </w:r>
    </w:p>
    <w:p w14:paraId="291A406A" w14:textId="77777777" w:rsidR="004D5BEB" w:rsidRPr="00623FB4" w:rsidRDefault="004D5BEB" w:rsidP="00623FB4">
      <w:pPr>
        <w:pStyle w:val="Textoindependiente"/>
        <w:spacing w:before="199" w:line="360" w:lineRule="auto"/>
        <w:ind w:left="116" w:right="210"/>
        <w:rPr>
          <w:rFonts w:ascii="Arial" w:hAnsi="Arial" w:cs="Arial"/>
          <w:b/>
          <w:bCs/>
          <w:lang w:val="es-CO"/>
        </w:rPr>
      </w:pPr>
      <w:r w:rsidRPr="00623FB4">
        <w:rPr>
          <w:rFonts w:ascii="Arial" w:hAnsi="Arial" w:cs="Arial"/>
          <w:lang w:val="es-CO"/>
        </w:rPr>
        <w:t xml:space="preserve">• Elaborar información financiera local confiable y consistente. </w:t>
      </w:r>
    </w:p>
    <w:p w14:paraId="6F25EA10" w14:textId="77777777" w:rsidR="004D5BEB" w:rsidRPr="00623FB4" w:rsidRDefault="004D5BEB" w:rsidP="00623FB4">
      <w:pPr>
        <w:pStyle w:val="Textoindependiente"/>
        <w:spacing w:before="199" w:line="360" w:lineRule="auto"/>
        <w:ind w:left="116" w:right="210"/>
        <w:rPr>
          <w:rFonts w:ascii="Arial" w:hAnsi="Arial" w:cs="Arial"/>
          <w:b/>
          <w:bCs/>
          <w:lang w:val="es-CO"/>
        </w:rPr>
      </w:pPr>
      <w:r w:rsidRPr="00623FB4">
        <w:rPr>
          <w:rFonts w:ascii="Arial" w:hAnsi="Arial" w:cs="Arial"/>
          <w:lang w:val="es-CO"/>
        </w:rPr>
        <w:t xml:space="preserve">• Brindar soporte contable y tributario técnico conforme al alcance definido. </w:t>
      </w:r>
    </w:p>
    <w:p w14:paraId="1C915390" w14:textId="77777777" w:rsidR="004D5BEB" w:rsidRPr="00623FB4" w:rsidRDefault="004D5BEB" w:rsidP="00623FB4">
      <w:pPr>
        <w:pStyle w:val="Textoindependiente"/>
        <w:spacing w:before="199" w:line="360" w:lineRule="auto"/>
        <w:ind w:left="116" w:right="210"/>
        <w:rPr>
          <w:rFonts w:ascii="Arial" w:hAnsi="Arial" w:cs="Arial"/>
          <w:b/>
          <w:bCs/>
          <w:lang w:val="es-CO"/>
        </w:rPr>
      </w:pPr>
      <w:r w:rsidRPr="00623FB4">
        <w:rPr>
          <w:rFonts w:ascii="Arial" w:hAnsi="Arial" w:cs="Arial"/>
          <w:lang w:val="es-CO"/>
        </w:rPr>
        <w:t>• Generar insumos técnicos que aporten valor estratégico a la gestión financiera y tributaria de la organización.</w:t>
      </w:r>
    </w:p>
    <w:p w14:paraId="2FADBE2E" w14:textId="11F16ABA" w:rsidR="00EB3E9F" w:rsidRPr="00623FB4" w:rsidRDefault="00EB3E9F" w:rsidP="00623FB4">
      <w:pPr>
        <w:pStyle w:val="paragraph"/>
        <w:spacing w:line="360" w:lineRule="auto"/>
        <w:jc w:val="both"/>
        <w:textAlignment w:val="baseline"/>
        <w:rPr>
          <w:rFonts w:ascii="Arial" w:hAnsi="Arial" w:cs="Arial"/>
          <w:sz w:val="22"/>
          <w:szCs w:val="22"/>
        </w:rPr>
      </w:pPr>
      <w:r w:rsidRPr="00623FB4">
        <w:rPr>
          <w:rFonts w:ascii="Arial" w:hAnsi="Arial" w:cs="Arial"/>
          <w:sz w:val="22"/>
          <w:szCs w:val="22"/>
        </w:rPr>
        <w:t>HI busca contratar servicios de gestión contable y tributaria – contabilidad nacional, con el fin de cumplir los siguientes objetivos:</w:t>
      </w:r>
    </w:p>
    <w:p w14:paraId="6F87A051" w14:textId="77777777" w:rsidR="00EB3E9F" w:rsidRPr="00623FB4" w:rsidRDefault="00EB3E9F" w:rsidP="00623FB4">
      <w:pPr>
        <w:pStyle w:val="paragraph"/>
        <w:spacing w:line="360" w:lineRule="auto"/>
        <w:jc w:val="both"/>
        <w:textAlignment w:val="baseline"/>
        <w:rPr>
          <w:rStyle w:val="normaltextrun"/>
          <w:rFonts w:ascii="Arial" w:hAnsi="Arial" w:cs="Arial"/>
          <w:b/>
          <w:bCs/>
          <w:sz w:val="22"/>
          <w:szCs w:val="22"/>
          <w:lang w:val="es-ES"/>
        </w:rPr>
      </w:pPr>
      <w:r w:rsidRPr="00623FB4">
        <w:rPr>
          <w:rStyle w:val="normaltextrun"/>
          <w:rFonts w:ascii="Arial" w:hAnsi="Arial" w:cs="Arial"/>
          <w:b/>
          <w:bCs/>
          <w:sz w:val="22"/>
          <w:szCs w:val="22"/>
          <w:lang w:val="es-ES"/>
        </w:rPr>
        <w:t>Servicios solicitados</w:t>
      </w:r>
    </w:p>
    <w:p w14:paraId="521AB19B" w14:textId="66554010"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El proveedor deberá ejecutar, como mínimo, las siguientes actividades:</w:t>
      </w:r>
    </w:p>
    <w:p w14:paraId="651C632B"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Contabilidad y tributación: </w:t>
      </w:r>
    </w:p>
    <w:p w14:paraId="0D156874"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Manejo completo de la contabilidad nacional colombiana. </w:t>
      </w:r>
    </w:p>
    <w:p w14:paraId="0954D8F9"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Registro contable mensual de todas las operaciones financieras locales. </w:t>
      </w:r>
    </w:p>
    <w:p w14:paraId="17149017"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Causaciones contables conforme a la normatividad vigente. </w:t>
      </w:r>
    </w:p>
    <w:p w14:paraId="0AE88EB6"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Conciliaciones bancarias mensuales.</w:t>
      </w:r>
    </w:p>
    <w:p w14:paraId="16B7931E"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 Revisión previa de las cuentas por pagar antes de los días programados de pago (martes y viernes), con el fin de validar la correcta aplicación de retenciones en la fuente nacionales y territoriales, según la naturaleza del proveedor, concepto del pago y normatividad vigente.</w:t>
      </w:r>
    </w:p>
    <w:p w14:paraId="1B93A5D1"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Emisión de concepto técnico previo sobre las retenciones aplicables a cada pago, como requisito para su programación y </w:t>
      </w:r>
      <w:proofErr w:type="gramStart"/>
      <w:r w:rsidRPr="00623FB4">
        <w:rPr>
          <w:rFonts w:ascii="Arial" w:hAnsi="Arial" w:cs="Arial"/>
        </w:rPr>
        <w:t>desembolso..</w:t>
      </w:r>
      <w:proofErr w:type="gramEnd"/>
    </w:p>
    <w:p w14:paraId="0A4CF415"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lastRenderedPageBreak/>
        <w:t>• Validación de topes, bases mínimas y clasificación tributaria del tercero (RUT actualizado) previo a la causación definitiva.</w:t>
      </w:r>
    </w:p>
    <w:p w14:paraId="453C8319"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Revisión de conciliaciones de caja mensuales</w:t>
      </w:r>
    </w:p>
    <w:p w14:paraId="3D7E3C23"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Conciliación y análisis de cuentas contables. </w:t>
      </w:r>
    </w:p>
    <w:p w14:paraId="2ED5CD54"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Depuración de saldos contables. </w:t>
      </w:r>
    </w:p>
    <w:p w14:paraId="5B32D559"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Informe y conciliación de cuentas de anticipos</w:t>
      </w:r>
    </w:p>
    <w:p w14:paraId="482F9C43"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Ajustes contables de cierre. </w:t>
      </w:r>
    </w:p>
    <w:p w14:paraId="658A8384"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Cierre contable mensual dentro de los primeros diez (10) días calendario de cada mes. </w:t>
      </w:r>
    </w:p>
    <w:p w14:paraId="0DE43C3E" w14:textId="77777777"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 Elaboración de estados financieros locales conforme a la normatividad contable colombiana. </w:t>
      </w:r>
    </w:p>
    <w:p w14:paraId="07E7CF79" w14:textId="7461D5B1"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•Elaboración y presentación de las obligaciones tributarias a cargo de la organización, incluyendo: o Retención en la fuente. y demás impuestos aplicables, cuando haya lugar. o Información exógena nacional y distrital. </w:t>
      </w:r>
    </w:p>
    <w:p w14:paraId="630F0A3B" w14:textId="138870F3" w:rsidR="00EB3E9F" w:rsidRPr="00623FB4" w:rsidRDefault="00EB3E9F" w:rsidP="00623FB4">
      <w:pPr>
        <w:pStyle w:val="Textoindependiente"/>
        <w:spacing w:before="199" w:line="360" w:lineRule="auto"/>
        <w:ind w:left="116" w:right="210"/>
        <w:rPr>
          <w:rFonts w:ascii="Arial" w:hAnsi="Arial" w:cs="Arial"/>
        </w:rPr>
      </w:pPr>
      <w:r w:rsidRPr="00623FB4">
        <w:rPr>
          <w:rFonts w:ascii="Arial" w:hAnsi="Arial" w:cs="Arial"/>
        </w:rPr>
        <w:t xml:space="preserve">•Generación, validación y entrega de archivos XML de información exógena, así como acompañamiento hasta su aceptación por parte de la DIAN. </w:t>
      </w:r>
    </w:p>
    <w:p w14:paraId="6C30108C" w14:textId="7D4903F6" w:rsidR="00EB3E9F" w:rsidRPr="00623FB4" w:rsidRDefault="00EB3E9F" w:rsidP="00623FB4">
      <w:pPr>
        <w:pStyle w:val="Textoindependiente"/>
        <w:spacing w:before="199" w:line="360" w:lineRule="auto"/>
        <w:ind w:left="116" w:right="210"/>
        <w:rPr>
          <w:rFonts w:ascii="Arial" w:hAnsi="Arial" w:cs="Arial"/>
        </w:rPr>
      </w:pPr>
      <w:r w:rsidRPr="00623FB4">
        <w:rPr>
          <w:rFonts w:ascii="Arial" w:eastAsiaTheme="minorEastAsia" w:hAnsi="Arial" w:cs="Arial"/>
        </w:rPr>
        <w:t>•Solicitud de registro de proyectos antes APC y solicitud de Certificados de Utilidad Común ante APC Colombia.</w:t>
      </w:r>
    </w:p>
    <w:p w14:paraId="44333B84" w14:textId="02470C68" w:rsidR="00C0402D" w:rsidRPr="00623FB4" w:rsidRDefault="00EB3E9F" w:rsidP="00623FB4">
      <w:pPr>
        <w:pStyle w:val="paragraph"/>
        <w:spacing w:before="0" w:beforeAutospacing="0" w:after="0" w:afterAutospacing="0" w:line="360" w:lineRule="auto"/>
        <w:jc w:val="both"/>
        <w:textAlignment w:val="baseline"/>
        <w:rPr>
          <w:rFonts w:ascii="Arial" w:hAnsi="Arial" w:cs="Arial"/>
          <w:sz w:val="22"/>
          <w:szCs w:val="22"/>
          <w:lang w:val="es-ES"/>
        </w:rPr>
      </w:pPr>
      <w:r w:rsidRPr="00623FB4">
        <w:rPr>
          <w:rFonts w:ascii="Arial" w:eastAsiaTheme="minorEastAsia" w:hAnsi="Arial" w:cs="Arial"/>
          <w:sz w:val="22"/>
          <w:szCs w:val="22"/>
          <w:lang w:val="es-ES" w:eastAsia="en-US"/>
        </w:rPr>
        <w:t>• Atención y respuesta técnica a requerimientos de la DIAN, UGPP, Secretarías de Hacienda u otros entes de control, en lo relacionado con la información gestionada por el proveedor</w:t>
      </w:r>
    </w:p>
    <w:p w14:paraId="66D33D3F" w14:textId="77777777" w:rsidR="00A446A3"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w:t>
      </w:r>
    </w:p>
    <w:p w14:paraId="63886D35" w14:textId="61E2645A" w:rsidR="3EC85B57" w:rsidRPr="00623FB4" w:rsidRDefault="3EC85B57" w:rsidP="00623FB4">
      <w:pPr>
        <w:tabs>
          <w:tab w:val="left" w:pos="284"/>
        </w:tabs>
        <w:spacing w:line="360" w:lineRule="auto"/>
        <w:jc w:val="both"/>
        <w:rPr>
          <w:rFonts w:ascii="Arial" w:hAnsi="Arial" w:cs="Arial"/>
          <w:b/>
          <w:bCs/>
        </w:rPr>
      </w:pPr>
    </w:p>
    <w:p w14:paraId="0485F729" w14:textId="3348DCB7" w:rsidR="00EB3E9F" w:rsidRPr="00623FB4" w:rsidRDefault="00EB3E9F" w:rsidP="00623FB4">
      <w:pPr>
        <w:tabs>
          <w:tab w:val="left" w:pos="284"/>
        </w:tabs>
        <w:spacing w:line="360" w:lineRule="auto"/>
        <w:jc w:val="both"/>
        <w:rPr>
          <w:rFonts w:ascii="Arial" w:hAnsi="Arial" w:cs="Arial"/>
          <w:b/>
          <w:bCs/>
        </w:rPr>
      </w:pPr>
      <w:r w:rsidRPr="00623FB4">
        <w:rPr>
          <w:rFonts w:ascii="Arial" w:hAnsi="Arial" w:cs="Arial"/>
          <w:b/>
          <w:bCs/>
        </w:rPr>
        <w:t>Soporte y acompañamiento:</w:t>
      </w:r>
    </w:p>
    <w:p w14:paraId="241B9858" w14:textId="77777777" w:rsidR="00A446A3" w:rsidRPr="00623FB4" w:rsidRDefault="00A446A3" w:rsidP="00623FB4">
      <w:pPr>
        <w:tabs>
          <w:tab w:val="left" w:pos="284"/>
        </w:tabs>
        <w:spacing w:line="360" w:lineRule="auto"/>
        <w:jc w:val="both"/>
        <w:rPr>
          <w:rFonts w:ascii="Arial" w:hAnsi="Arial" w:cs="Arial"/>
        </w:rPr>
      </w:pPr>
    </w:p>
    <w:p w14:paraId="22679D43"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Soporte técnico a auditorías internas y externas, limitado a la información causada y registrada por el proveedor. </w:t>
      </w:r>
    </w:p>
    <w:p w14:paraId="7C08E41C"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Soporte al revisor fiscal en relación con los registros contables efectuados. </w:t>
      </w:r>
    </w:p>
    <w:p w14:paraId="7C23FF07"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Socialización de informes financieros y análisis básicos de indicadores contables.</w:t>
      </w:r>
    </w:p>
    <w:p w14:paraId="0BFBAF4D" w14:textId="77777777" w:rsidR="00EB3E9F" w:rsidRPr="00623FB4" w:rsidRDefault="00EB3E9F" w:rsidP="00623FB4">
      <w:pPr>
        <w:widowControl/>
        <w:tabs>
          <w:tab w:val="left" w:pos="284"/>
          <w:tab w:val="num" w:pos="360"/>
        </w:tabs>
        <w:autoSpaceDE/>
        <w:autoSpaceDN/>
        <w:spacing w:line="360" w:lineRule="auto"/>
        <w:ind w:left="432" w:hanging="432"/>
        <w:jc w:val="both"/>
        <w:rPr>
          <w:rFonts w:ascii="Arial" w:hAnsi="Arial" w:cs="Arial"/>
          <w:b/>
          <w:bCs/>
        </w:rPr>
      </w:pPr>
    </w:p>
    <w:p w14:paraId="5180C4E9" w14:textId="77777777" w:rsidR="00EB3E9F" w:rsidRPr="00623FB4" w:rsidRDefault="00EB3E9F" w:rsidP="00623FB4">
      <w:pPr>
        <w:widowControl/>
        <w:tabs>
          <w:tab w:val="left" w:pos="284"/>
          <w:tab w:val="num" w:pos="360"/>
        </w:tabs>
        <w:autoSpaceDE/>
        <w:autoSpaceDN/>
        <w:spacing w:line="360" w:lineRule="auto"/>
        <w:ind w:left="432" w:hanging="432"/>
        <w:jc w:val="both"/>
        <w:rPr>
          <w:rFonts w:ascii="Arial" w:hAnsi="Arial" w:cs="Arial"/>
          <w:b/>
          <w:bCs/>
        </w:rPr>
      </w:pPr>
      <w:r w:rsidRPr="00623FB4">
        <w:rPr>
          <w:rFonts w:ascii="Arial" w:hAnsi="Arial" w:cs="Arial"/>
          <w:b/>
          <w:bCs/>
        </w:rPr>
        <w:t>Alcance contable local</w:t>
      </w:r>
    </w:p>
    <w:p w14:paraId="540EF15D" w14:textId="77777777" w:rsidR="00EB3E9F" w:rsidRPr="00623FB4" w:rsidRDefault="00EB3E9F" w:rsidP="00623FB4">
      <w:pPr>
        <w:widowControl/>
        <w:tabs>
          <w:tab w:val="left" w:pos="284"/>
          <w:tab w:val="num" w:pos="360"/>
        </w:tabs>
        <w:autoSpaceDE/>
        <w:autoSpaceDN/>
        <w:spacing w:line="360" w:lineRule="auto"/>
        <w:ind w:left="432" w:hanging="432"/>
        <w:jc w:val="both"/>
        <w:rPr>
          <w:rFonts w:ascii="Arial" w:hAnsi="Arial" w:cs="Arial"/>
          <w:b/>
          <w:bCs/>
        </w:rPr>
      </w:pPr>
    </w:p>
    <w:p w14:paraId="5C4E6B01"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El servicio contratado corresponde exclusivamente a la contabilidad local colombiana.</w:t>
      </w:r>
    </w:p>
    <w:p w14:paraId="476BE69F"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No hacen parte del alcance del contrato: </w:t>
      </w:r>
    </w:p>
    <w:p w14:paraId="7A1D977B" w14:textId="77777777" w:rsidR="00A446A3" w:rsidRPr="00623FB4" w:rsidRDefault="00A446A3" w:rsidP="00623FB4">
      <w:pPr>
        <w:tabs>
          <w:tab w:val="left" w:pos="284"/>
        </w:tabs>
        <w:spacing w:line="360" w:lineRule="auto"/>
        <w:ind w:left="284"/>
        <w:jc w:val="both"/>
        <w:rPr>
          <w:rFonts w:ascii="Arial" w:hAnsi="Arial" w:cs="Arial"/>
        </w:rPr>
      </w:pPr>
    </w:p>
    <w:p w14:paraId="117B32C3"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La contabilidad internacional de HI. </w:t>
      </w:r>
    </w:p>
    <w:p w14:paraId="3E5723E1"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La elaboración de reportes financieros a donantes. </w:t>
      </w:r>
    </w:p>
    <w:p w14:paraId="30083BB1" w14:textId="77777777"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La aplicación de normas financieras internas internacionales de HI. </w:t>
      </w:r>
    </w:p>
    <w:p w14:paraId="46E6BDAE" w14:textId="44D8DC2E" w:rsidR="00EB3E9F" w:rsidRPr="00623FB4" w:rsidRDefault="00EB3E9F" w:rsidP="00623FB4">
      <w:pPr>
        <w:tabs>
          <w:tab w:val="left" w:pos="284"/>
        </w:tabs>
        <w:spacing w:line="360" w:lineRule="auto"/>
        <w:ind w:left="284"/>
        <w:jc w:val="both"/>
        <w:rPr>
          <w:rFonts w:ascii="Arial" w:hAnsi="Arial" w:cs="Arial"/>
        </w:rPr>
      </w:pPr>
      <w:r w:rsidRPr="00623FB4">
        <w:rPr>
          <w:rFonts w:ascii="Arial" w:hAnsi="Arial" w:cs="Arial"/>
        </w:rPr>
        <w:t xml:space="preserve">• La liquidación operativa de nómina y seguridad social, las cuales son gestionadas por el equipo interno y otros proveedores especializados. </w:t>
      </w:r>
    </w:p>
    <w:p w14:paraId="56D9C4C7" w14:textId="77777777" w:rsidR="00AE0CDC" w:rsidRPr="00623FB4" w:rsidRDefault="00AE0CDC" w:rsidP="00623FB4">
      <w:pPr>
        <w:widowControl/>
        <w:tabs>
          <w:tab w:val="left" w:pos="284"/>
          <w:tab w:val="num" w:pos="360"/>
        </w:tabs>
        <w:autoSpaceDE/>
        <w:autoSpaceDN/>
        <w:spacing w:line="360" w:lineRule="auto"/>
        <w:jc w:val="both"/>
        <w:rPr>
          <w:rFonts w:ascii="Arial" w:hAnsi="Arial" w:cs="Arial"/>
          <w:b/>
          <w:bCs/>
        </w:rPr>
      </w:pPr>
    </w:p>
    <w:p w14:paraId="34349354" w14:textId="7843A9E6" w:rsidR="00A446A3" w:rsidRPr="00623FB4" w:rsidRDefault="00A446A3" w:rsidP="00623FB4">
      <w:pPr>
        <w:widowControl/>
        <w:tabs>
          <w:tab w:val="left" w:pos="284"/>
          <w:tab w:val="num" w:pos="360"/>
        </w:tabs>
        <w:autoSpaceDE/>
        <w:autoSpaceDN/>
        <w:spacing w:line="360" w:lineRule="auto"/>
        <w:jc w:val="both"/>
        <w:rPr>
          <w:rFonts w:ascii="Arial" w:hAnsi="Arial" w:cs="Arial"/>
          <w:b/>
          <w:bCs/>
        </w:rPr>
      </w:pPr>
      <w:r w:rsidRPr="00623FB4">
        <w:rPr>
          <w:rFonts w:ascii="Arial" w:hAnsi="Arial" w:cs="Arial"/>
          <w:b/>
          <w:bCs/>
        </w:rPr>
        <w:t>Soporte de auditoría y responsabilidad del proveedor</w:t>
      </w:r>
    </w:p>
    <w:p w14:paraId="6FF68998" w14:textId="77777777" w:rsidR="00A446A3" w:rsidRPr="00623FB4" w:rsidRDefault="00A446A3" w:rsidP="00623FB4">
      <w:pPr>
        <w:widowControl/>
        <w:tabs>
          <w:tab w:val="left" w:pos="284"/>
          <w:tab w:val="num" w:pos="360"/>
        </w:tabs>
        <w:autoSpaceDE/>
        <w:autoSpaceDN/>
        <w:spacing w:line="360" w:lineRule="auto"/>
        <w:ind w:left="432" w:hanging="432"/>
        <w:jc w:val="both"/>
        <w:rPr>
          <w:rFonts w:ascii="Arial" w:hAnsi="Arial" w:cs="Arial"/>
          <w:b/>
          <w:bCs/>
        </w:rPr>
      </w:pPr>
    </w:p>
    <w:p w14:paraId="6004BEB4" w14:textId="77777777" w:rsidR="00A446A3" w:rsidRPr="00623FB4" w:rsidRDefault="00A446A3" w:rsidP="00623FB4">
      <w:pPr>
        <w:tabs>
          <w:tab w:val="left" w:pos="284"/>
        </w:tabs>
        <w:spacing w:line="360" w:lineRule="auto"/>
        <w:ind w:left="284"/>
        <w:jc w:val="both"/>
        <w:rPr>
          <w:rFonts w:ascii="Arial" w:hAnsi="Arial" w:cs="Arial"/>
        </w:rPr>
      </w:pPr>
      <w:r w:rsidRPr="00623FB4">
        <w:rPr>
          <w:rFonts w:ascii="Arial" w:hAnsi="Arial" w:cs="Arial"/>
        </w:rPr>
        <w:t>El proveedor brindará soporte a auditorías internas y externas exclusivamente sobre la información contable causada, registrada y gestionada por el mismo durante la vigencia del contrato, particularmente en lo relacionado con la causación contable, análisis de cuentas y registros efectuados.</w:t>
      </w:r>
    </w:p>
    <w:p w14:paraId="3114DA48" w14:textId="77777777" w:rsidR="00A446A3" w:rsidRPr="00623FB4" w:rsidRDefault="00A446A3" w:rsidP="00623FB4">
      <w:pPr>
        <w:tabs>
          <w:tab w:val="left" w:pos="284"/>
        </w:tabs>
        <w:spacing w:line="360" w:lineRule="auto"/>
        <w:ind w:left="284"/>
        <w:jc w:val="both"/>
        <w:rPr>
          <w:rFonts w:ascii="Arial" w:hAnsi="Arial" w:cs="Arial"/>
        </w:rPr>
      </w:pPr>
      <w:r w:rsidRPr="00623FB4">
        <w:rPr>
          <w:rFonts w:ascii="Arial" w:hAnsi="Arial" w:cs="Arial"/>
        </w:rPr>
        <w:t>Asimismo, el proveedor responderá contractualmente por errores, sanciones, intereses y reprocesos derivados de su gestión, incluyendo aquellos que se originen por inconsistencias en la causación contable, registros tributarios, conciliaciones y presentación de obligaciones ante la Dirección de Impuestos y Aduanas Nacionales (DIAN) y demás entidades competentes.</w:t>
      </w:r>
    </w:p>
    <w:p w14:paraId="0806BC4C" w14:textId="35FA7C7B" w:rsidR="00A446A3" w:rsidRPr="00623FB4" w:rsidRDefault="00A446A3" w:rsidP="00623FB4">
      <w:pPr>
        <w:pStyle w:val="NormalWeb"/>
        <w:spacing w:line="360" w:lineRule="auto"/>
        <w:ind w:left="284"/>
        <w:rPr>
          <w:rFonts w:ascii="Arial" w:hAnsi="Arial" w:cs="Arial"/>
          <w:sz w:val="22"/>
          <w:szCs w:val="22"/>
          <w:lang w:eastAsia="fr-FR"/>
        </w:rPr>
      </w:pPr>
      <w:r w:rsidRPr="00623FB4">
        <w:rPr>
          <w:rFonts w:ascii="Arial" w:hAnsi="Arial" w:cs="Arial"/>
          <w:sz w:val="22"/>
          <w:szCs w:val="22"/>
          <w:lang w:eastAsia="fr-FR"/>
        </w:rPr>
        <w:t>La responsabilidad del proveedor aplicará únicamente a partir del período contable en el cual asuma formalmente la administración de la contabilidad nacional de HI Colombia, sin afectar períodos anteriores.</w:t>
      </w:r>
    </w:p>
    <w:p w14:paraId="7A5F9AB1" w14:textId="1AF8A085" w:rsidR="3EC85B57" w:rsidRPr="00623FB4" w:rsidRDefault="3EC85B57" w:rsidP="00623FB4">
      <w:pPr>
        <w:widowControl/>
        <w:tabs>
          <w:tab w:val="left" w:pos="284"/>
          <w:tab w:val="num" w:pos="360"/>
        </w:tabs>
        <w:spacing w:line="360" w:lineRule="auto"/>
        <w:ind w:left="432" w:hanging="432"/>
        <w:jc w:val="both"/>
        <w:rPr>
          <w:rFonts w:ascii="Arial" w:hAnsi="Arial" w:cs="Arial"/>
          <w:b/>
          <w:bCs/>
        </w:rPr>
      </w:pPr>
    </w:p>
    <w:p w14:paraId="057275AC" w14:textId="77777777" w:rsidR="00A446A3" w:rsidRPr="00623FB4" w:rsidRDefault="00A446A3" w:rsidP="00623FB4">
      <w:pPr>
        <w:widowControl/>
        <w:tabs>
          <w:tab w:val="left" w:pos="284"/>
          <w:tab w:val="num" w:pos="360"/>
        </w:tabs>
        <w:autoSpaceDE/>
        <w:autoSpaceDN/>
        <w:spacing w:line="360" w:lineRule="auto"/>
        <w:ind w:left="432" w:hanging="432"/>
        <w:jc w:val="both"/>
        <w:rPr>
          <w:rFonts w:ascii="Arial" w:hAnsi="Arial" w:cs="Arial"/>
          <w:b/>
          <w:bCs/>
        </w:rPr>
      </w:pPr>
      <w:r w:rsidRPr="00623FB4">
        <w:rPr>
          <w:rFonts w:ascii="Arial" w:hAnsi="Arial" w:cs="Arial"/>
          <w:b/>
          <w:bCs/>
        </w:rPr>
        <w:t>Software contable</w:t>
      </w:r>
    </w:p>
    <w:p w14:paraId="69909AA7" w14:textId="77777777" w:rsidR="00A446A3" w:rsidRPr="00623FB4" w:rsidRDefault="00A446A3" w:rsidP="00623FB4">
      <w:pPr>
        <w:widowControl/>
        <w:tabs>
          <w:tab w:val="left" w:pos="284"/>
          <w:tab w:val="num" w:pos="360"/>
        </w:tabs>
        <w:autoSpaceDE/>
        <w:autoSpaceDN/>
        <w:spacing w:line="360" w:lineRule="auto"/>
        <w:ind w:left="432" w:hanging="432"/>
        <w:jc w:val="both"/>
        <w:rPr>
          <w:rFonts w:ascii="Arial" w:hAnsi="Arial" w:cs="Arial"/>
          <w:b/>
          <w:bCs/>
        </w:rPr>
      </w:pPr>
    </w:p>
    <w:p w14:paraId="1318F498" w14:textId="77777777" w:rsidR="00A446A3" w:rsidRPr="00623FB4" w:rsidRDefault="00A446A3" w:rsidP="00623FB4">
      <w:pPr>
        <w:pStyle w:val="NormalWeb"/>
        <w:spacing w:line="360" w:lineRule="auto"/>
        <w:ind w:left="284"/>
        <w:rPr>
          <w:rFonts w:ascii="Arial" w:eastAsia="Arial" w:hAnsi="Arial" w:cs="Arial"/>
          <w:sz w:val="22"/>
          <w:szCs w:val="22"/>
        </w:rPr>
      </w:pPr>
      <w:r w:rsidRPr="00623FB4">
        <w:rPr>
          <w:rFonts w:ascii="Arial" w:eastAsia="Arial" w:hAnsi="Arial" w:cs="Arial"/>
          <w:sz w:val="22"/>
          <w:szCs w:val="22"/>
        </w:rPr>
        <w:t>HI Colombia utiliza actualmente el software contable Word Office (WO).</w:t>
      </w:r>
    </w:p>
    <w:p w14:paraId="3F6C2C08" w14:textId="77777777" w:rsidR="00A446A3" w:rsidRPr="00623FB4" w:rsidRDefault="00A446A3" w:rsidP="00623FB4">
      <w:pPr>
        <w:pStyle w:val="NormalWeb"/>
        <w:spacing w:line="360" w:lineRule="auto"/>
        <w:ind w:left="284"/>
        <w:rPr>
          <w:rFonts w:ascii="Arial" w:eastAsia="Arial" w:hAnsi="Arial" w:cs="Arial"/>
          <w:sz w:val="22"/>
          <w:szCs w:val="22"/>
        </w:rPr>
      </w:pPr>
      <w:r w:rsidRPr="00623FB4">
        <w:rPr>
          <w:rFonts w:ascii="Arial" w:eastAsia="Arial" w:hAnsi="Arial" w:cs="Arial"/>
          <w:sz w:val="22"/>
          <w:szCs w:val="22"/>
        </w:rPr>
        <w:t>El proveedor deberá: • Contar con experiencia demostrable en el manejo de Word Office, o • En caso de utilizar otro sistema contable, realizar el proceso de migración, el cual deberá incluir: o Migración de la información contable. o Validación de saldos iniciales. o Conciliación posterior a la migración. o Entrega de acta de conformidad.</w:t>
      </w:r>
    </w:p>
    <w:p w14:paraId="2E8AC451" w14:textId="4C1F4F9A" w:rsidR="00C0402D" w:rsidRPr="00623FB4" w:rsidRDefault="00A446A3" w:rsidP="00623FB4">
      <w:pPr>
        <w:pStyle w:val="paragraph"/>
        <w:spacing w:line="360" w:lineRule="auto"/>
        <w:ind w:left="142"/>
        <w:rPr>
          <w:rFonts w:ascii="Arial" w:eastAsia="Arial" w:hAnsi="Arial" w:cs="Arial"/>
          <w:sz w:val="22"/>
          <w:szCs w:val="22"/>
        </w:rPr>
      </w:pPr>
      <w:r w:rsidRPr="00623FB4">
        <w:rPr>
          <w:rFonts w:ascii="Arial" w:eastAsia="Arial" w:hAnsi="Arial" w:cs="Arial"/>
          <w:sz w:val="22"/>
          <w:szCs w:val="22"/>
          <w:lang w:eastAsia="en-US"/>
        </w:rPr>
        <w:t>El soporte documental físico y digital será gestionado directamente por HI Colombia</w:t>
      </w:r>
      <w:r w:rsidR="007B553D" w:rsidRPr="00623FB4">
        <w:rPr>
          <w:rFonts w:ascii="Arial" w:eastAsia="Arial" w:hAnsi="Arial" w:cs="Arial"/>
          <w:sz w:val="22"/>
          <w:szCs w:val="22"/>
          <w:lang w:eastAsia="en-US"/>
        </w:rPr>
        <w:t xml:space="preserve"> </w:t>
      </w:r>
    </w:p>
    <w:p w14:paraId="1BD104B8" w14:textId="1932029A" w:rsidR="00BD288D" w:rsidRPr="00623FB4" w:rsidRDefault="00BD288D" w:rsidP="00623FB4">
      <w:pPr>
        <w:pStyle w:val="Textoindependiente"/>
        <w:spacing w:line="360" w:lineRule="auto"/>
        <w:ind w:left="142"/>
        <w:jc w:val="both"/>
        <w:rPr>
          <w:rFonts w:ascii="Arial" w:eastAsia="Arial" w:hAnsi="Arial" w:cs="Arial"/>
          <w:b/>
          <w:bCs/>
          <w:lang w:val="es-PE"/>
        </w:rPr>
      </w:pPr>
      <w:r w:rsidRPr="00623FB4">
        <w:rPr>
          <w:rFonts w:ascii="Arial" w:eastAsia="Arial" w:hAnsi="Arial" w:cs="Arial"/>
          <w:b/>
          <w:bCs/>
          <w:lang w:val="es-PE"/>
        </w:rPr>
        <w:t>Presentación de Ofertas:</w:t>
      </w:r>
    </w:p>
    <w:p w14:paraId="3CAECFD3" w14:textId="46513DE6" w:rsidR="00BD288D" w:rsidRPr="00623FB4" w:rsidRDefault="00BD288D" w:rsidP="00623FB4">
      <w:pPr>
        <w:pStyle w:val="Textoindependiente"/>
        <w:numPr>
          <w:ilvl w:val="0"/>
          <w:numId w:val="7"/>
        </w:numPr>
        <w:tabs>
          <w:tab w:val="clear" w:pos="1298"/>
          <w:tab w:val="num" w:pos="709"/>
        </w:tabs>
        <w:spacing w:line="360" w:lineRule="auto"/>
        <w:ind w:left="142" w:firstLine="284"/>
        <w:jc w:val="both"/>
        <w:rPr>
          <w:rFonts w:ascii="Arial" w:eastAsia="Arial" w:hAnsi="Arial" w:cs="Arial"/>
          <w:lang w:val="es-PE"/>
        </w:rPr>
      </w:pPr>
      <w:r w:rsidRPr="00623FB4">
        <w:rPr>
          <w:rFonts w:ascii="Arial" w:eastAsia="Arial" w:hAnsi="Arial" w:cs="Arial"/>
          <w:lang w:val="es-PE"/>
        </w:rPr>
        <w:t>HI invita a los licitadores a presentar una oferta económica utilizando el formato de Solicitud de Cotización proporcionado.</w:t>
      </w:r>
    </w:p>
    <w:p w14:paraId="1967A859" w14:textId="050C509F" w:rsidR="00BD288D" w:rsidRPr="00623FB4" w:rsidRDefault="00BD288D" w:rsidP="00623FB4">
      <w:pPr>
        <w:pStyle w:val="Textoindependiente"/>
        <w:numPr>
          <w:ilvl w:val="0"/>
          <w:numId w:val="7"/>
        </w:numPr>
        <w:tabs>
          <w:tab w:val="clear" w:pos="1298"/>
          <w:tab w:val="num" w:pos="709"/>
        </w:tabs>
        <w:spacing w:line="360" w:lineRule="auto"/>
        <w:ind w:left="142" w:firstLine="284"/>
        <w:jc w:val="both"/>
        <w:rPr>
          <w:rFonts w:ascii="Arial" w:eastAsia="Arial" w:hAnsi="Arial" w:cs="Arial"/>
          <w:lang w:val="es-PE"/>
        </w:rPr>
      </w:pPr>
      <w:r w:rsidRPr="00623FB4">
        <w:rPr>
          <w:rFonts w:ascii="Arial" w:eastAsia="Arial" w:hAnsi="Arial" w:cs="Arial"/>
          <w:lang w:val="es-PE"/>
        </w:rPr>
        <w:t xml:space="preserve">El valor del IVA debe ser discriminado aparte y no incluido dentro del precio global de los </w:t>
      </w:r>
      <w:r w:rsidR="007866E9" w:rsidRPr="00623FB4">
        <w:rPr>
          <w:rFonts w:ascii="Arial" w:eastAsia="Arial" w:hAnsi="Arial" w:cs="Arial"/>
          <w:lang w:val="es-PE"/>
        </w:rPr>
        <w:t>productos a ofertar</w:t>
      </w:r>
      <w:r w:rsidRPr="00623FB4">
        <w:rPr>
          <w:rFonts w:ascii="Arial" w:eastAsia="Arial" w:hAnsi="Arial" w:cs="Arial"/>
          <w:lang w:val="es-PE"/>
        </w:rPr>
        <w:t>.</w:t>
      </w:r>
    </w:p>
    <w:p w14:paraId="74131DA5" w14:textId="77777777" w:rsidR="004663F8" w:rsidRPr="00623FB4" w:rsidRDefault="004663F8" w:rsidP="00623FB4">
      <w:pPr>
        <w:pStyle w:val="Sinespaciado"/>
        <w:spacing w:line="360" w:lineRule="auto"/>
        <w:rPr>
          <w:rFonts w:ascii="Arial" w:hAnsi="Arial" w:cs="Arial"/>
          <w:lang w:val="es-PE"/>
        </w:rPr>
      </w:pPr>
    </w:p>
    <w:p w14:paraId="7451EE3C" w14:textId="7EED0CA3" w:rsidR="004663F8" w:rsidRPr="00623FB4" w:rsidRDefault="006303B9" w:rsidP="00623FB4">
      <w:pPr>
        <w:pStyle w:val="Textoindependiente"/>
        <w:spacing w:before="6" w:line="360" w:lineRule="auto"/>
        <w:jc w:val="both"/>
        <w:rPr>
          <w:rFonts w:ascii="Arial" w:hAnsi="Arial" w:cs="Arial"/>
        </w:rPr>
      </w:pPr>
      <w:r w:rsidRPr="00623FB4">
        <w:rPr>
          <w:rFonts w:ascii="Arial" w:hAnsi="Arial" w:cs="Arial"/>
          <w:noProof/>
        </w:rPr>
        <w:lastRenderedPageBreak/>
        <mc:AlternateContent>
          <mc:Choice Requires="wps">
            <w:drawing>
              <wp:anchor distT="0" distB="0" distL="0" distR="0" simplePos="0" relativeHeight="487589376" behindDoc="1" locked="0" layoutInCell="1" allowOverlap="1" wp14:anchorId="6DEAB54D" wp14:editId="4C83FF7C">
                <wp:simplePos x="0" y="0"/>
                <wp:positionH relativeFrom="page">
                  <wp:posOffset>1056640</wp:posOffset>
                </wp:positionH>
                <wp:positionV relativeFrom="paragraph">
                  <wp:posOffset>163830</wp:posOffset>
                </wp:positionV>
                <wp:extent cx="5676900" cy="267335"/>
                <wp:effectExtent l="0" t="0" r="0" b="0"/>
                <wp:wrapTopAndBottom/>
                <wp:docPr id="4302410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14:paraId="6B1229A0" w14:textId="77777777" w:rsidR="004663F8" w:rsidRDefault="00A30AAD">
                            <w:pPr>
                              <w:spacing w:before="18"/>
                              <w:ind w:left="108"/>
                              <w:rPr>
                                <w:rFonts w:ascii="Arial"/>
                                <w:b/>
                                <w:sz w:val="28"/>
                              </w:rPr>
                            </w:pPr>
                            <w:bookmarkStart w:id="4" w:name="_bookmark2"/>
                            <w:bookmarkEnd w:id="4"/>
                            <w:r>
                              <w:rPr>
                                <w:rFonts w:ascii="Arial"/>
                                <w:b/>
                                <w:sz w:val="28"/>
                              </w:rPr>
                              <w:t>3.</w:t>
                            </w:r>
                            <w:r>
                              <w:rPr>
                                <w:rFonts w:ascii="Arial"/>
                                <w:b/>
                                <w:spacing w:val="41"/>
                                <w:sz w:val="28"/>
                              </w:rPr>
                              <w:t xml:space="preserve"> </w:t>
                            </w:r>
                            <w:r>
                              <w:rPr>
                                <w:rFonts w:ascii="Arial"/>
                                <w:b/>
                                <w:sz w:val="28"/>
                              </w:rPr>
                              <w:t>Condiciones</w:t>
                            </w:r>
                            <w:r>
                              <w:rPr>
                                <w:rFonts w:ascii="Arial"/>
                                <w:b/>
                                <w:spacing w:val="-6"/>
                                <w:sz w:val="28"/>
                              </w:rPr>
                              <w:t xml:space="preserve"> </w:t>
                            </w:r>
                            <w:r>
                              <w:rPr>
                                <w:rFonts w:ascii="Arial"/>
                                <w:b/>
                                <w:sz w:val="28"/>
                              </w:rPr>
                              <w:t>generales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AB54D" id="Text Box 8" o:spid="_x0000_s1028" type="#_x0000_t202" style="position:absolute;left:0;text-align:left;margin-left:83.2pt;margin-top:12.9pt;width:447pt;height:21.0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" fillcolor="#daeef3 [664]" strokeweight=".48pt">
                <v:textbox inset="0,0,0,0">
                  <w:txbxContent>
                    <w:p w14:paraId="6B1229A0" w14:textId="77777777" w:rsidR="004663F8" w:rsidRDefault="00A30AAD">
                      <w:pPr>
                        <w:spacing w:before="18"/>
                        <w:ind w:left="108"/>
                        <w:rPr>
                          <w:rFonts w:ascii="Arial"/>
                          <w:b/>
                          <w:sz w:val="28"/>
                        </w:rPr>
                      </w:pPr>
                      <w:bookmarkStart w:id="5" w:name="_bookmark2"/>
                      <w:bookmarkEnd w:id="5"/>
                      <w:r>
                        <w:rPr>
                          <w:rFonts w:ascii="Arial"/>
                          <w:b/>
                          <w:sz w:val="28"/>
                        </w:rPr>
                        <w:t>3.</w:t>
                      </w:r>
                      <w:r>
                        <w:rPr>
                          <w:rFonts w:ascii="Arial"/>
                          <w:b/>
                          <w:spacing w:val="41"/>
                          <w:sz w:val="28"/>
                        </w:rPr>
                        <w:t xml:space="preserve"> </w:t>
                      </w:r>
                      <w:r>
                        <w:rPr>
                          <w:rFonts w:ascii="Arial"/>
                          <w:b/>
                          <w:sz w:val="28"/>
                        </w:rPr>
                        <w:t>Condiciones</w:t>
                      </w:r>
                      <w:r>
                        <w:rPr>
                          <w:rFonts w:ascii="Arial"/>
                          <w:b/>
                          <w:spacing w:val="-6"/>
                          <w:sz w:val="28"/>
                        </w:rPr>
                        <w:t xml:space="preserve"> </w:t>
                      </w:r>
                      <w:r>
                        <w:rPr>
                          <w:rFonts w:ascii="Arial"/>
                          <w:b/>
                          <w:sz w:val="28"/>
                        </w:rPr>
                        <w:t>generales</w:t>
                      </w:r>
                    </w:p>
                  </w:txbxContent>
                </v:textbox>
                <w10:wrap type="topAndBottom" anchorx="page"/>
              </v:shape>
            </w:pict>
          </mc:Fallback>
        </mc:AlternateContent>
      </w:r>
    </w:p>
    <w:p w14:paraId="1B9E9F63" w14:textId="77777777" w:rsidR="00882C6D" w:rsidRPr="00623FB4" w:rsidRDefault="00882C6D" w:rsidP="00623FB4">
      <w:pPr>
        <w:spacing w:line="360" w:lineRule="auto"/>
        <w:jc w:val="both"/>
        <w:rPr>
          <w:rFonts w:ascii="Arial" w:eastAsia="Arial" w:hAnsi="Arial" w:cs="Arial"/>
          <w:lang w:val="es-PE"/>
        </w:rPr>
      </w:pPr>
      <w:r w:rsidRPr="00623FB4">
        <w:rPr>
          <w:rFonts w:ascii="Arial" w:eastAsia="Arial" w:hAnsi="Arial" w:cs="Arial"/>
          <w:lang w:val="es-PE"/>
        </w:rPr>
        <w:t>Para presentar una oferta, los proponentes aceptan sin restricción las buenas prácticas comerciales de HI, siendo estas la única base para el acuerdo marco, independientemente de sus propias condiciones, a las que renuncian por las presentes.</w:t>
      </w:r>
    </w:p>
    <w:p w14:paraId="2F554BC4" w14:textId="77777777" w:rsidR="00882C6D" w:rsidRPr="00623FB4" w:rsidRDefault="00882C6D" w:rsidP="00623FB4">
      <w:pPr>
        <w:spacing w:line="360" w:lineRule="auto"/>
        <w:jc w:val="both"/>
        <w:rPr>
          <w:rFonts w:ascii="Arial" w:eastAsia="Arial" w:hAnsi="Arial" w:cs="Arial"/>
          <w:lang w:val="es-PE"/>
        </w:rPr>
      </w:pPr>
      <w:r w:rsidRPr="00623FB4">
        <w:rPr>
          <w:rFonts w:ascii="Arial" w:eastAsia="Arial" w:hAnsi="Arial" w:cs="Arial"/>
          <w:lang w:val="es-PE"/>
        </w:rPr>
        <w:t>Los proponentes deben examinar cuidadosamente y cumplir con las instrucciones, formatos, cláusulas y especificaciones mencionadas en este documento de participación. La falta de presentación de una oferta completa, como la presentación incompleta de información y documentación en la fecha de cierre, puede resultar en el rechazo de la oferta.</w:t>
      </w:r>
    </w:p>
    <w:p w14:paraId="65D9C20F" w14:textId="579327C9" w:rsidR="00EE5CDD" w:rsidRPr="00623FB4" w:rsidRDefault="00EE5CDD" w:rsidP="00623FB4">
      <w:pPr>
        <w:spacing w:line="360" w:lineRule="auto"/>
        <w:jc w:val="both"/>
        <w:rPr>
          <w:rFonts w:ascii="Arial" w:eastAsia="Arial" w:hAnsi="Arial" w:cs="Arial"/>
          <w:b/>
          <w:bCs/>
          <w:lang w:val="es-PE"/>
        </w:rPr>
      </w:pPr>
      <w:proofErr w:type="gramStart"/>
      <w:r w:rsidRPr="00623FB4">
        <w:rPr>
          <w:rFonts w:ascii="Arial" w:eastAsia="Arial" w:hAnsi="Arial" w:cs="Arial"/>
          <w:b/>
          <w:bCs/>
          <w:lang w:val="es-PE"/>
        </w:rPr>
        <w:t>Documentos a presentar</w:t>
      </w:r>
      <w:proofErr w:type="gramEnd"/>
    </w:p>
    <w:p w14:paraId="6DF6953C" w14:textId="4100C2EC"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-Oferta técnica.</w:t>
      </w:r>
    </w:p>
    <w:p w14:paraId="27C80C32" w14:textId="5542C13C"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-Oferta económica.</w:t>
      </w:r>
    </w:p>
    <w:p w14:paraId="40889522" w14:textId="7CFBEB0B"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-Certificaciones de experiencia.</w:t>
      </w:r>
    </w:p>
    <w:p w14:paraId="52CE1151" w14:textId="6774F370"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-Copia de tarjeta profesional.</w:t>
      </w:r>
    </w:p>
    <w:p w14:paraId="467B33B5" w14:textId="0CAC0601"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-Hojas de vida del equipo asignado.</w:t>
      </w:r>
    </w:p>
    <w:p w14:paraId="7F7B7414" w14:textId="3E6F0092" w:rsidR="00EE5CDD"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-Soportes de experiencia en ESAL y régimen tributario especial.</w:t>
      </w:r>
    </w:p>
    <w:p w14:paraId="4EC02BF3" w14:textId="1731568B" w:rsidR="00AB5172" w:rsidRPr="00623FB4" w:rsidRDefault="00EE5CDD" w:rsidP="00623FB4">
      <w:pPr>
        <w:spacing w:line="360" w:lineRule="auto"/>
        <w:jc w:val="both"/>
        <w:rPr>
          <w:rFonts w:ascii="Arial" w:eastAsia="Arial" w:hAnsi="Arial" w:cs="Arial"/>
          <w:lang w:val="es-PE"/>
        </w:rPr>
      </w:pPr>
      <w:r w:rsidRPr="00623FB4">
        <w:rPr>
          <w:rFonts w:ascii="Arial" w:eastAsia="Arial" w:hAnsi="Arial" w:cs="Arial"/>
          <w:lang w:val="es-PE"/>
        </w:rPr>
        <w:t xml:space="preserve"> -Destinatario y método de envío de la propuesta</w:t>
      </w:r>
    </w:p>
    <w:p w14:paraId="785F06EA" w14:textId="77777777" w:rsidR="00F11874" w:rsidRPr="00623FB4" w:rsidRDefault="00F11874" w:rsidP="00623FB4">
      <w:pPr>
        <w:spacing w:line="360" w:lineRule="auto"/>
        <w:jc w:val="both"/>
        <w:rPr>
          <w:rFonts w:ascii="Arial" w:hAnsi="Arial" w:cs="Arial"/>
          <w:lang w:val="es-PE"/>
        </w:rPr>
      </w:pPr>
    </w:p>
    <w:p w14:paraId="3AB5384A" w14:textId="39C69E1A" w:rsidR="00AB5172" w:rsidRPr="00623FB4" w:rsidRDefault="00AB5172" w:rsidP="00623FB4">
      <w:pPr>
        <w:pStyle w:val="Sinespaciado"/>
        <w:spacing w:line="360" w:lineRule="auto"/>
        <w:rPr>
          <w:rFonts w:ascii="Arial" w:eastAsia="Arial" w:hAnsi="Arial" w:cs="Arial"/>
          <w:lang w:val="es-PE"/>
        </w:rPr>
      </w:pPr>
      <w:r w:rsidRPr="00623FB4">
        <w:rPr>
          <w:rFonts w:ascii="Arial" w:eastAsia="Arial" w:hAnsi="Arial" w:cs="Arial"/>
          <w:b/>
          <w:bCs/>
          <w:lang w:val="es-PE"/>
        </w:rPr>
        <w:t>Obligación específica del CONTRATISTA:</w:t>
      </w:r>
    </w:p>
    <w:p w14:paraId="553D34DD" w14:textId="77777777" w:rsidR="00AB5172" w:rsidRPr="00623FB4" w:rsidRDefault="00AB5172" w:rsidP="00623FB4">
      <w:pPr>
        <w:pStyle w:val="Sinespaciado"/>
        <w:spacing w:line="360" w:lineRule="auto"/>
        <w:rPr>
          <w:rFonts w:ascii="Arial" w:eastAsia="Arial" w:hAnsi="Arial" w:cs="Arial"/>
          <w:lang w:val="es-PE"/>
        </w:rPr>
      </w:pPr>
      <w:r w:rsidRPr="00623FB4">
        <w:rPr>
          <w:rFonts w:ascii="Arial" w:hAnsi="Arial" w:cs="Arial"/>
          <w:lang w:val="es-PE"/>
        </w:rPr>
        <w:tab/>
      </w:r>
    </w:p>
    <w:p w14:paraId="37E0BF26" w14:textId="2821F527" w:rsidR="004663F8" w:rsidRPr="00623FB4" w:rsidRDefault="00AB5172" w:rsidP="00623FB4">
      <w:pPr>
        <w:pStyle w:val="Sinespaciado"/>
        <w:spacing w:line="360" w:lineRule="auto"/>
        <w:rPr>
          <w:rFonts w:ascii="Arial" w:eastAsia="Arial" w:hAnsi="Arial" w:cs="Arial"/>
          <w:lang w:val="es-PE"/>
        </w:rPr>
      </w:pPr>
      <w:r w:rsidRPr="00623FB4">
        <w:rPr>
          <w:rFonts w:ascii="Arial" w:eastAsia="Arial" w:hAnsi="Arial" w:cs="Arial"/>
          <w:lang w:val="es-PE"/>
        </w:rPr>
        <w:t>• Realizar un análisis técnico de los beneficios tributarios, incentivos fiscales y mecanismos financieros vigentes en Colombia aplicables al sector privado, incluyendo donaciones, inversión social, alianzas y otros esquemas con ventajas fiscales.</w:t>
      </w:r>
    </w:p>
    <w:p w14:paraId="234A98F2" w14:textId="5BAB78D6" w:rsidR="00F11874" w:rsidRPr="00623FB4" w:rsidRDefault="00F11874" w:rsidP="00623FB4">
      <w:pPr>
        <w:pStyle w:val="NormalWeb"/>
        <w:spacing w:line="360" w:lineRule="auto"/>
        <w:ind w:left="284"/>
        <w:rPr>
          <w:rFonts w:ascii="Arial" w:eastAsia="Arial" w:hAnsi="Arial" w:cs="Arial"/>
          <w:sz w:val="22"/>
          <w:szCs w:val="22"/>
          <w:lang w:eastAsia="fr-FR"/>
        </w:rPr>
      </w:pPr>
      <w:r w:rsidRPr="00623FB4">
        <w:rPr>
          <w:rFonts w:ascii="Arial" w:eastAsia="Arial" w:hAnsi="Arial" w:cs="Arial"/>
          <w:sz w:val="22"/>
          <w:szCs w:val="22"/>
          <w:lang w:eastAsia="fr-FR"/>
        </w:rPr>
        <w:t>.</w:t>
      </w:r>
    </w:p>
    <w:p w14:paraId="056A2243" w14:textId="77777777" w:rsidR="00F11874" w:rsidRPr="00623FB4" w:rsidRDefault="00F11874" w:rsidP="00623FB4">
      <w:pPr>
        <w:pStyle w:val="NormalWeb"/>
        <w:spacing w:line="360" w:lineRule="auto"/>
        <w:ind w:left="284"/>
        <w:rPr>
          <w:rFonts w:ascii="Arial" w:eastAsia="Arial" w:hAnsi="Arial" w:cs="Arial"/>
          <w:sz w:val="22"/>
          <w:szCs w:val="22"/>
          <w:lang w:val="es-CO" w:eastAsia="fr-FR"/>
        </w:rPr>
      </w:pPr>
      <w:r w:rsidRPr="00623FB4">
        <w:rPr>
          <w:rFonts w:ascii="Arial" w:eastAsia="Arial" w:hAnsi="Arial" w:cs="Arial"/>
          <w:sz w:val="22"/>
          <w:szCs w:val="22"/>
          <w:lang w:eastAsia="fr-FR"/>
        </w:rPr>
        <w:t xml:space="preserve"> </w:t>
      </w:r>
      <w:r w:rsidRPr="00623FB4">
        <w:rPr>
          <w:rFonts w:ascii="Arial" w:eastAsia="Arial" w:hAnsi="Arial" w:cs="Arial"/>
          <w:sz w:val="22"/>
          <w:szCs w:val="22"/>
          <w:lang w:val="es-CO" w:eastAsia="fr-FR"/>
        </w:rPr>
        <w:t>• Realizar un análisis técnico de los beneficios tributarios, incentivos fiscales y mecanismos financieros vigentes en Colombia aplicables al sector privado, incluyendo donaciones, inversión social, alianzas y otros esquemas con ventajas fiscales.</w:t>
      </w:r>
    </w:p>
    <w:p w14:paraId="53B114BE" w14:textId="77777777" w:rsidR="00F11874" w:rsidRPr="00623FB4" w:rsidRDefault="00F11874" w:rsidP="00623FB4">
      <w:pPr>
        <w:widowControl/>
        <w:autoSpaceDE/>
        <w:autoSpaceDN/>
        <w:spacing w:before="100" w:beforeAutospacing="1" w:after="100" w:afterAutospacing="1" w:line="360" w:lineRule="auto"/>
        <w:ind w:left="284"/>
        <w:rPr>
          <w:rFonts w:ascii="Arial" w:eastAsia="Arial" w:hAnsi="Arial" w:cs="Arial"/>
          <w:lang w:val="es-CO" w:eastAsia="fr-FR"/>
        </w:rPr>
      </w:pPr>
      <w:r w:rsidRPr="00623FB4">
        <w:rPr>
          <w:rFonts w:ascii="Arial" w:eastAsia="Arial" w:hAnsi="Arial" w:cs="Arial"/>
          <w:lang w:val="es-CO" w:eastAsia="fr-FR"/>
        </w:rPr>
        <w:t xml:space="preserve"> • Identificar posibles mecanismos que puedan ser utilizados por HI Colombia, en su calidad de entidad del Régimen Tributario Especial, para estructurar proyectos susceptibles de financiación por empresas privadas.</w:t>
      </w:r>
    </w:p>
    <w:p w14:paraId="4B75AF65" w14:textId="77777777" w:rsidR="00F11874" w:rsidRPr="00623FB4" w:rsidRDefault="00F11874" w:rsidP="00623FB4">
      <w:pPr>
        <w:widowControl/>
        <w:autoSpaceDE/>
        <w:autoSpaceDN/>
        <w:spacing w:before="100" w:beforeAutospacing="1" w:after="100" w:afterAutospacing="1" w:line="360" w:lineRule="auto"/>
        <w:ind w:left="284"/>
        <w:rPr>
          <w:rFonts w:ascii="Arial" w:eastAsia="Arial" w:hAnsi="Arial" w:cs="Arial"/>
          <w:lang w:val="es-CO" w:eastAsia="fr-FR"/>
        </w:rPr>
      </w:pPr>
      <w:r w:rsidRPr="00623FB4">
        <w:rPr>
          <w:rFonts w:ascii="Arial" w:eastAsia="Arial" w:hAnsi="Arial" w:cs="Arial"/>
          <w:lang w:val="es-CO" w:eastAsia="fr-FR"/>
        </w:rPr>
        <w:t xml:space="preserve"> • Elaborar recomendaciones y lineamientos técnicos que faciliten la estructuración de propuestas con enfoque tributario y financiero. </w:t>
      </w:r>
    </w:p>
    <w:p w14:paraId="7CD6A5A2" w14:textId="77777777" w:rsidR="00F11874" w:rsidRPr="00623FB4" w:rsidRDefault="00F11874" w:rsidP="00623FB4">
      <w:pPr>
        <w:widowControl/>
        <w:autoSpaceDE/>
        <w:autoSpaceDN/>
        <w:spacing w:before="100" w:beforeAutospacing="1" w:after="100" w:afterAutospacing="1" w:line="360" w:lineRule="auto"/>
        <w:ind w:left="284"/>
        <w:rPr>
          <w:rFonts w:ascii="Arial" w:eastAsia="Arial" w:hAnsi="Arial" w:cs="Arial"/>
          <w:lang w:val="es-CO" w:eastAsia="fr-FR"/>
        </w:rPr>
      </w:pPr>
      <w:r w:rsidRPr="00623FB4">
        <w:rPr>
          <w:rFonts w:ascii="Arial" w:eastAsia="Arial" w:hAnsi="Arial" w:cs="Arial"/>
          <w:lang w:val="es-CO" w:eastAsia="fr-FR"/>
        </w:rPr>
        <w:t>• Preparar un informe técnico y una presentación ejecutiva que sirvan como insumo para la gestión de recursos ante el sector empresarial.</w:t>
      </w:r>
    </w:p>
    <w:p w14:paraId="3FF13352" w14:textId="519D1FED" w:rsidR="00F11874" w:rsidRPr="00623FB4" w:rsidRDefault="00F11874" w:rsidP="00623FB4">
      <w:pPr>
        <w:pStyle w:val="NormalWeb"/>
        <w:spacing w:line="360" w:lineRule="auto"/>
        <w:ind w:left="284"/>
        <w:rPr>
          <w:rFonts w:ascii="Arial" w:eastAsia="Arial" w:hAnsi="Arial" w:cs="Arial"/>
          <w:sz w:val="22"/>
          <w:szCs w:val="22"/>
          <w:lang w:val="es-PE"/>
        </w:rPr>
      </w:pPr>
    </w:p>
    <w:p w14:paraId="62A481B4" w14:textId="4FFDAB78" w:rsidR="00F11874" w:rsidRPr="00623FB4" w:rsidRDefault="00AE0CDC" w:rsidP="00623FB4">
      <w:pPr>
        <w:spacing w:line="360" w:lineRule="auto"/>
        <w:rPr>
          <w:rFonts w:ascii="Arial" w:eastAsia="Arial" w:hAnsi="Arial" w:cs="Arial"/>
          <w:lang w:val="es-CO"/>
        </w:rPr>
      </w:pPr>
      <w:r w:rsidRPr="00623FB4">
        <w:rPr>
          <w:rFonts w:ascii="Arial" w:eastAsia="Arial" w:hAnsi="Arial" w:cs="Arial"/>
          <w:lang w:val="es-CO"/>
        </w:rPr>
        <w:t xml:space="preserve"> </w:t>
      </w:r>
      <w:r w:rsidR="00AB5172" w:rsidRPr="00623FB4">
        <w:rPr>
          <w:rFonts w:ascii="Arial" w:eastAsia="Arial" w:hAnsi="Arial" w:cs="Arial"/>
          <w:lang w:val="es-CO"/>
        </w:rPr>
        <w:t xml:space="preserve">El proveedor deberá presentar un plan de trabajo que incluya: </w:t>
      </w:r>
    </w:p>
    <w:p w14:paraId="0C5BBE86" w14:textId="77777777" w:rsidR="00F11874" w:rsidRPr="00623FB4" w:rsidRDefault="00AB5172" w:rsidP="00623FB4">
      <w:pPr>
        <w:pStyle w:val="Prrafodelista"/>
        <w:spacing w:line="360" w:lineRule="auto"/>
        <w:ind w:left="720"/>
        <w:rPr>
          <w:rFonts w:ascii="Arial" w:eastAsia="Arial" w:hAnsi="Arial" w:cs="Arial"/>
          <w:lang w:val="es-CO"/>
        </w:rPr>
      </w:pPr>
      <w:r w:rsidRPr="00623FB4">
        <w:rPr>
          <w:rFonts w:ascii="Arial" w:eastAsia="Arial" w:hAnsi="Arial" w:cs="Arial"/>
          <w:lang w:val="es-CO"/>
        </w:rPr>
        <w:t xml:space="preserve">• Cronograma mensual de actividades. </w:t>
      </w:r>
    </w:p>
    <w:p w14:paraId="06D9B09C" w14:textId="77777777" w:rsidR="00F11874" w:rsidRPr="00623FB4" w:rsidRDefault="00AB5172" w:rsidP="00623FB4">
      <w:pPr>
        <w:pStyle w:val="Prrafodelista"/>
        <w:spacing w:line="360" w:lineRule="auto"/>
        <w:ind w:left="720"/>
        <w:rPr>
          <w:rFonts w:ascii="Arial" w:eastAsia="Arial" w:hAnsi="Arial" w:cs="Arial"/>
          <w:lang w:val="es-CO"/>
        </w:rPr>
      </w:pPr>
      <w:r w:rsidRPr="00623FB4">
        <w:rPr>
          <w:rFonts w:ascii="Arial" w:eastAsia="Arial" w:hAnsi="Arial" w:cs="Arial"/>
          <w:lang w:val="es-CO"/>
        </w:rPr>
        <w:t xml:space="preserve">• Metodología de cierre contable. </w:t>
      </w:r>
    </w:p>
    <w:p w14:paraId="3A48D43E" w14:textId="77777777" w:rsidR="00F11874" w:rsidRPr="00623FB4" w:rsidRDefault="00AB5172" w:rsidP="00623FB4">
      <w:pPr>
        <w:pStyle w:val="Prrafodelista"/>
        <w:spacing w:line="360" w:lineRule="auto"/>
        <w:ind w:left="720"/>
        <w:rPr>
          <w:rFonts w:ascii="Arial" w:eastAsia="Arial" w:hAnsi="Arial" w:cs="Arial"/>
          <w:lang w:val="es-CO"/>
        </w:rPr>
      </w:pPr>
      <w:r w:rsidRPr="00623FB4">
        <w:rPr>
          <w:rFonts w:ascii="Arial" w:eastAsia="Arial" w:hAnsi="Arial" w:cs="Arial"/>
          <w:lang w:val="es-CO"/>
        </w:rPr>
        <w:t xml:space="preserve">• Entregables mensuales. </w:t>
      </w:r>
    </w:p>
    <w:p w14:paraId="70EDD569" w14:textId="77777777" w:rsidR="00F11874" w:rsidRPr="00623FB4" w:rsidRDefault="00AB5172" w:rsidP="00623FB4">
      <w:pPr>
        <w:pStyle w:val="Prrafodelista"/>
        <w:spacing w:line="360" w:lineRule="auto"/>
        <w:ind w:left="720"/>
        <w:rPr>
          <w:rFonts w:ascii="Arial" w:eastAsia="Arial" w:hAnsi="Arial" w:cs="Arial"/>
          <w:lang w:val="es-CO"/>
        </w:rPr>
      </w:pPr>
      <w:r w:rsidRPr="00623FB4">
        <w:rPr>
          <w:rFonts w:ascii="Arial" w:eastAsia="Arial" w:hAnsi="Arial" w:cs="Arial"/>
          <w:lang w:val="es-CO"/>
        </w:rPr>
        <w:t>• Reunión mensual de cierre contable.</w:t>
      </w:r>
    </w:p>
    <w:p w14:paraId="2CF818CD" w14:textId="51A7EB84" w:rsidR="00AB5172" w:rsidRPr="00623FB4" w:rsidRDefault="00AB5172" w:rsidP="00623FB4">
      <w:pPr>
        <w:pStyle w:val="Prrafodelista"/>
        <w:spacing w:line="360" w:lineRule="auto"/>
        <w:ind w:left="720"/>
        <w:rPr>
          <w:rFonts w:ascii="Arial" w:eastAsia="Arial" w:hAnsi="Arial" w:cs="Arial"/>
          <w:lang w:val="es-CO"/>
        </w:rPr>
      </w:pPr>
      <w:r w:rsidRPr="00623FB4">
        <w:rPr>
          <w:rFonts w:ascii="Arial" w:eastAsia="Arial" w:hAnsi="Arial" w:cs="Arial"/>
          <w:lang w:val="es-CO"/>
        </w:rPr>
        <w:t>• Informe de novedades contables y tributarias.</w:t>
      </w:r>
    </w:p>
    <w:p w14:paraId="7C4545C6" w14:textId="526219B7" w:rsidR="3EC85B57" w:rsidRPr="00623FB4" w:rsidRDefault="3EC85B57" w:rsidP="00623FB4">
      <w:pPr>
        <w:pStyle w:val="Prrafodelista"/>
        <w:spacing w:line="360" w:lineRule="auto"/>
        <w:ind w:left="720" w:firstLine="0"/>
        <w:rPr>
          <w:rFonts w:ascii="Arial" w:hAnsi="Arial" w:cs="Arial"/>
          <w:b/>
          <w:bCs/>
          <w:lang w:val="es-CO"/>
        </w:rPr>
      </w:pPr>
    </w:p>
    <w:p w14:paraId="44DC479D" w14:textId="77777777" w:rsidR="00AB5172" w:rsidRPr="00623FB4" w:rsidRDefault="00AB5172" w:rsidP="00623FB4">
      <w:pPr>
        <w:pStyle w:val="Prrafodelista"/>
        <w:spacing w:line="360" w:lineRule="auto"/>
        <w:ind w:left="720" w:firstLine="0"/>
        <w:rPr>
          <w:rFonts w:ascii="Arial" w:eastAsia="Arial" w:hAnsi="Arial" w:cs="Arial"/>
          <w:b/>
          <w:bCs/>
          <w:lang w:val="es-CO"/>
        </w:rPr>
      </w:pPr>
      <w:r w:rsidRPr="00623FB4">
        <w:rPr>
          <w:rFonts w:ascii="Arial" w:eastAsia="Arial" w:hAnsi="Arial" w:cs="Arial"/>
          <w:b/>
          <w:bCs/>
          <w:lang w:val="es-CO"/>
        </w:rPr>
        <w:t>Resultados esperados e indicadores</w:t>
      </w:r>
    </w:p>
    <w:p w14:paraId="42D99A17" w14:textId="77777777" w:rsidR="00D5027D" w:rsidRPr="00623FB4" w:rsidRDefault="00D5027D" w:rsidP="00623FB4">
      <w:pPr>
        <w:pStyle w:val="Prrafodelista"/>
        <w:spacing w:line="360" w:lineRule="auto"/>
        <w:ind w:left="720" w:firstLine="0"/>
        <w:rPr>
          <w:rFonts w:ascii="Arial" w:eastAsia="Arial" w:hAnsi="Arial" w:cs="Arial"/>
          <w:b/>
          <w:bCs/>
          <w:lang w:val="es-CO"/>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82"/>
        <w:gridCol w:w="4343"/>
      </w:tblGrid>
      <w:tr w:rsidR="00AB5172" w:rsidRPr="00623FB4" w14:paraId="51BDE7DD" w14:textId="77777777" w:rsidTr="3EC85B57">
        <w:trPr>
          <w:tblHeader/>
          <w:tblCellSpacing w:w="15" w:type="dxa"/>
        </w:trPr>
        <w:tc>
          <w:tcPr>
            <w:tcW w:w="0" w:type="auto"/>
            <w:vAlign w:val="center"/>
            <w:hideMark/>
          </w:tcPr>
          <w:p w14:paraId="51B43564"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Resultado esperado</w:t>
            </w:r>
          </w:p>
        </w:tc>
        <w:tc>
          <w:tcPr>
            <w:tcW w:w="0" w:type="auto"/>
            <w:vAlign w:val="center"/>
            <w:hideMark/>
          </w:tcPr>
          <w:p w14:paraId="097111A0"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Indicador</w:t>
            </w:r>
          </w:p>
        </w:tc>
      </w:tr>
      <w:tr w:rsidR="00AB5172" w:rsidRPr="00623FB4" w14:paraId="6E5C44A5" w14:textId="77777777" w:rsidTr="3EC85B57">
        <w:trPr>
          <w:tblCellSpacing w:w="15" w:type="dxa"/>
        </w:trPr>
        <w:tc>
          <w:tcPr>
            <w:tcW w:w="0" w:type="auto"/>
            <w:vAlign w:val="center"/>
            <w:hideMark/>
          </w:tcPr>
          <w:p w14:paraId="7D74E0B9"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Cierre contable oportuno</w:t>
            </w:r>
          </w:p>
        </w:tc>
        <w:tc>
          <w:tcPr>
            <w:tcW w:w="0" w:type="auto"/>
            <w:vAlign w:val="center"/>
            <w:hideMark/>
          </w:tcPr>
          <w:p w14:paraId="07DE1870"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Cierre dentro de los primeros 10 días</w:t>
            </w:r>
          </w:p>
        </w:tc>
      </w:tr>
      <w:tr w:rsidR="00AB5172" w:rsidRPr="00623FB4" w14:paraId="52F3BCC5" w14:textId="77777777" w:rsidTr="3EC85B57">
        <w:trPr>
          <w:tblCellSpacing w:w="15" w:type="dxa"/>
        </w:trPr>
        <w:tc>
          <w:tcPr>
            <w:tcW w:w="0" w:type="auto"/>
            <w:vAlign w:val="center"/>
            <w:hideMark/>
          </w:tcPr>
          <w:p w14:paraId="64C2647A"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Información confiable</w:t>
            </w:r>
          </w:p>
        </w:tc>
        <w:tc>
          <w:tcPr>
            <w:tcW w:w="0" w:type="auto"/>
            <w:vAlign w:val="center"/>
            <w:hideMark/>
          </w:tcPr>
          <w:p w14:paraId="109583F3"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Conciliaciones sin diferencias</w:t>
            </w:r>
          </w:p>
        </w:tc>
      </w:tr>
      <w:tr w:rsidR="00AB5172" w:rsidRPr="00623FB4" w14:paraId="421F1111" w14:textId="77777777" w:rsidTr="3EC85B57">
        <w:trPr>
          <w:tblCellSpacing w:w="15" w:type="dxa"/>
        </w:trPr>
        <w:tc>
          <w:tcPr>
            <w:tcW w:w="0" w:type="auto"/>
            <w:vAlign w:val="center"/>
            <w:hideMark/>
          </w:tcPr>
          <w:p w14:paraId="6B9DB3F2"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Cumplimiento tributario</w:t>
            </w:r>
          </w:p>
        </w:tc>
        <w:tc>
          <w:tcPr>
            <w:tcW w:w="0" w:type="auto"/>
            <w:vAlign w:val="center"/>
            <w:hideMark/>
          </w:tcPr>
          <w:p w14:paraId="1C0D37B6"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Declaraciones sin sanciones</w:t>
            </w:r>
          </w:p>
        </w:tc>
      </w:tr>
      <w:tr w:rsidR="00AB5172" w:rsidRPr="00623FB4" w14:paraId="6E6DCF9E" w14:textId="77777777" w:rsidTr="3EC85B57">
        <w:trPr>
          <w:tblCellSpacing w:w="15" w:type="dxa"/>
        </w:trPr>
        <w:tc>
          <w:tcPr>
            <w:tcW w:w="0" w:type="auto"/>
            <w:vAlign w:val="center"/>
            <w:hideMark/>
          </w:tcPr>
          <w:p w14:paraId="3CDE8BBF"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Información exógena</w:t>
            </w:r>
          </w:p>
        </w:tc>
        <w:tc>
          <w:tcPr>
            <w:tcW w:w="0" w:type="auto"/>
            <w:vAlign w:val="center"/>
            <w:hideMark/>
          </w:tcPr>
          <w:p w14:paraId="40A3FEAB" w14:textId="77777777" w:rsidR="00AB5172" w:rsidRPr="00623FB4" w:rsidRDefault="00AB5172" w:rsidP="00623FB4">
            <w:pPr>
              <w:pStyle w:val="Prrafodelista"/>
              <w:spacing w:line="360" w:lineRule="auto"/>
              <w:ind w:left="720"/>
              <w:rPr>
                <w:rFonts w:ascii="Arial" w:eastAsia="Arial" w:hAnsi="Arial" w:cs="Arial"/>
                <w:b/>
                <w:bCs/>
                <w:lang w:val="es-CO"/>
              </w:rPr>
            </w:pPr>
            <w:r w:rsidRPr="00623FB4">
              <w:rPr>
                <w:rFonts w:ascii="Arial" w:eastAsia="Arial" w:hAnsi="Arial" w:cs="Arial"/>
                <w:b/>
                <w:bCs/>
                <w:lang w:val="es-CO"/>
              </w:rPr>
              <w:t>Aceptación DIAN</w:t>
            </w:r>
          </w:p>
        </w:tc>
      </w:tr>
    </w:tbl>
    <w:p w14:paraId="643C93E8" w14:textId="77777777" w:rsidR="00B72CCC" w:rsidRPr="00623FB4" w:rsidRDefault="00B72CCC" w:rsidP="00623FB4">
      <w:pPr>
        <w:pStyle w:val="Prrafodelista"/>
        <w:spacing w:line="360" w:lineRule="auto"/>
        <w:ind w:left="720" w:firstLine="0"/>
        <w:rPr>
          <w:rFonts w:ascii="Arial" w:eastAsia="Arial" w:hAnsi="Arial" w:cs="Arial"/>
          <w:highlight w:val="yellow"/>
          <w:lang w:val="es-CO"/>
        </w:rPr>
      </w:pPr>
    </w:p>
    <w:p w14:paraId="7777662F" w14:textId="77777777" w:rsidR="00F11874" w:rsidRPr="00623FB4" w:rsidRDefault="00F11874" w:rsidP="00623FB4">
      <w:pPr>
        <w:pStyle w:val="Prrafodelista"/>
        <w:spacing w:line="360" w:lineRule="auto"/>
        <w:ind w:left="720" w:firstLine="0"/>
        <w:rPr>
          <w:rFonts w:ascii="Arial" w:eastAsia="Arial" w:hAnsi="Arial" w:cs="Arial"/>
          <w:highlight w:val="yellow"/>
          <w:lang w:val="es-CO"/>
        </w:rPr>
      </w:pPr>
    </w:p>
    <w:p w14:paraId="32A6FA48" w14:textId="77777777" w:rsidR="00D5027D" w:rsidRPr="00623FB4" w:rsidRDefault="00D5027D" w:rsidP="00623FB4">
      <w:pPr>
        <w:widowControl/>
        <w:numPr>
          <w:ilvl w:val="0"/>
          <w:numId w:val="55"/>
        </w:numPr>
        <w:autoSpaceDE/>
        <w:autoSpaceDN/>
        <w:spacing w:line="360" w:lineRule="auto"/>
        <w:jc w:val="both"/>
        <w:rPr>
          <w:rFonts w:ascii="Arial" w:eastAsia="Arial" w:hAnsi="Arial" w:cs="Arial"/>
          <w:b/>
          <w:bCs/>
        </w:rPr>
      </w:pPr>
      <w:r w:rsidRPr="00623FB4">
        <w:rPr>
          <w:rFonts w:ascii="Arial" w:eastAsia="Arial" w:hAnsi="Arial" w:cs="Arial"/>
          <w:b/>
          <w:bCs/>
        </w:rPr>
        <w:t>PERFIL DEL CONSULTOR</w:t>
      </w:r>
    </w:p>
    <w:p w14:paraId="4ADC7ACA" w14:textId="77777777" w:rsidR="00D5027D" w:rsidRPr="00623FB4" w:rsidRDefault="00D5027D" w:rsidP="00623FB4">
      <w:pPr>
        <w:spacing w:line="360" w:lineRule="auto"/>
        <w:ind w:left="360"/>
        <w:jc w:val="both"/>
        <w:rPr>
          <w:rFonts w:ascii="Arial" w:eastAsia="Arial" w:hAnsi="Arial" w:cs="Arial"/>
          <w:b/>
          <w:bCs/>
        </w:rPr>
      </w:pPr>
    </w:p>
    <w:p w14:paraId="075F8109" w14:textId="77777777" w:rsidR="00D5027D" w:rsidRPr="00623FB4" w:rsidRDefault="00D5027D" w:rsidP="00623FB4">
      <w:pPr>
        <w:spacing w:line="360" w:lineRule="auto"/>
        <w:jc w:val="both"/>
        <w:rPr>
          <w:rFonts w:ascii="Arial" w:eastAsia="Arial" w:hAnsi="Arial" w:cs="Arial"/>
        </w:rPr>
      </w:pPr>
      <w:r w:rsidRPr="00623FB4">
        <w:rPr>
          <w:rFonts w:ascii="Arial" w:eastAsia="Arial" w:hAnsi="Arial" w:cs="Arial"/>
        </w:rPr>
        <w:t>Podrán presentarse propuestas de personas naturales o jurídicas.</w:t>
      </w:r>
    </w:p>
    <w:p w14:paraId="75E5EE17" w14:textId="77777777" w:rsidR="00D5027D" w:rsidRPr="00623FB4" w:rsidRDefault="00D5027D" w:rsidP="00623FB4">
      <w:pPr>
        <w:spacing w:line="360" w:lineRule="auto"/>
        <w:jc w:val="both"/>
        <w:rPr>
          <w:rFonts w:ascii="Arial" w:eastAsia="Arial" w:hAnsi="Arial" w:cs="Arial"/>
        </w:rPr>
      </w:pPr>
      <w:r w:rsidRPr="00623FB4">
        <w:rPr>
          <w:rFonts w:ascii="Arial" w:eastAsia="Arial" w:hAnsi="Arial" w:cs="Arial"/>
        </w:rPr>
        <w:t>Requisitos mínimos:</w:t>
      </w:r>
    </w:p>
    <w:p w14:paraId="38A7A47C" w14:textId="77777777" w:rsidR="00D5027D" w:rsidRPr="00623FB4" w:rsidRDefault="00D5027D" w:rsidP="00623FB4">
      <w:pPr>
        <w:spacing w:line="360" w:lineRule="auto"/>
        <w:jc w:val="both"/>
        <w:rPr>
          <w:rFonts w:ascii="Arial" w:eastAsia="Arial" w:hAnsi="Arial" w:cs="Arial"/>
        </w:rPr>
      </w:pPr>
    </w:p>
    <w:p w14:paraId="10EBCE90" w14:textId="77777777"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Contador público titulado.</w:t>
      </w:r>
    </w:p>
    <w:p w14:paraId="4160147F" w14:textId="77777777"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Tarjeta profesional vigente.</w:t>
      </w:r>
    </w:p>
    <w:p w14:paraId="5334809E" w14:textId="37A8066F"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Experiencia mínima de cinco (3) años en servicios contables.</w:t>
      </w:r>
    </w:p>
    <w:p w14:paraId="61E4C808" w14:textId="448E40B2"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Experiencia comprobable en entidades sin ánimo de lucro.</w:t>
      </w:r>
    </w:p>
    <w:p w14:paraId="20DAC768" w14:textId="77777777"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Experiencia en régimen tributario especial DIAN.</w:t>
      </w:r>
    </w:p>
    <w:p w14:paraId="042094DC" w14:textId="77777777" w:rsidR="00D5027D" w:rsidRPr="00623FB4" w:rsidRDefault="00D5027D" w:rsidP="00623FB4">
      <w:pPr>
        <w:widowControl/>
        <w:numPr>
          <w:ilvl w:val="0"/>
          <w:numId w:val="56"/>
        </w:numPr>
        <w:autoSpaceDE/>
        <w:autoSpaceDN/>
        <w:spacing w:line="360" w:lineRule="auto"/>
        <w:jc w:val="both"/>
        <w:rPr>
          <w:rFonts w:ascii="Arial" w:eastAsia="Arial" w:hAnsi="Arial" w:cs="Arial"/>
        </w:rPr>
      </w:pPr>
      <w:r w:rsidRPr="00623FB4">
        <w:rPr>
          <w:rFonts w:ascii="Arial" w:eastAsia="Arial" w:hAnsi="Arial" w:cs="Arial"/>
        </w:rPr>
        <w:t>Conocimiento actualizado de la normatividad contable y tributaria colombiana.</w:t>
      </w:r>
    </w:p>
    <w:p w14:paraId="70FB789C" w14:textId="77777777" w:rsidR="00D5027D" w:rsidRPr="00623FB4" w:rsidRDefault="00D5027D" w:rsidP="00623FB4">
      <w:pPr>
        <w:spacing w:line="360" w:lineRule="auto"/>
        <w:jc w:val="both"/>
        <w:rPr>
          <w:rFonts w:ascii="Arial" w:eastAsia="Arial" w:hAnsi="Arial" w:cs="Arial"/>
        </w:rPr>
      </w:pPr>
    </w:p>
    <w:p w14:paraId="7A4EFDD1" w14:textId="77777777" w:rsidR="00D5027D" w:rsidRPr="00623FB4" w:rsidRDefault="00D5027D" w:rsidP="00623FB4">
      <w:pPr>
        <w:widowControl/>
        <w:numPr>
          <w:ilvl w:val="0"/>
          <w:numId w:val="55"/>
        </w:numPr>
        <w:autoSpaceDE/>
        <w:autoSpaceDN/>
        <w:spacing w:line="360" w:lineRule="auto"/>
        <w:jc w:val="both"/>
        <w:rPr>
          <w:rFonts w:ascii="Arial" w:eastAsia="Arial" w:hAnsi="Arial" w:cs="Arial"/>
          <w:b/>
          <w:bCs/>
        </w:rPr>
      </w:pPr>
      <w:r w:rsidRPr="00623FB4">
        <w:rPr>
          <w:rFonts w:ascii="Arial" w:eastAsia="Arial" w:hAnsi="Arial" w:cs="Arial"/>
          <w:b/>
          <w:bCs/>
        </w:rPr>
        <w:t>DURACION Y LUGAR DE DESARROLLO DEL SERVICIO</w:t>
      </w:r>
    </w:p>
    <w:p w14:paraId="436C3296" w14:textId="77777777" w:rsidR="00D5027D" w:rsidRPr="00623FB4" w:rsidRDefault="00D5027D" w:rsidP="00623FB4">
      <w:pPr>
        <w:spacing w:line="360" w:lineRule="auto"/>
        <w:ind w:left="360"/>
        <w:jc w:val="both"/>
        <w:rPr>
          <w:rFonts w:ascii="Arial" w:eastAsia="Arial" w:hAnsi="Arial" w:cs="Arial"/>
          <w:b/>
          <w:bCs/>
        </w:rPr>
      </w:pPr>
    </w:p>
    <w:p w14:paraId="28DD817B" w14:textId="77777777" w:rsidR="00D5027D" w:rsidRPr="00623FB4" w:rsidRDefault="00D5027D" w:rsidP="00623FB4">
      <w:pPr>
        <w:widowControl/>
        <w:numPr>
          <w:ilvl w:val="0"/>
          <w:numId w:val="57"/>
        </w:numPr>
        <w:tabs>
          <w:tab w:val="left" w:pos="284"/>
        </w:tabs>
        <w:autoSpaceDE/>
        <w:autoSpaceDN/>
        <w:spacing w:line="360" w:lineRule="auto"/>
        <w:jc w:val="both"/>
        <w:rPr>
          <w:rFonts w:ascii="Arial" w:eastAsia="Arial" w:hAnsi="Arial" w:cs="Arial"/>
        </w:rPr>
      </w:pPr>
      <w:r w:rsidRPr="00623FB4">
        <w:rPr>
          <w:rFonts w:ascii="Arial" w:eastAsia="Arial" w:hAnsi="Arial" w:cs="Arial"/>
        </w:rPr>
        <w:t>Duración del contrato: doce (12) meses.</w:t>
      </w:r>
    </w:p>
    <w:p w14:paraId="54BD0F1E" w14:textId="77777777" w:rsidR="00D5027D" w:rsidRPr="00623FB4" w:rsidRDefault="00D5027D" w:rsidP="00623FB4">
      <w:pPr>
        <w:widowControl/>
        <w:numPr>
          <w:ilvl w:val="0"/>
          <w:numId w:val="57"/>
        </w:numPr>
        <w:tabs>
          <w:tab w:val="left" w:pos="284"/>
        </w:tabs>
        <w:autoSpaceDE/>
        <w:autoSpaceDN/>
        <w:spacing w:line="360" w:lineRule="auto"/>
        <w:jc w:val="both"/>
        <w:rPr>
          <w:rFonts w:ascii="Arial" w:eastAsia="Arial" w:hAnsi="Arial" w:cs="Arial"/>
        </w:rPr>
      </w:pPr>
      <w:r w:rsidRPr="00623FB4">
        <w:rPr>
          <w:rFonts w:ascii="Arial" w:eastAsia="Arial" w:hAnsi="Arial" w:cs="Arial"/>
        </w:rPr>
        <w:t>Posibilidad de renovación según evaluación de desempeño.</w:t>
      </w:r>
    </w:p>
    <w:p w14:paraId="73F9DE04" w14:textId="77777777" w:rsidR="00D5027D" w:rsidRPr="00623FB4" w:rsidRDefault="00D5027D" w:rsidP="00623FB4">
      <w:pPr>
        <w:widowControl/>
        <w:numPr>
          <w:ilvl w:val="0"/>
          <w:numId w:val="57"/>
        </w:numPr>
        <w:tabs>
          <w:tab w:val="left" w:pos="284"/>
        </w:tabs>
        <w:autoSpaceDE/>
        <w:autoSpaceDN/>
        <w:spacing w:line="360" w:lineRule="auto"/>
        <w:jc w:val="both"/>
        <w:rPr>
          <w:rFonts w:ascii="Arial" w:eastAsia="Arial" w:hAnsi="Arial" w:cs="Arial"/>
        </w:rPr>
      </w:pPr>
      <w:r w:rsidRPr="00623FB4">
        <w:rPr>
          <w:rFonts w:ascii="Arial" w:eastAsia="Arial" w:hAnsi="Arial" w:cs="Arial"/>
        </w:rPr>
        <w:t>Lugar de ejecución: Colombia.</w:t>
      </w:r>
    </w:p>
    <w:p w14:paraId="53C743C7" w14:textId="77777777" w:rsidR="00D5027D" w:rsidRPr="00623FB4" w:rsidRDefault="00D5027D" w:rsidP="00623FB4">
      <w:pPr>
        <w:widowControl/>
        <w:numPr>
          <w:ilvl w:val="0"/>
          <w:numId w:val="57"/>
        </w:numPr>
        <w:tabs>
          <w:tab w:val="left" w:pos="284"/>
        </w:tabs>
        <w:autoSpaceDE/>
        <w:autoSpaceDN/>
        <w:spacing w:line="360" w:lineRule="auto"/>
        <w:jc w:val="both"/>
        <w:rPr>
          <w:rFonts w:ascii="Arial" w:eastAsia="Arial" w:hAnsi="Arial" w:cs="Arial"/>
        </w:rPr>
      </w:pPr>
      <w:r w:rsidRPr="00623FB4">
        <w:rPr>
          <w:rFonts w:ascii="Arial" w:eastAsia="Arial" w:hAnsi="Arial" w:cs="Arial"/>
        </w:rPr>
        <w:t>Modalidad: prestación de servicios.</w:t>
      </w:r>
    </w:p>
    <w:p w14:paraId="1E7FFABE" w14:textId="77777777" w:rsidR="00D5027D" w:rsidRPr="00623FB4" w:rsidRDefault="00D5027D" w:rsidP="00623FB4">
      <w:pPr>
        <w:tabs>
          <w:tab w:val="left" w:pos="284"/>
        </w:tabs>
        <w:spacing w:line="360" w:lineRule="auto"/>
        <w:jc w:val="both"/>
        <w:rPr>
          <w:rFonts w:ascii="Arial" w:eastAsia="Arial" w:hAnsi="Arial" w:cs="Arial"/>
        </w:rPr>
      </w:pPr>
    </w:p>
    <w:p w14:paraId="39A4C707" w14:textId="77777777" w:rsidR="00D5027D" w:rsidRPr="00623FB4" w:rsidRDefault="00D5027D" w:rsidP="00623FB4">
      <w:pPr>
        <w:tabs>
          <w:tab w:val="left" w:pos="284"/>
        </w:tabs>
        <w:spacing w:line="360" w:lineRule="auto"/>
        <w:jc w:val="both"/>
        <w:rPr>
          <w:rFonts w:ascii="Arial" w:eastAsia="Arial" w:hAnsi="Arial" w:cs="Arial"/>
        </w:rPr>
      </w:pPr>
    </w:p>
    <w:p w14:paraId="2EC30F82" w14:textId="77777777" w:rsidR="00D5027D" w:rsidRPr="00623FB4" w:rsidRDefault="00D5027D" w:rsidP="00623FB4">
      <w:pPr>
        <w:widowControl/>
        <w:numPr>
          <w:ilvl w:val="0"/>
          <w:numId w:val="55"/>
        </w:numPr>
        <w:autoSpaceDE/>
        <w:autoSpaceDN/>
        <w:spacing w:line="360" w:lineRule="auto"/>
        <w:jc w:val="both"/>
        <w:rPr>
          <w:rFonts w:ascii="Arial" w:eastAsia="Arial" w:hAnsi="Arial" w:cs="Arial"/>
          <w:b/>
          <w:bCs/>
        </w:rPr>
      </w:pPr>
      <w:r w:rsidRPr="00623FB4">
        <w:rPr>
          <w:rFonts w:ascii="Arial" w:eastAsia="Arial" w:hAnsi="Arial" w:cs="Arial"/>
          <w:b/>
          <w:bCs/>
        </w:rPr>
        <w:t>PLAN DE TRABAJO</w:t>
      </w:r>
    </w:p>
    <w:p w14:paraId="2CC2C48E" w14:textId="77777777" w:rsidR="00D5027D" w:rsidRPr="00623FB4" w:rsidRDefault="00D5027D" w:rsidP="00623FB4">
      <w:pPr>
        <w:tabs>
          <w:tab w:val="left" w:pos="284"/>
        </w:tabs>
        <w:spacing w:line="360" w:lineRule="auto"/>
        <w:jc w:val="both"/>
        <w:rPr>
          <w:rFonts w:ascii="Arial" w:eastAsia="Arial" w:hAnsi="Arial" w:cs="Arial"/>
        </w:rPr>
      </w:pPr>
    </w:p>
    <w:p w14:paraId="46FB5221" w14:textId="77777777" w:rsidR="00D5027D" w:rsidRPr="00623FB4" w:rsidRDefault="00D5027D" w:rsidP="00623FB4">
      <w:pPr>
        <w:tabs>
          <w:tab w:val="left" w:pos="284"/>
        </w:tabs>
        <w:spacing w:line="360" w:lineRule="auto"/>
        <w:jc w:val="both"/>
        <w:rPr>
          <w:rFonts w:ascii="Arial" w:eastAsia="Arial" w:hAnsi="Arial" w:cs="Arial"/>
        </w:rPr>
      </w:pPr>
      <w:r w:rsidRPr="00623FB4">
        <w:rPr>
          <w:rFonts w:ascii="Arial" w:eastAsia="Arial" w:hAnsi="Arial" w:cs="Arial"/>
        </w:rPr>
        <w:t>El proveedor deberá presentar un plan de trabajo que incluya:</w:t>
      </w:r>
    </w:p>
    <w:p w14:paraId="328A8DF6" w14:textId="77777777" w:rsidR="00D5027D" w:rsidRPr="00623FB4" w:rsidRDefault="00D5027D" w:rsidP="00623FB4">
      <w:pPr>
        <w:widowControl/>
        <w:numPr>
          <w:ilvl w:val="0"/>
          <w:numId w:val="58"/>
        </w:numPr>
        <w:tabs>
          <w:tab w:val="left" w:pos="284"/>
        </w:tabs>
        <w:autoSpaceDE/>
        <w:autoSpaceDN/>
        <w:spacing w:line="360" w:lineRule="auto"/>
        <w:jc w:val="both"/>
        <w:rPr>
          <w:rFonts w:ascii="Arial" w:eastAsia="Arial" w:hAnsi="Arial" w:cs="Arial"/>
        </w:rPr>
      </w:pPr>
      <w:r w:rsidRPr="00623FB4">
        <w:rPr>
          <w:rFonts w:ascii="Arial" w:eastAsia="Arial" w:hAnsi="Arial" w:cs="Arial"/>
        </w:rPr>
        <w:t>Cronograma mensual de actividades.</w:t>
      </w:r>
    </w:p>
    <w:p w14:paraId="0874E545" w14:textId="77777777" w:rsidR="00D5027D" w:rsidRPr="00623FB4" w:rsidRDefault="00D5027D" w:rsidP="00623FB4">
      <w:pPr>
        <w:widowControl/>
        <w:numPr>
          <w:ilvl w:val="0"/>
          <w:numId w:val="58"/>
        </w:numPr>
        <w:tabs>
          <w:tab w:val="left" w:pos="284"/>
        </w:tabs>
        <w:autoSpaceDE/>
        <w:autoSpaceDN/>
        <w:spacing w:line="360" w:lineRule="auto"/>
        <w:jc w:val="both"/>
        <w:rPr>
          <w:rFonts w:ascii="Arial" w:eastAsia="Arial" w:hAnsi="Arial" w:cs="Arial"/>
        </w:rPr>
      </w:pPr>
      <w:r w:rsidRPr="00623FB4">
        <w:rPr>
          <w:rFonts w:ascii="Arial" w:eastAsia="Arial" w:hAnsi="Arial" w:cs="Arial"/>
        </w:rPr>
        <w:t>Metodología de cierre contable.</w:t>
      </w:r>
    </w:p>
    <w:p w14:paraId="078C45D0" w14:textId="77777777" w:rsidR="00D5027D" w:rsidRPr="00623FB4" w:rsidRDefault="00D5027D" w:rsidP="00623FB4">
      <w:pPr>
        <w:widowControl/>
        <w:numPr>
          <w:ilvl w:val="0"/>
          <w:numId w:val="58"/>
        </w:numPr>
        <w:tabs>
          <w:tab w:val="left" w:pos="284"/>
        </w:tabs>
        <w:autoSpaceDE/>
        <w:autoSpaceDN/>
        <w:spacing w:line="360" w:lineRule="auto"/>
        <w:jc w:val="both"/>
        <w:rPr>
          <w:rFonts w:ascii="Arial" w:eastAsia="Arial" w:hAnsi="Arial" w:cs="Arial"/>
        </w:rPr>
      </w:pPr>
      <w:r w:rsidRPr="00623FB4">
        <w:rPr>
          <w:rFonts w:ascii="Arial" w:eastAsia="Arial" w:hAnsi="Arial" w:cs="Arial"/>
        </w:rPr>
        <w:t>Entregables mensuales.</w:t>
      </w:r>
    </w:p>
    <w:p w14:paraId="2B5EE374" w14:textId="77777777" w:rsidR="00D5027D" w:rsidRPr="00623FB4" w:rsidRDefault="00D5027D" w:rsidP="00623FB4">
      <w:pPr>
        <w:widowControl/>
        <w:numPr>
          <w:ilvl w:val="0"/>
          <w:numId w:val="58"/>
        </w:numPr>
        <w:tabs>
          <w:tab w:val="left" w:pos="284"/>
        </w:tabs>
        <w:autoSpaceDE/>
        <w:autoSpaceDN/>
        <w:spacing w:line="360" w:lineRule="auto"/>
        <w:jc w:val="both"/>
        <w:rPr>
          <w:rFonts w:ascii="Arial" w:eastAsia="Arial" w:hAnsi="Arial" w:cs="Arial"/>
        </w:rPr>
      </w:pPr>
      <w:r w:rsidRPr="00623FB4">
        <w:rPr>
          <w:rFonts w:ascii="Arial" w:eastAsia="Arial" w:hAnsi="Arial" w:cs="Arial"/>
        </w:rPr>
        <w:t>Reunión mensual de cierre contable.</w:t>
      </w:r>
    </w:p>
    <w:p w14:paraId="72489707" w14:textId="77777777" w:rsidR="00D5027D" w:rsidRPr="00623FB4" w:rsidRDefault="00D5027D" w:rsidP="00623FB4">
      <w:pPr>
        <w:widowControl/>
        <w:numPr>
          <w:ilvl w:val="0"/>
          <w:numId w:val="58"/>
        </w:numPr>
        <w:tabs>
          <w:tab w:val="left" w:pos="284"/>
        </w:tabs>
        <w:autoSpaceDE/>
        <w:autoSpaceDN/>
        <w:spacing w:line="360" w:lineRule="auto"/>
        <w:jc w:val="both"/>
        <w:rPr>
          <w:rFonts w:ascii="Arial" w:eastAsia="Arial" w:hAnsi="Arial" w:cs="Arial"/>
        </w:rPr>
      </w:pPr>
      <w:r w:rsidRPr="00623FB4">
        <w:rPr>
          <w:rFonts w:ascii="Arial" w:eastAsia="Arial" w:hAnsi="Arial" w:cs="Arial"/>
        </w:rPr>
        <w:t>Informe de novedades contables.</w:t>
      </w:r>
    </w:p>
    <w:p w14:paraId="00B919CF" w14:textId="77777777" w:rsidR="00D5027D" w:rsidRPr="00623FB4" w:rsidRDefault="00D5027D" w:rsidP="00623FB4">
      <w:pPr>
        <w:tabs>
          <w:tab w:val="left" w:pos="284"/>
        </w:tabs>
        <w:spacing w:line="360" w:lineRule="auto"/>
        <w:jc w:val="both"/>
        <w:rPr>
          <w:rFonts w:ascii="Arial" w:eastAsia="Arial" w:hAnsi="Arial" w:cs="Arial"/>
        </w:rPr>
      </w:pPr>
    </w:p>
    <w:p w14:paraId="581FD6BD" w14:textId="77777777" w:rsidR="00D5027D" w:rsidRPr="00623FB4" w:rsidRDefault="00D5027D" w:rsidP="00623FB4">
      <w:pPr>
        <w:widowControl/>
        <w:numPr>
          <w:ilvl w:val="0"/>
          <w:numId w:val="55"/>
        </w:numPr>
        <w:tabs>
          <w:tab w:val="left" w:pos="284"/>
        </w:tabs>
        <w:autoSpaceDE/>
        <w:autoSpaceDN/>
        <w:spacing w:line="360" w:lineRule="auto"/>
        <w:jc w:val="both"/>
        <w:rPr>
          <w:rFonts w:ascii="Arial" w:eastAsia="Arial" w:hAnsi="Arial" w:cs="Arial"/>
          <w:b/>
          <w:bCs/>
        </w:rPr>
      </w:pPr>
      <w:r w:rsidRPr="00623FB4">
        <w:rPr>
          <w:rFonts w:ascii="Arial" w:eastAsia="Arial" w:hAnsi="Arial" w:cs="Arial"/>
          <w:b/>
          <w:bCs/>
        </w:rPr>
        <w:t>REPORTE</w:t>
      </w:r>
    </w:p>
    <w:p w14:paraId="587E07DF" w14:textId="77777777" w:rsidR="00D5027D" w:rsidRPr="00623FB4" w:rsidRDefault="00D5027D" w:rsidP="00623FB4">
      <w:pPr>
        <w:tabs>
          <w:tab w:val="left" w:pos="284"/>
        </w:tabs>
        <w:spacing w:line="360" w:lineRule="auto"/>
        <w:jc w:val="both"/>
        <w:rPr>
          <w:rFonts w:ascii="Arial" w:eastAsia="Arial" w:hAnsi="Arial" w:cs="Arial"/>
          <w:b/>
          <w:bCs/>
        </w:rPr>
      </w:pPr>
    </w:p>
    <w:p w14:paraId="7600DAF0" w14:textId="77777777" w:rsidR="00D5027D" w:rsidRPr="00623FB4" w:rsidRDefault="00D5027D" w:rsidP="00623FB4">
      <w:pPr>
        <w:tabs>
          <w:tab w:val="left" w:pos="284"/>
        </w:tabs>
        <w:spacing w:line="360" w:lineRule="auto"/>
        <w:jc w:val="both"/>
        <w:rPr>
          <w:rFonts w:ascii="Arial" w:eastAsia="Arial" w:hAnsi="Arial" w:cs="Arial"/>
        </w:rPr>
      </w:pPr>
      <w:r w:rsidRPr="00623FB4">
        <w:rPr>
          <w:rFonts w:ascii="Arial" w:eastAsia="Arial" w:hAnsi="Arial" w:cs="Arial"/>
        </w:rPr>
        <w:t>El proveedor deberá presentar un plan de trabajo que incluya:</w:t>
      </w:r>
    </w:p>
    <w:p w14:paraId="19DC1CBB" w14:textId="77777777" w:rsidR="00D5027D" w:rsidRPr="00623FB4" w:rsidRDefault="00D5027D" w:rsidP="00623FB4">
      <w:pPr>
        <w:widowControl/>
        <w:numPr>
          <w:ilvl w:val="0"/>
          <w:numId w:val="58"/>
        </w:numPr>
        <w:tabs>
          <w:tab w:val="left" w:pos="284"/>
        </w:tabs>
        <w:autoSpaceDE/>
        <w:autoSpaceDN/>
        <w:spacing w:line="360" w:lineRule="auto"/>
        <w:jc w:val="both"/>
        <w:rPr>
          <w:rFonts w:ascii="Arial" w:hAnsi="Arial" w:cs="Arial"/>
        </w:rPr>
      </w:pPr>
      <w:r w:rsidRPr="00623FB4">
        <w:rPr>
          <w:rFonts w:ascii="Arial" w:hAnsi="Arial" w:cs="Arial"/>
        </w:rPr>
        <w:t>Cronograma mensual de actividades.</w:t>
      </w:r>
    </w:p>
    <w:p w14:paraId="2C46E902" w14:textId="77777777" w:rsidR="00D5027D" w:rsidRPr="00623FB4" w:rsidRDefault="00D5027D" w:rsidP="00623FB4">
      <w:pPr>
        <w:widowControl/>
        <w:numPr>
          <w:ilvl w:val="0"/>
          <w:numId w:val="58"/>
        </w:numPr>
        <w:tabs>
          <w:tab w:val="left" w:pos="284"/>
        </w:tabs>
        <w:autoSpaceDE/>
        <w:autoSpaceDN/>
        <w:spacing w:line="360" w:lineRule="auto"/>
        <w:jc w:val="both"/>
        <w:rPr>
          <w:rFonts w:ascii="Arial" w:hAnsi="Arial" w:cs="Arial"/>
        </w:rPr>
      </w:pPr>
      <w:r w:rsidRPr="00623FB4">
        <w:rPr>
          <w:rFonts w:ascii="Arial" w:hAnsi="Arial" w:cs="Arial"/>
        </w:rPr>
        <w:t>Metodología de cierre contable.</w:t>
      </w:r>
    </w:p>
    <w:p w14:paraId="3765B89C" w14:textId="77777777" w:rsidR="00D5027D" w:rsidRPr="00623FB4" w:rsidRDefault="00D5027D" w:rsidP="00623FB4">
      <w:pPr>
        <w:widowControl/>
        <w:numPr>
          <w:ilvl w:val="0"/>
          <w:numId w:val="58"/>
        </w:numPr>
        <w:tabs>
          <w:tab w:val="left" w:pos="284"/>
        </w:tabs>
        <w:autoSpaceDE/>
        <w:autoSpaceDN/>
        <w:spacing w:line="360" w:lineRule="auto"/>
        <w:jc w:val="both"/>
        <w:rPr>
          <w:rFonts w:ascii="Arial" w:hAnsi="Arial" w:cs="Arial"/>
        </w:rPr>
      </w:pPr>
      <w:r w:rsidRPr="00623FB4">
        <w:rPr>
          <w:rFonts w:ascii="Arial" w:hAnsi="Arial" w:cs="Arial"/>
        </w:rPr>
        <w:t>Entregables mensuales.</w:t>
      </w:r>
    </w:p>
    <w:p w14:paraId="54680C11" w14:textId="77777777" w:rsidR="00D5027D" w:rsidRPr="00623FB4" w:rsidRDefault="00D5027D" w:rsidP="00623FB4">
      <w:pPr>
        <w:widowControl/>
        <w:numPr>
          <w:ilvl w:val="0"/>
          <w:numId w:val="58"/>
        </w:numPr>
        <w:tabs>
          <w:tab w:val="left" w:pos="284"/>
        </w:tabs>
        <w:autoSpaceDE/>
        <w:autoSpaceDN/>
        <w:spacing w:line="360" w:lineRule="auto"/>
        <w:jc w:val="both"/>
        <w:rPr>
          <w:rFonts w:ascii="Arial" w:hAnsi="Arial" w:cs="Arial"/>
        </w:rPr>
      </w:pPr>
      <w:r w:rsidRPr="00623FB4">
        <w:rPr>
          <w:rFonts w:ascii="Arial" w:hAnsi="Arial" w:cs="Arial"/>
        </w:rPr>
        <w:t>Reunión mensual de cierre contable.</w:t>
      </w:r>
    </w:p>
    <w:p w14:paraId="36A3C862" w14:textId="77777777" w:rsidR="00D5027D" w:rsidRPr="00623FB4" w:rsidRDefault="00D5027D" w:rsidP="00623FB4">
      <w:pPr>
        <w:widowControl/>
        <w:numPr>
          <w:ilvl w:val="0"/>
          <w:numId w:val="58"/>
        </w:numPr>
        <w:tabs>
          <w:tab w:val="left" w:pos="284"/>
        </w:tabs>
        <w:autoSpaceDE/>
        <w:autoSpaceDN/>
        <w:spacing w:line="360" w:lineRule="auto"/>
        <w:jc w:val="both"/>
        <w:rPr>
          <w:rFonts w:ascii="Arial" w:hAnsi="Arial" w:cs="Arial"/>
        </w:rPr>
      </w:pPr>
      <w:r w:rsidRPr="00623FB4">
        <w:rPr>
          <w:rFonts w:ascii="Arial" w:hAnsi="Arial" w:cs="Arial"/>
        </w:rPr>
        <w:t>Informe de novedades contables.</w:t>
      </w:r>
    </w:p>
    <w:p w14:paraId="444B3A22" w14:textId="77777777" w:rsidR="00D5027D" w:rsidRPr="00623FB4" w:rsidRDefault="00D5027D" w:rsidP="00623FB4">
      <w:pPr>
        <w:tabs>
          <w:tab w:val="left" w:pos="284"/>
        </w:tabs>
        <w:spacing w:line="360" w:lineRule="auto"/>
        <w:jc w:val="both"/>
        <w:rPr>
          <w:rFonts w:ascii="Arial" w:hAnsi="Arial" w:cs="Arial"/>
          <w:b/>
        </w:rPr>
      </w:pPr>
    </w:p>
    <w:p w14:paraId="1A9E4A17" w14:textId="2525AE36" w:rsidR="004663F8" w:rsidRPr="00623FB4" w:rsidRDefault="006303B9" w:rsidP="00623FB4">
      <w:pPr>
        <w:pStyle w:val="Textoindependiente"/>
        <w:spacing w:line="360" w:lineRule="auto"/>
        <w:ind w:left="358"/>
        <w:jc w:val="both"/>
        <w:rPr>
          <w:rFonts w:ascii="Arial" w:hAnsi="Arial" w:cs="Arial"/>
        </w:rPr>
      </w:pPr>
      <w:r w:rsidRPr="00623FB4">
        <w:rPr>
          <w:rFonts w:ascii="Arial" w:hAnsi="Arial" w:cs="Arial"/>
          <w:noProof/>
        </w:rPr>
        <mc:AlternateContent>
          <mc:Choice Requires="wps">
            <w:drawing>
              <wp:inline distT="0" distB="0" distL="0" distR="0" wp14:anchorId="340475E5" wp14:editId="4D2525BD">
                <wp:extent cx="5676900" cy="268605"/>
                <wp:effectExtent l="5080" t="6985" r="13970" b="10160"/>
                <wp:docPr id="211603842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028DA979" w14:textId="77777777" w:rsidR="004663F8" w:rsidRDefault="00A30AAD">
                            <w:pPr>
                              <w:spacing w:before="18"/>
                              <w:ind w:left="108"/>
                              <w:rPr>
                                <w:rFonts w:ascii="Arial" w:hAnsi="Arial"/>
                                <w:b/>
                                <w:sz w:val="28"/>
                              </w:rPr>
                            </w:pPr>
                            <w:bookmarkStart w:id="6" w:name="_bookmark3"/>
                            <w:bookmarkEnd w:id="6"/>
                            <w:r>
                              <w:rPr>
                                <w:rFonts w:ascii="Arial" w:hAnsi="Arial"/>
                                <w:b/>
                                <w:sz w:val="28"/>
                              </w:rPr>
                              <w:t>4.</w:t>
                            </w:r>
                            <w:r>
                              <w:rPr>
                                <w:rFonts w:ascii="Arial" w:hAnsi="Arial"/>
                                <w:b/>
                                <w:spacing w:val="44"/>
                                <w:sz w:val="28"/>
                              </w:rPr>
                              <w:t xml:space="preserve"> </w:t>
                            </w:r>
                            <w:r>
                              <w:rPr>
                                <w:rFonts w:ascii="Arial" w:hAnsi="Arial"/>
                                <w:b/>
                                <w:sz w:val="28"/>
                              </w:rPr>
                              <w:t>Cronograma</w:t>
                            </w:r>
                            <w:r>
                              <w:rPr>
                                <w:rFonts w:ascii="Arial" w:hAnsi="Arial"/>
                                <w:b/>
                                <w:spacing w:val="-7"/>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wps:txbx>
                      <wps:bodyPr rot="0" vert="horz" wrap="square" lIns="0" tIns="0" rIns="0" bIns="0" anchor="t" anchorCtr="0" upright="1">
                        <a:noAutofit/>
                      </wps:bodyPr>
                    </wps:wsp>
                  </a:graphicData>
                </a:graphic>
              </wp:inline>
            </w:drawing>
          </mc:Choice>
          <mc:Fallback>
            <w:pict>
              <v:shape w14:anchorId="340475E5" id="Text Box 10" o:spid="_x0000_s1029"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" fillcolor="#daeef3 [664]" strokeweight=".48pt">
                <v:textbox inset="0,0,0,0">
                  <w:txbxContent>
                    <w:p w14:paraId="028DA979" w14:textId="77777777" w:rsidR="004663F8" w:rsidRDefault="00A30AAD">
                      <w:pPr>
                        <w:spacing w:before="18"/>
                        <w:ind w:left="108"/>
                        <w:rPr>
                          <w:rFonts w:ascii="Arial" w:hAnsi="Arial"/>
                          <w:b/>
                          <w:sz w:val="28"/>
                        </w:rPr>
                      </w:pPr>
                      <w:bookmarkStart w:id="7" w:name="_bookmark3"/>
                      <w:bookmarkEnd w:id="7"/>
                      <w:r>
                        <w:rPr>
                          <w:rFonts w:ascii="Arial" w:hAnsi="Arial"/>
                          <w:b/>
                          <w:sz w:val="28"/>
                        </w:rPr>
                        <w:t>4.</w:t>
                      </w:r>
                      <w:r>
                        <w:rPr>
                          <w:rFonts w:ascii="Arial" w:hAnsi="Arial"/>
                          <w:b/>
                          <w:spacing w:val="44"/>
                          <w:sz w:val="28"/>
                        </w:rPr>
                        <w:t xml:space="preserve"> </w:t>
                      </w:r>
                      <w:r>
                        <w:rPr>
                          <w:rFonts w:ascii="Arial" w:hAnsi="Arial"/>
                          <w:b/>
                          <w:sz w:val="28"/>
                        </w:rPr>
                        <w:t>Cronograma</w:t>
                      </w:r>
                      <w:r>
                        <w:rPr>
                          <w:rFonts w:ascii="Arial" w:hAnsi="Arial"/>
                          <w:b/>
                          <w:spacing w:val="-7"/>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v:textbox>
                <w10:anchorlock/>
              </v:shape>
            </w:pict>
          </mc:Fallback>
        </mc:AlternateContent>
      </w:r>
    </w:p>
    <w:p w14:paraId="6CBC1FCD" w14:textId="77777777" w:rsidR="00831E59" w:rsidRPr="00623FB4" w:rsidRDefault="00831E59" w:rsidP="00623FB4">
      <w:pPr>
        <w:pStyle w:val="Textoindependiente"/>
        <w:spacing w:line="360" w:lineRule="auto"/>
        <w:ind w:left="358"/>
        <w:jc w:val="both"/>
        <w:rPr>
          <w:rFonts w:ascii="Arial" w:hAnsi="Arial" w:cs="Arial"/>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725"/>
        <w:gridCol w:w="4665"/>
      </w:tblGrid>
      <w:tr w:rsidR="5ADB7B1C" w:rsidRPr="00623FB4" w14:paraId="655CAFF2"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1F1F2E9A" w14:textId="766F6350"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b/>
                <w:bCs/>
                <w:color w:val="000000" w:themeColor="text1"/>
                <w:lang w:val="es-PE"/>
              </w:rPr>
              <w:t>Etapa</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32E3BDB4" w14:textId="15AD15A3"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b/>
                <w:bCs/>
                <w:color w:val="000000" w:themeColor="text1"/>
                <w:lang w:val="es-PE"/>
              </w:rPr>
              <w:t>Fecha</w:t>
            </w:r>
          </w:p>
        </w:tc>
      </w:tr>
      <w:tr w:rsidR="5ADB7B1C" w:rsidRPr="00623FB4" w14:paraId="433DE483"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70B59E4C" w14:textId="0F000BA2"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Apertura y publicación de la licitación</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145F963B" w14:textId="2C7247F7" w:rsidR="5ADB7B1C" w:rsidRPr="00623FB4" w:rsidRDefault="00F06A61"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18</w:t>
            </w:r>
            <w:r w:rsidR="00323ABC" w:rsidRPr="00623FB4">
              <w:rPr>
                <w:rFonts w:ascii="Arial" w:eastAsia="Nunito" w:hAnsi="Arial" w:cs="Arial"/>
                <w:color w:val="000000" w:themeColor="text1"/>
                <w:lang w:val="es-PE"/>
              </w:rPr>
              <w:t xml:space="preserve"> </w:t>
            </w:r>
            <w:r w:rsidR="5ADB7B1C" w:rsidRPr="00623FB4">
              <w:rPr>
                <w:rFonts w:ascii="Arial" w:eastAsia="Nunito" w:hAnsi="Arial" w:cs="Arial"/>
                <w:color w:val="000000" w:themeColor="text1"/>
                <w:lang w:val="es-PE"/>
              </w:rPr>
              <w:t xml:space="preserve">de </w:t>
            </w:r>
            <w:r w:rsidR="00D5027D" w:rsidRPr="00623FB4">
              <w:rPr>
                <w:rFonts w:ascii="Arial" w:eastAsia="Nunito" w:hAnsi="Arial" w:cs="Arial"/>
                <w:color w:val="000000" w:themeColor="text1"/>
                <w:lang w:val="es-PE"/>
              </w:rPr>
              <w:t>marzo</w:t>
            </w:r>
            <w:r w:rsidR="5ADB7B1C" w:rsidRPr="00623FB4">
              <w:rPr>
                <w:rFonts w:ascii="Arial" w:eastAsia="Nunito" w:hAnsi="Arial" w:cs="Arial"/>
                <w:color w:val="000000" w:themeColor="text1"/>
                <w:lang w:val="es-PE"/>
              </w:rPr>
              <w:t xml:space="preserve"> de 202</w:t>
            </w:r>
            <w:r w:rsidR="00D5027D" w:rsidRPr="00623FB4">
              <w:rPr>
                <w:rFonts w:ascii="Arial" w:eastAsia="Nunito" w:hAnsi="Arial" w:cs="Arial"/>
                <w:color w:val="000000" w:themeColor="text1"/>
                <w:lang w:val="es-PE"/>
              </w:rPr>
              <w:t>6</w:t>
            </w:r>
          </w:p>
        </w:tc>
      </w:tr>
      <w:tr w:rsidR="5ADB7B1C" w:rsidRPr="00623FB4" w14:paraId="7D27C7B6"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031ABE5" w14:textId="584319F9" w:rsidR="5ADB7B1C" w:rsidRPr="00623FB4" w:rsidRDefault="5ADB7B1C" w:rsidP="00623FB4">
            <w:pPr>
              <w:pStyle w:val="Textoindependiente"/>
              <w:spacing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 xml:space="preserve">Reunión virtual para solución de inquietudes. </w:t>
            </w:r>
            <w:hyperlink r:id="rId16" w:history="1">
              <w:r w:rsidR="00323ABC" w:rsidRPr="00623FB4">
                <w:rPr>
                  <w:rStyle w:val="Hipervnculo"/>
                  <w:rFonts w:ascii="Arial" w:eastAsia="Nunito" w:hAnsi="Arial" w:cs="Arial"/>
                  <w:lang w:val="es-PE"/>
                </w:rPr>
                <w:t>Enl</w:t>
              </w:r>
              <w:r w:rsidR="00323ABC" w:rsidRPr="00623FB4">
                <w:rPr>
                  <w:rStyle w:val="Hipervnculo"/>
                  <w:rFonts w:ascii="Arial" w:eastAsia="Nunito" w:hAnsi="Arial" w:cs="Arial"/>
                  <w:lang w:val="es-PE"/>
                </w:rPr>
                <w:t>a</w:t>
              </w:r>
              <w:r w:rsidR="00323ABC" w:rsidRPr="00623FB4">
                <w:rPr>
                  <w:rStyle w:val="Hipervnculo"/>
                  <w:rFonts w:ascii="Arial" w:eastAsia="Nunito" w:hAnsi="Arial" w:cs="Arial"/>
                  <w:lang w:val="es-PE"/>
                </w:rPr>
                <w:t>ce</w:t>
              </w:r>
            </w:hyperlink>
            <w:r w:rsidR="00323ABC" w:rsidRPr="00623FB4">
              <w:rPr>
                <w:rFonts w:ascii="Arial" w:eastAsia="Nunito" w:hAnsi="Arial" w:cs="Arial"/>
                <w:color w:val="000000" w:themeColor="text1"/>
                <w:lang w:val="es-PE"/>
              </w:rPr>
              <w:t xml:space="preserve"> </w:t>
            </w:r>
            <w:r w:rsidRPr="00623FB4">
              <w:rPr>
                <w:rFonts w:ascii="Arial" w:eastAsia="Nunito" w:hAnsi="Arial" w:cs="Arial"/>
                <w:lang w:val="es-PE"/>
              </w:rPr>
              <w:t>de reunión.</w:t>
            </w:r>
            <w:r w:rsidRPr="00623FB4">
              <w:rPr>
                <w:rFonts w:ascii="Arial" w:eastAsia="Nunito" w:hAnsi="Arial" w:cs="Arial"/>
                <w:color w:val="000000" w:themeColor="text1"/>
                <w:lang w:val="es-PE"/>
              </w:rPr>
              <w:t xml:space="preserve"> </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7204695B" w14:textId="0DC74737" w:rsidR="5ADB7B1C" w:rsidRPr="00623FB4" w:rsidRDefault="00F06A61" w:rsidP="00623FB4">
            <w:pPr>
              <w:pStyle w:val="Textoindependiente"/>
              <w:spacing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25</w:t>
            </w:r>
            <w:r w:rsidR="00323ABC" w:rsidRPr="00623FB4">
              <w:rPr>
                <w:rFonts w:ascii="Arial" w:eastAsia="Nunito" w:hAnsi="Arial" w:cs="Arial"/>
                <w:color w:val="000000" w:themeColor="text1"/>
                <w:lang w:val="es-PE"/>
              </w:rPr>
              <w:t xml:space="preserve"> </w:t>
            </w:r>
            <w:r w:rsidR="5ADB7B1C" w:rsidRPr="00623FB4">
              <w:rPr>
                <w:rFonts w:ascii="Arial" w:eastAsia="Nunito" w:hAnsi="Arial" w:cs="Arial"/>
                <w:color w:val="000000" w:themeColor="text1"/>
                <w:lang w:val="es-PE"/>
              </w:rPr>
              <w:t xml:space="preserve">de </w:t>
            </w:r>
            <w:r w:rsidR="00323ABC" w:rsidRPr="00623FB4">
              <w:rPr>
                <w:rFonts w:ascii="Arial" w:eastAsia="Nunito" w:hAnsi="Arial" w:cs="Arial"/>
                <w:color w:val="000000" w:themeColor="text1"/>
                <w:lang w:val="es-PE"/>
              </w:rPr>
              <w:t xml:space="preserve">marzo </w:t>
            </w:r>
            <w:r w:rsidR="5ADB7B1C" w:rsidRPr="00623FB4">
              <w:rPr>
                <w:rFonts w:ascii="Arial" w:eastAsia="Nunito" w:hAnsi="Arial" w:cs="Arial"/>
                <w:color w:val="000000" w:themeColor="text1"/>
                <w:lang w:val="es-PE"/>
              </w:rPr>
              <w:t>de 202</w:t>
            </w:r>
            <w:r w:rsidR="00323ABC" w:rsidRPr="00623FB4">
              <w:rPr>
                <w:rFonts w:ascii="Arial" w:eastAsia="Nunito" w:hAnsi="Arial" w:cs="Arial"/>
                <w:color w:val="000000" w:themeColor="text1"/>
                <w:lang w:val="es-PE"/>
              </w:rPr>
              <w:t>6</w:t>
            </w:r>
            <w:r w:rsidR="5ADB7B1C" w:rsidRPr="00623FB4">
              <w:rPr>
                <w:rFonts w:ascii="Arial" w:eastAsia="Nunito" w:hAnsi="Arial" w:cs="Arial"/>
                <w:color w:val="000000" w:themeColor="text1"/>
                <w:lang w:val="es-PE"/>
              </w:rPr>
              <w:t>, 0</w:t>
            </w:r>
            <w:r w:rsidR="00920244" w:rsidRPr="00623FB4">
              <w:rPr>
                <w:rFonts w:ascii="Arial" w:eastAsia="Nunito" w:hAnsi="Arial" w:cs="Arial"/>
                <w:color w:val="000000" w:themeColor="text1"/>
                <w:lang w:val="es-PE"/>
              </w:rPr>
              <w:t>3</w:t>
            </w:r>
            <w:r w:rsidR="5ADB7B1C" w:rsidRPr="00623FB4">
              <w:rPr>
                <w:rFonts w:ascii="Arial" w:eastAsia="Nunito" w:hAnsi="Arial" w:cs="Arial"/>
                <w:color w:val="000000" w:themeColor="text1"/>
                <w:lang w:val="es-PE"/>
              </w:rPr>
              <w:t>:00</w:t>
            </w:r>
            <w:r w:rsidRPr="00623FB4">
              <w:rPr>
                <w:rFonts w:ascii="Arial" w:eastAsia="Nunito" w:hAnsi="Arial" w:cs="Arial"/>
                <w:color w:val="000000" w:themeColor="text1"/>
                <w:lang w:val="es-PE"/>
              </w:rPr>
              <w:t xml:space="preserve"> </w:t>
            </w:r>
            <w:r w:rsidR="5ADB7B1C" w:rsidRPr="00623FB4">
              <w:rPr>
                <w:rFonts w:ascii="Arial" w:eastAsia="Nunito" w:hAnsi="Arial" w:cs="Arial"/>
                <w:color w:val="000000" w:themeColor="text1"/>
                <w:lang w:val="es-PE"/>
              </w:rPr>
              <w:t>pm (hora Colombia)</w:t>
            </w:r>
          </w:p>
        </w:tc>
      </w:tr>
      <w:tr w:rsidR="5ADB7B1C" w:rsidRPr="00623FB4" w14:paraId="6BE03AAC"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443608C" w14:textId="735D7442"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Solución de dudas e inquietudes escritas</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C871101" w14:textId="19036F76" w:rsidR="5ADB7B1C" w:rsidRPr="00623FB4" w:rsidRDefault="00F06A61"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25</w:t>
            </w:r>
            <w:r w:rsidR="00323ABC" w:rsidRPr="00623FB4">
              <w:rPr>
                <w:rFonts w:ascii="Arial" w:eastAsia="Nunito" w:hAnsi="Arial" w:cs="Arial"/>
                <w:color w:val="000000" w:themeColor="text1"/>
                <w:lang w:val="es-PE"/>
              </w:rPr>
              <w:t xml:space="preserve"> de marzo de 2026, </w:t>
            </w:r>
            <w:r w:rsidR="00623FB4" w:rsidRPr="00623FB4">
              <w:rPr>
                <w:rFonts w:ascii="Arial" w:eastAsia="Nunito" w:hAnsi="Arial" w:cs="Arial"/>
                <w:color w:val="000000" w:themeColor="text1"/>
                <w:lang w:val="es-PE"/>
              </w:rPr>
              <w:t>05</w:t>
            </w:r>
            <w:r w:rsidR="00323ABC" w:rsidRPr="00623FB4">
              <w:rPr>
                <w:rFonts w:ascii="Arial" w:eastAsia="Nunito" w:hAnsi="Arial" w:cs="Arial"/>
                <w:color w:val="000000" w:themeColor="text1"/>
                <w:lang w:val="es-PE"/>
              </w:rPr>
              <w:t>:00pm (hora Colombia)</w:t>
            </w:r>
          </w:p>
        </w:tc>
      </w:tr>
      <w:tr w:rsidR="5ADB7B1C" w:rsidRPr="00623FB4" w14:paraId="34BED145"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02E8F338" w14:textId="1F2DADCC"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Fecha y hora máxima de recepción de ofertas</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6532513B" w14:textId="1E7CA2EF" w:rsidR="5ADB7B1C" w:rsidRPr="00623FB4" w:rsidRDefault="00F06A61"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30</w:t>
            </w:r>
            <w:r w:rsidR="00323ABC" w:rsidRPr="00623FB4">
              <w:rPr>
                <w:rFonts w:ascii="Arial" w:eastAsia="Nunito" w:hAnsi="Arial" w:cs="Arial"/>
                <w:color w:val="000000" w:themeColor="text1"/>
                <w:lang w:val="es-PE"/>
              </w:rPr>
              <w:t xml:space="preserve"> </w:t>
            </w:r>
            <w:r w:rsidR="5ADB7B1C" w:rsidRPr="00623FB4">
              <w:rPr>
                <w:rFonts w:ascii="Arial" w:eastAsia="Nunito" w:hAnsi="Arial" w:cs="Arial"/>
                <w:color w:val="000000" w:themeColor="text1"/>
                <w:lang w:val="es-PE"/>
              </w:rPr>
              <w:t xml:space="preserve">de </w:t>
            </w:r>
            <w:r w:rsidR="00323ABC" w:rsidRPr="00623FB4">
              <w:rPr>
                <w:rFonts w:ascii="Arial" w:eastAsia="Nunito" w:hAnsi="Arial" w:cs="Arial"/>
                <w:color w:val="000000" w:themeColor="text1"/>
                <w:lang w:val="es-PE"/>
              </w:rPr>
              <w:t>marzo</w:t>
            </w:r>
            <w:r w:rsidR="5ADB7B1C" w:rsidRPr="00623FB4">
              <w:rPr>
                <w:rFonts w:ascii="Arial" w:eastAsia="Nunito" w:hAnsi="Arial" w:cs="Arial"/>
                <w:color w:val="000000" w:themeColor="text1"/>
                <w:lang w:val="es-PE"/>
              </w:rPr>
              <w:t xml:space="preserve"> de 202</w:t>
            </w:r>
            <w:r w:rsidR="00323ABC" w:rsidRPr="00623FB4">
              <w:rPr>
                <w:rFonts w:ascii="Arial" w:eastAsia="Nunito" w:hAnsi="Arial" w:cs="Arial"/>
                <w:color w:val="000000" w:themeColor="text1"/>
                <w:lang w:val="es-PE"/>
              </w:rPr>
              <w:t>6</w:t>
            </w:r>
            <w:r w:rsidR="5ADB7B1C" w:rsidRPr="00623FB4">
              <w:rPr>
                <w:rFonts w:ascii="Arial" w:eastAsia="Nunito" w:hAnsi="Arial" w:cs="Arial"/>
                <w:color w:val="000000" w:themeColor="text1"/>
                <w:lang w:val="es-PE"/>
              </w:rPr>
              <w:t xml:space="preserve">, </w:t>
            </w:r>
            <w:r w:rsidRPr="00623FB4">
              <w:rPr>
                <w:rFonts w:ascii="Arial" w:eastAsia="Nunito" w:hAnsi="Arial" w:cs="Arial"/>
                <w:color w:val="000000" w:themeColor="text1"/>
                <w:lang w:val="es-PE"/>
              </w:rPr>
              <w:t>11:59 pm</w:t>
            </w:r>
            <w:r w:rsidR="5ADB7B1C" w:rsidRPr="00623FB4">
              <w:rPr>
                <w:rFonts w:ascii="Arial" w:eastAsia="Nunito" w:hAnsi="Arial" w:cs="Arial"/>
                <w:color w:val="000000" w:themeColor="text1"/>
                <w:lang w:val="es-PE"/>
              </w:rPr>
              <w:t xml:space="preserve"> (hora Colombia)</w:t>
            </w:r>
          </w:p>
        </w:tc>
      </w:tr>
      <w:tr w:rsidR="5ADB7B1C" w:rsidRPr="00623FB4" w14:paraId="12B48C9C"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603503CA" w14:textId="1DE286F8" w:rsidR="5ADB7B1C" w:rsidRPr="00623FB4" w:rsidRDefault="5ADB7B1C" w:rsidP="00623FB4">
            <w:pPr>
              <w:pStyle w:val="Textoindependiente"/>
              <w:spacing w:before="4" w:line="360" w:lineRule="auto"/>
              <w:jc w:val="both"/>
              <w:rPr>
                <w:rFonts w:ascii="Arial" w:eastAsia="Nunito" w:hAnsi="Arial" w:cs="Arial"/>
                <w:color w:val="000000" w:themeColor="text1"/>
              </w:rPr>
            </w:pPr>
            <w:r w:rsidRPr="00623FB4">
              <w:rPr>
                <w:rFonts w:ascii="Arial" w:eastAsia="Nunito" w:hAnsi="Arial" w:cs="Arial"/>
                <w:color w:val="000000" w:themeColor="text1"/>
                <w:lang w:val="es-PE"/>
              </w:rPr>
              <w:t>Notificación a proveedores del proceso de selección</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5390942D" w14:textId="45ABE97D" w:rsidR="5ADB7B1C" w:rsidRPr="00623FB4" w:rsidRDefault="00323ABC" w:rsidP="00623FB4">
            <w:pPr>
              <w:pStyle w:val="Textoindependiente"/>
              <w:spacing w:before="4" w:line="360" w:lineRule="auto"/>
              <w:jc w:val="both"/>
              <w:rPr>
                <w:rFonts w:ascii="Arial" w:eastAsia="Nunito" w:hAnsi="Arial" w:cs="Arial"/>
                <w:color w:val="000000" w:themeColor="text1"/>
                <w:lang w:val="es-PE"/>
              </w:rPr>
            </w:pPr>
            <w:r w:rsidRPr="00623FB4">
              <w:rPr>
                <w:rFonts w:ascii="Arial" w:eastAsia="Nunito" w:hAnsi="Arial" w:cs="Arial"/>
                <w:color w:val="000000" w:themeColor="text1"/>
                <w:lang w:val="es-PE"/>
              </w:rPr>
              <w:t>20</w:t>
            </w:r>
            <w:r w:rsidR="5ADB7B1C" w:rsidRPr="00623FB4">
              <w:rPr>
                <w:rFonts w:ascii="Arial" w:eastAsia="Nunito" w:hAnsi="Arial" w:cs="Arial"/>
                <w:color w:val="000000" w:themeColor="text1"/>
                <w:lang w:val="es-PE"/>
              </w:rPr>
              <w:t xml:space="preserve"> de </w:t>
            </w:r>
            <w:r w:rsidR="00F06A61" w:rsidRPr="00623FB4">
              <w:rPr>
                <w:rFonts w:ascii="Arial" w:eastAsia="Nunito" w:hAnsi="Arial" w:cs="Arial"/>
                <w:color w:val="000000" w:themeColor="text1"/>
                <w:lang w:val="es-PE"/>
              </w:rPr>
              <w:t>abril</w:t>
            </w:r>
            <w:r w:rsidR="6FADAF42" w:rsidRPr="00623FB4">
              <w:rPr>
                <w:rFonts w:ascii="Arial" w:eastAsia="Nunito" w:hAnsi="Arial" w:cs="Arial"/>
                <w:color w:val="000000" w:themeColor="text1"/>
                <w:lang w:val="es-PE"/>
              </w:rPr>
              <w:t xml:space="preserve"> </w:t>
            </w:r>
            <w:r w:rsidR="5ADB7B1C" w:rsidRPr="00623FB4">
              <w:rPr>
                <w:rFonts w:ascii="Arial" w:eastAsia="Nunito" w:hAnsi="Arial" w:cs="Arial"/>
                <w:color w:val="000000" w:themeColor="text1"/>
                <w:lang w:val="es-PE"/>
              </w:rPr>
              <w:t>de 202</w:t>
            </w:r>
            <w:r w:rsidRPr="00623FB4">
              <w:rPr>
                <w:rFonts w:ascii="Arial" w:eastAsia="Nunito" w:hAnsi="Arial" w:cs="Arial"/>
                <w:color w:val="000000" w:themeColor="text1"/>
                <w:lang w:val="es-PE"/>
              </w:rPr>
              <w:t>6</w:t>
            </w:r>
          </w:p>
        </w:tc>
      </w:tr>
    </w:tbl>
    <w:p w14:paraId="5066718C" w14:textId="32AE07EA" w:rsidR="004663F8" w:rsidRPr="00623FB4" w:rsidRDefault="004663F8" w:rsidP="00623FB4">
      <w:pPr>
        <w:pStyle w:val="Textoindependiente"/>
        <w:spacing w:before="4" w:line="360" w:lineRule="auto"/>
        <w:jc w:val="both"/>
        <w:rPr>
          <w:rFonts w:ascii="Arial" w:hAnsi="Arial" w:cs="Arial"/>
          <w:b/>
          <w:bCs/>
        </w:rPr>
      </w:pPr>
    </w:p>
    <w:p w14:paraId="41F5DD83" w14:textId="77777777" w:rsidR="002D1065" w:rsidRDefault="002D1065" w:rsidP="00623FB4">
      <w:pPr>
        <w:pStyle w:val="Textoindependiente"/>
        <w:spacing w:before="4" w:line="360" w:lineRule="auto"/>
        <w:jc w:val="both"/>
        <w:rPr>
          <w:rFonts w:ascii="Arial" w:hAnsi="Arial" w:cs="Arial"/>
          <w:b/>
        </w:rPr>
      </w:pPr>
    </w:p>
    <w:p w14:paraId="3EACCDE2" w14:textId="77777777" w:rsidR="00623FB4" w:rsidRPr="00623FB4" w:rsidRDefault="00623FB4" w:rsidP="00623FB4">
      <w:pPr>
        <w:pStyle w:val="Textoindependiente"/>
        <w:spacing w:before="4" w:line="360" w:lineRule="auto"/>
        <w:jc w:val="both"/>
        <w:rPr>
          <w:rFonts w:ascii="Arial" w:hAnsi="Arial" w:cs="Arial"/>
          <w:b/>
        </w:rPr>
      </w:pPr>
    </w:p>
    <w:p w14:paraId="4A844A47" w14:textId="23EFF79D" w:rsidR="004663F8" w:rsidRPr="00623FB4" w:rsidRDefault="006303B9" w:rsidP="00623FB4">
      <w:pPr>
        <w:pStyle w:val="Textoindependiente"/>
        <w:spacing w:before="6" w:line="360" w:lineRule="auto"/>
        <w:jc w:val="both"/>
        <w:rPr>
          <w:rFonts w:ascii="Arial" w:hAnsi="Arial" w:cs="Arial"/>
          <w:b/>
        </w:rPr>
      </w:pPr>
      <w:r w:rsidRPr="00623FB4">
        <w:rPr>
          <w:rFonts w:ascii="Arial" w:hAnsi="Arial" w:cs="Arial"/>
          <w:noProof/>
        </w:rPr>
        <w:lastRenderedPageBreak/>
        <mc:AlternateContent>
          <mc:Choice Requires="wps">
            <w:drawing>
              <wp:anchor distT="0" distB="0" distL="0" distR="0" simplePos="0" relativeHeight="487590400" behindDoc="1" locked="0" layoutInCell="1" allowOverlap="1" wp14:anchorId="2A2B94E1" wp14:editId="3B0402E6">
                <wp:simplePos x="0" y="0"/>
                <wp:positionH relativeFrom="page">
                  <wp:posOffset>1056640</wp:posOffset>
                </wp:positionH>
                <wp:positionV relativeFrom="paragraph">
                  <wp:posOffset>163195</wp:posOffset>
                </wp:positionV>
                <wp:extent cx="5676900" cy="267335"/>
                <wp:effectExtent l="0" t="0" r="0" b="0"/>
                <wp:wrapTopAndBottom/>
                <wp:docPr id="109785629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14:paraId="391E0CC8" w14:textId="77777777" w:rsidR="004663F8" w:rsidRDefault="00A30AAD">
                            <w:pPr>
                              <w:spacing w:before="18"/>
                              <w:ind w:left="108"/>
                              <w:rPr>
                                <w:rFonts w:ascii="Arial"/>
                                <w:b/>
                                <w:sz w:val="28"/>
                              </w:rPr>
                            </w:pPr>
                            <w:bookmarkStart w:id="8" w:name="_bookmark4"/>
                            <w:bookmarkEnd w:id="8"/>
                            <w:r>
                              <w:rPr>
                                <w:rFonts w:ascii="Arial"/>
                                <w:b/>
                                <w:sz w:val="28"/>
                              </w:rPr>
                              <w:t>5.</w:t>
                            </w:r>
                            <w:r>
                              <w:rPr>
                                <w:rFonts w:ascii="Arial"/>
                                <w:b/>
                                <w:spacing w:val="42"/>
                                <w:sz w:val="28"/>
                              </w:rPr>
                              <w:t xml:space="preserve"> </w:t>
                            </w:r>
                            <w:r>
                              <w:rPr>
                                <w:rFonts w:ascii="Arial"/>
                                <w:b/>
                                <w:sz w:val="28"/>
                              </w:rPr>
                              <w:t>Elegibilidad</w:t>
                            </w:r>
                            <w:r>
                              <w:rPr>
                                <w:rFonts w:ascii="Arial"/>
                                <w:b/>
                                <w:spacing w:val="-4"/>
                                <w:sz w:val="28"/>
                              </w:rPr>
                              <w:t xml:space="preserve"> </w:t>
                            </w:r>
                            <w:r>
                              <w:rPr>
                                <w:rFonts w:ascii="Arial"/>
                                <w:b/>
                                <w:sz w:val="28"/>
                              </w:rPr>
                              <w:t>y</w:t>
                            </w:r>
                            <w:r>
                              <w:rPr>
                                <w:rFonts w:ascii="Arial"/>
                                <w:b/>
                                <w:spacing w:val="-6"/>
                                <w:sz w:val="28"/>
                              </w:rPr>
                              <w:t xml:space="preserve"> </w:t>
                            </w:r>
                            <w:r>
                              <w:rPr>
                                <w:rFonts w:ascii="Arial"/>
                                <w:b/>
                                <w:sz w:val="28"/>
                              </w:rPr>
                              <w:t>obligaciones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B94E1" id="Text Box 6" o:spid="_x0000_s1030" type="#_x0000_t202" style="position:absolute;left:0;text-align:left;margin-left:83.2pt;margin-top:12.85pt;width:447pt;height:21.0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" fillcolor="#daeef3 [664]" strokeweight=".48pt">
                <v:textbox inset="0,0,0,0">
                  <w:txbxContent>
                    <w:p w14:paraId="391E0CC8" w14:textId="77777777" w:rsidR="004663F8" w:rsidRDefault="00A30AAD">
                      <w:pPr>
                        <w:spacing w:before="18"/>
                        <w:ind w:left="108"/>
                        <w:rPr>
                          <w:rFonts w:ascii="Arial"/>
                          <w:b/>
                          <w:sz w:val="28"/>
                        </w:rPr>
                      </w:pPr>
                      <w:bookmarkStart w:id="9" w:name="_bookmark4"/>
                      <w:bookmarkEnd w:id="9"/>
                      <w:r>
                        <w:rPr>
                          <w:rFonts w:ascii="Arial"/>
                          <w:b/>
                          <w:sz w:val="28"/>
                        </w:rPr>
                        <w:t>5.</w:t>
                      </w:r>
                      <w:r>
                        <w:rPr>
                          <w:rFonts w:ascii="Arial"/>
                          <w:b/>
                          <w:spacing w:val="42"/>
                          <w:sz w:val="28"/>
                        </w:rPr>
                        <w:t xml:space="preserve"> </w:t>
                      </w:r>
                      <w:r>
                        <w:rPr>
                          <w:rFonts w:ascii="Arial"/>
                          <w:b/>
                          <w:sz w:val="28"/>
                        </w:rPr>
                        <w:t>Elegibilidad</w:t>
                      </w:r>
                      <w:r>
                        <w:rPr>
                          <w:rFonts w:ascii="Arial"/>
                          <w:b/>
                          <w:spacing w:val="-4"/>
                          <w:sz w:val="28"/>
                        </w:rPr>
                        <w:t xml:space="preserve"> </w:t>
                      </w:r>
                      <w:r>
                        <w:rPr>
                          <w:rFonts w:ascii="Arial"/>
                          <w:b/>
                          <w:sz w:val="28"/>
                        </w:rPr>
                        <w:t>y</w:t>
                      </w:r>
                      <w:r>
                        <w:rPr>
                          <w:rFonts w:ascii="Arial"/>
                          <w:b/>
                          <w:spacing w:val="-6"/>
                          <w:sz w:val="28"/>
                        </w:rPr>
                        <w:t xml:space="preserve"> </w:t>
                      </w:r>
                      <w:r>
                        <w:rPr>
                          <w:rFonts w:ascii="Arial"/>
                          <w:b/>
                          <w:sz w:val="28"/>
                        </w:rPr>
                        <w:t>obligaciones</w:t>
                      </w:r>
                    </w:p>
                  </w:txbxContent>
                </v:textbox>
                <w10:wrap type="topAndBottom" anchorx="page"/>
              </v:shape>
            </w:pict>
          </mc:Fallback>
        </mc:AlternateContent>
      </w:r>
    </w:p>
    <w:p w14:paraId="508AE93B" w14:textId="77777777" w:rsidR="004663F8" w:rsidRPr="00623FB4" w:rsidRDefault="004663F8" w:rsidP="00623FB4">
      <w:pPr>
        <w:pStyle w:val="Sinespaciado"/>
        <w:spacing w:line="360" w:lineRule="auto"/>
        <w:rPr>
          <w:rFonts w:ascii="Arial" w:hAnsi="Arial" w:cs="Arial"/>
        </w:rPr>
      </w:pPr>
    </w:p>
    <w:p w14:paraId="11742E6B"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Elegibilidad:</w:t>
      </w:r>
    </w:p>
    <w:p w14:paraId="31258A2D" w14:textId="3DDBCDC3" w:rsidR="00AC739E" w:rsidRPr="00623FB4" w:rsidRDefault="00E95888"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T</w:t>
      </w:r>
      <w:r w:rsidR="00356183" w:rsidRPr="00623FB4">
        <w:rPr>
          <w:rFonts w:ascii="Arial" w:eastAsia="Arial" w:hAnsi="Arial" w:cs="Arial"/>
          <w:lang w:val="es-PE"/>
        </w:rPr>
        <w:t xml:space="preserve">anto personas Naturales como </w:t>
      </w:r>
      <w:r w:rsidR="00217A02" w:rsidRPr="00623FB4">
        <w:rPr>
          <w:rFonts w:ascii="Arial" w:eastAsia="Arial" w:hAnsi="Arial" w:cs="Arial"/>
          <w:lang w:val="es-PE"/>
        </w:rPr>
        <w:t>jurídica,</w:t>
      </w:r>
      <w:r w:rsidR="00356183" w:rsidRPr="00623FB4">
        <w:rPr>
          <w:rFonts w:ascii="Arial" w:eastAsia="Arial" w:hAnsi="Arial" w:cs="Arial"/>
          <w:lang w:val="es-PE"/>
        </w:rPr>
        <w:t xml:space="preserve"> </w:t>
      </w:r>
      <w:r w:rsidR="00AC739E" w:rsidRPr="00623FB4">
        <w:rPr>
          <w:rFonts w:ascii="Arial" w:eastAsia="Arial" w:hAnsi="Arial" w:cs="Arial"/>
          <w:lang w:val="es-PE"/>
        </w:rPr>
        <w:t>Sin embargo, ciertos criterios pueden ser aplicados para excluir a algunos participantes.</w:t>
      </w:r>
    </w:p>
    <w:p w14:paraId="1ACA15BD" w14:textId="77777777" w:rsidR="001E23E3" w:rsidRPr="00623FB4" w:rsidRDefault="001E23E3" w:rsidP="00623FB4">
      <w:pPr>
        <w:pStyle w:val="Sinespaciado"/>
        <w:spacing w:line="360" w:lineRule="auto"/>
        <w:rPr>
          <w:rFonts w:ascii="Arial" w:eastAsia="Arial" w:hAnsi="Arial" w:cs="Arial"/>
          <w:lang w:val="es-PE"/>
        </w:rPr>
      </w:pPr>
    </w:p>
    <w:p w14:paraId="0832A8E2"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Criterios de Exclusión:</w:t>
      </w:r>
    </w:p>
    <w:p w14:paraId="1A8592FC"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Los aplicantes u ofertantes pueden ser excluidos del proceso de selección y adjudicación del contrato en las siguientes condiciones:</w:t>
      </w:r>
    </w:p>
    <w:p w14:paraId="11649FD2"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se encuentran en bancarrota o sus activos están siendo liquidados; sus activos están siendo administrados por los tribunales; han entrado en un arreglo con los acreedores; han suspendido las actividades empresariales; o son objeto de procedimientos sobre estas materias o se encuentren en cualquier situación análoga derivada de un procedimiento similar previsto en la legislación o normativa nacional.</w:t>
      </w:r>
    </w:p>
    <w:p w14:paraId="5C53FFB2"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están involucrados en situaciones concernientes a mala conducta profesional por un juzgado.</w:t>
      </w:r>
    </w:p>
    <w:p w14:paraId="1D8549A6"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han sido hallados culpables de mala conducta profesional grave probada por cualquier medio que pueda ser justificado por las autoridades.</w:t>
      </w:r>
    </w:p>
    <w:p w14:paraId="1D67340F"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no cumplen con sus obligaciones relacionadas a los pagos de seguridad social o impuestos de acuerdo con la normatividad legal del país en donde estén establecidos.</w:t>
      </w:r>
    </w:p>
    <w:p w14:paraId="1B44D342"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han sido condenados con fuerza de cosa juzgada por fraude, corrupción, participación en organización criminal o cualquier otra actividad ilícita en perjuicio de los intereses económicos de las comunidades.</w:t>
      </w:r>
    </w:p>
    <w:p w14:paraId="3A693A1B" w14:textId="77777777" w:rsidR="00AC739E" w:rsidRPr="00623FB4" w:rsidRDefault="00AC739E" w:rsidP="00623FB4">
      <w:pPr>
        <w:pStyle w:val="Textoindependiente"/>
        <w:numPr>
          <w:ilvl w:val="0"/>
          <w:numId w:val="8"/>
        </w:numPr>
        <w:spacing w:line="360" w:lineRule="auto"/>
        <w:jc w:val="both"/>
        <w:rPr>
          <w:rFonts w:ascii="Arial" w:eastAsia="Arial" w:hAnsi="Arial" w:cs="Arial"/>
          <w:lang w:val="es-PE"/>
        </w:rPr>
      </w:pPr>
      <w:r w:rsidRPr="00623FB4">
        <w:rPr>
          <w:rFonts w:ascii="Arial" w:eastAsia="Arial" w:hAnsi="Arial" w:cs="Arial"/>
          <w:lang w:val="es-PE"/>
        </w:rPr>
        <w:t>Si, a raíz de otro procedimiento de contratación o de concesión de una subvención financiada con cargo al presupuesto comunitario, se hubiere hallado una falta grave por incumplimiento de sus obligaciones contractuales.</w:t>
      </w:r>
    </w:p>
    <w:p w14:paraId="71E70150"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Adicionalmente, el contrato no deberá ser adjudicado a aplicantes u ofertantes que durante el proceso de compra:</w:t>
      </w:r>
    </w:p>
    <w:p w14:paraId="462A3C4B" w14:textId="77777777" w:rsidR="00AC739E" w:rsidRPr="00623FB4" w:rsidRDefault="00AC739E" w:rsidP="00623FB4">
      <w:pPr>
        <w:pStyle w:val="Textoindependiente"/>
        <w:numPr>
          <w:ilvl w:val="0"/>
          <w:numId w:val="9"/>
        </w:numPr>
        <w:spacing w:line="360" w:lineRule="auto"/>
        <w:jc w:val="both"/>
        <w:rPr>
          <w:rFonts w:ascii="Arial" w:eastAsia="Arial" w:hAnsi="Arial" w:cs="Arial"/>
          <w:lang w:val="es-PE"/>
        </w:rPr>
      </w:pPr>
      <w:r w:rsidRPr="00623FB4">
        <w:rPr>
          <w:rFonts w:ascii="Arial" w:eastAsia="Arial" w:hAnsi="Arial" w:cs="Arial"/>
          <w:lang w:val="es-PE"/>
        </w:rPr>
        <w:t>Se encuentren en una posición de conflicto de intereses.</w:t>
      </w:r>
    </w:p>
    <w:p w14:paraId="5D57E82E" w14:textId="77777777" w:rsidR="00AC739E" w:rsidRPr="00623FB4" w:rsidRDefault="00AC739E" w:rsidP="00623FB4">
      <w:pPr>
        <w:pStyle w:val="Textoindependiente"/>
        <w:numPr>
          <w:ilvl w:val="0"/>
          <w:numId w:val="9"/>
        </w:numPr>
        <w:spacing w:line="360" w:lineRule="auto"/>
        <w:jc w:val="both"/>
        <w:rPr>
          <w:rFonts w:ascii="Arial" w:eastAsia="Arial" w:hAnsi="Arial" w:cs="Arial"/>
          <w:lang w:val="es-PE"/>
        </w:rPr>
      </w:pPr>
      <w:r w:rsidRPr="00623FB4">
        <w:rPr>
          <w:rFonts w:ascii="Arial" w:eastAsia="Arial" w:hAnsi="Arial" w:cs="Arial"/>
          <w:lang w:val="es-PE"/>
        </w:rPr>
        <w:t>Sean culpables de tergiversación al proporcionar la información exigida por el poder adjudicador como condición para participar en el procedimiento de adjudicación, o no proporcionen esta información.</w:t>
      </w:r>
    </w:p>
    <w:p w14:paraId="76DD464E" w14:textId="77777777" w:rsidR="001E23E3" w:rsidRPr="00623FB4" w:rsidRDefault="001E23E3" w:rsidP="00623FB4">
      <w:pPr>
        <w:pStyle w:val="Sinespaciado"/>
        <w:spacing w:line="360" w:lineRule="auto"/>
        <w:rPr>
          <w:rFonts w:ascii="Arial" w:eastAsia="Arial" w:hAnsi="Arial" w:cs="Arial"/>
          <w:lang w:val="es-PE"/>
        </w:rPr>
      </w:pPr>
    </w:p>
    <w:p w14:paraId="10730BE0"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Declaración de Cumplimiento:</w:t>
      </w:r>
    </w:p>
    <w:p w14:paraId="289B37B7"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 xml:space="preserve">Al presentar el documento de participación, pliego de la licitación, debidamente rubricado y firmado, los ofertantes confirman que no están en ninguna de las situaciones anteriormente </w:t>
      </w:r>
      <w:r w:rsidRPr="00623FB4">
        <w:rPr>
          <w:rFonts w:ascii="Arial" w:eastAsia="Arial" w:hAnsi="Arial" w:cs="Arial"/>
          <w:lang w:val="es-PE"/>
        </w:rPr>
        <w:lastRenderedPageBreak/>
        <w:t xml:space="preserve">descritas y aceptan enviar a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en un plazo de tres (3) días hábiles después de la recepción de alguna solicitud, los documentos que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considere necesarios.</w:t>
      </w:r>
    </w:p>
    <w:p w14:paraId="04A3E857" w14:textId="77777777" w:rsidR="001E23E3" w:rsidRPr="00623FB4" w:rsidRDefault="001E23E3" w:rsidP="00623FB4">
      <w:pPr>
        <w:pStyle w:val="Sinespaciado"/>
        <w:spacing w:line="360" w:lineRule="auto"/>
        <w:rPr>
          <w:rFonts w:ascii="Arial" w:eastAsia="Arial" w:hAnsi="Arial" w:cs="Arial"/>
          <w:lang w:val="es-PE"/>
        </w:rPr>
      </w:pPr>
    </w:p>
    <w:p w14:paraId="65B528D1"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Subcontratación:</w:t>
      </w:r>
    </w:p>
    <w:p w14:paraId="71EBC2BF"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Si los solicitantes o licitadores tienen previsto trabajar con subcontratistas, se comprometen a:</w:t>
      </w:r>
    </w:p>
    <w:p w14:paraId="7C9B1E02" w14:textId="77777777" w:rsidR="00AC739E" w:rsidRPr="00623FB4" w:rsidRDefault="00AC739E" w:rsidP="00623FB4">
      <w:pPr>
        <w:pStyle w:val="Textoindependiente"/>
        <w:numPr>
          <w:ilvl w:val="0"/>
          <w:numId w:val="10"/>
        </w:numPr>
        <w:spacing w:line="360" w:lineRule="auto"/>
        <w:jc w:val="both"/>
        <w:rPr>
          <w:rFonts w:ascii="Arial" w:eastAsia="Arial" w:hAnsi="Arial" w:cs="Arial"/>
          <w:lang w:val="es-PE"/>
        </w:rPr>
      </w:pPr>
      <w:r w:rsidRPr="00623FB4">
        <w:rPr>
          <w:rFonts w:ascii="Arial" w:eastAsia="Arial" w:hAnsi="Arial" w:cs="Arial"/>
          <w:lang w:val="es-PE"/>
        </w:rPr>
        <w:t xml:space="preserve">Proporcionar a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la lista de aquellos servicios que tienen previsto subcontratar.</w:t>
      </w:r>
    </w:p>
    <w:p w14:paraId="65DB200C" w14:textId="77777777" w:rsidR="00AC739E" w:rsidRPr="00623FB4" w:rsidRDefault="00AC739E" w:rsidP="00623FB4">
      <w:pPr>
        <w:pStyle w:val="Textoindependiente"/>
        <w:numPr>
          <w:ilvl w:val="0"/>
          <w:numId w:val="10"/>
        </w:numPr>
        <w:spacing w:line="360" w:lineRule="auto"/>
        <w:jc w:val="both"/>
        <w:rPr>
          <w:rFonts w:ascii="Arial" w:eastAsia="Arial" w:hAnsi="Arial" w:cs="Arial"/>
          <w:lang w:val="es-PE"/>
        </w:rPr>
      </w:pPr>
      <w:r w:rsidRPr="00623FB4">
        <w:rPr>
          <w:rFonts w:ascii="Arial" w:eastAsia="Arial" w:hAnsi="Arial" w:cs="Arial"/>
          <w:lang w:val="es-PE"/>
        </w:rPr>
        <w:t xml:space="preserve">Obtener el acuerdo formal de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sobre la elección de posibles subcontratistas.</w:t>
      </w:r>
    </w:p>
    <w:p w14:paraId="226946CD" w14:textId="77777777" w:rsidR="00AC739E" w:rsidRPr="00623FB4" w:rsidRDefault="00AC739E" w:rsidP="00623FB4">
      <w:pPr>
        <w:pStyle w:val="Textoindependiente"/>
        <w:numPr>
          <w:ilvl w:val="0"/>
          <w:numId w:val="10"/>
        </w:numPr>
        <w:spacing w:line="360" w:lineRule="auto"/>
        <w:jc w:val="both"/>
        <w:rPr>
          <w:rFonts w:ascii="Arial" w:eastAsia="Arial" w:hAnsi="Arial" w:cs="Arial"/>
          <w:lang w:val="es-PE"/>
        </w:rPr>
      </w:pPr>
      <w:r w:rsidRPr="00623FB4">
        <w:rPr>
          <w:rFonts w:ascii="Arial" w:eastAsia="Arial" w:hAnsi="Arial" w:cs="Arial"/>
          <w:lang w:val="es-PE"/>
        </w:rPr>
        <w:t xml:space="preserve">Obtener el acuerdo de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sobre las condiciones de pago de estos subcontratistas.</w:t>
      </w:r>
    </w:p>
    <w:p w14:paraId="3BCDE32A" w14:textId="77777777" w:rsidR="00AC739E" w:rsidRPr="00623FB4" w:rsidRDefault="00AC739E" w:rsidP="00623FB4">
      <w:pPr>
        <w:pStyle w:val="Textoindependiente"/>
        <w:numPr>
          <w:ilvl w:val="0"/>
          <w:numId w:val="10"/>
        </w:numPr>
        <w:spacing w:line="360" w:lineRule="auto"/>
        <w:jc w:val="both"/>
        <w:rPr>
          <w:rFonts w:ascii="Arial" w:eastAsia="Arial" w:hAnsi="Arial" w:cs="Arial"/>
          <w:lang w:val="es-PE"/>
        </w:rPr>
      </w:pPr>
      <w:r w:rsidRPr="00623FB4">
        <w:rPr>
          <w:rFonts w:ascii="Arial" w:eastAsia="Arial" w:hAnsi="Arial" w:cs="Arial"/>
          <w:lang w:val="es-PE"/>
        </w:rPr>
        <w:t xml:space="preserve">Enviar a la Federación </w:t>
      </w:r>
      <w:proofErr w:type="gramStart"/>
      <w:r w:rsidRPr="00623FB4">
        <w:rPr>
          <w:rFonts w:ascii="Arial" w:eastAsia="Arial" w:hAnsi="Arial" w:cs="Arial"/>
          <w:lang w:val="es-PE"/>
        </w:rPr>
        <w:t>Handicap</w:t>
      </w:r>
      <w:proofErr w:type="gramEnd"/>
      <w:r w:rsidRPr="00623FB4">
        <w:rPr>
          <w:rFonts w:ascii="Arial" w:eastAsia="Arial" w:hAnsi="Arial" w:cs="Arial"/>
          <w:lang w:val="es-PE"/>
        </w:rPr>
        <w:t xml:space="preserve"> International sus contratos con subcontratistas previa solicitud.</w:t>
      </w:r>
    </w:p>
    <w:p w14:paraId="169D3913" w14:textId="77777777" w:rsidR="004663F8" w:rsidRPr="00623FB4" w:rsidRDefault="004663F8" w:rsidP="00623FB4">
      <w:pPr>
        <w:pStyle w:val="Sinespaciado"/>
        <w:spacing w:line="360" w:lineRule="auto"/>
        <w:rPr>
          <w:rFonts w:ascii="Arial" w:eastAsia="Arial" w:hAnsi="Arial" w:cs="Arial"/>
          <w:lang w:val="es-PE"/>
        </w:rPr>
      </w:pPr>
    </w:p>
    <w:p w14:paraId="1D1DD4BC" w14:textId="6111A6EC" w:rsidR="004663F8" w:rsidRPr="00623FB4" w:rsidRDefault="006303B9" w:rsidP="00623FB4">
      <w:pPr>
        <w:pStyle w:val="Textoindependiente"/>
        <w:spacing w:before="2" w:line="360" w:lineRule="auto"/>
        <w:jc w:val="both"/>
        <w:rPr>
          <w:rFonts w:ascii="Arial" w:eastAsia="Arial" w:hAnsi="Arial" w:cs="Arial"/>
        </w:rPr>
      </w:pPr>
      <w:r w:rsidRPr="00623FB4">
        <w:rPr>
          <w:rFonts w:ascii="Arial" w:hAnsi="Arial" w:cs="Arial"/>
          <w:noProof/>
        </w:rPr>
        <mc:AlternateContent>
          <mc:Choice Requires="wps">
            <w:drawing>
              <wp:anchor distT="0" distB="0" distL="0" distR="0" simplePos="0" relativeHeight="487590912" behindDoc="1" locked="0" layoutInCell="1" allowOverlap="1" wp14:anchorId="64FB488A" wp14:editId="6D3742F0">
                <wp:simplePos x="0" y="0"/>
                <wp:positionH relativeFrom="page">
                  <wp:posOffset>1056640</wp:posOffset>
                </wp:positionH>
                <wp:positionV relativeFrom="paragraph">
                  <wp:posOffset>160655</wp:posOffset>
                </wp:positionV>
                <wp:extent cx="5676900" cy="268605"/>
                <wp:effectExtent l="0" t="0" r="0" b="0"/>
                <wp:wrapTopAndBottom/>
                <wp:docPr id="13318098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4E3CA79B" w14:textId="77777777" w:rsidR="004663F8" w:rsidRDefault="00A30AAD">
                            <w:pPr>
                              <w:spacing w:before="18"/>
                              <w:ind w:left="108"/>
                              <w:rPr>
                                <w:rFonts w:ascii="Arial" w:hAnsi="Arial"/>
                                <w:b/>
                                <w:sz w:val="28"/>
                              </w:rPr>
                            </w:pPr>
                            <w:bookmarkStart w:id="10" w:name="_bookmark6"/>
                            <w:bookmarkEnd w:id="10"/>
                            <w:r>
                              <w:rPr>
                                <w:rFonts w:ascii="Arial" w:hAnsi="Arial"/>
                                <w:b/>
                                <w:sz w:val="28"/>
                              </w:rPr>
                              <w:t>6.</w:t>
                            </w:r>
                            <w:r>
                              <w:rPr>
                                <w:rFonts w:ascii="Arial" w:hAnsi="Arial"/>
                                <w:b/>
                                <w:spacing w:val="42"/>
                                <w:sz w:val="28"/>
                              </w:rPr>
                              <w:t xml:space="preserve"> </w:t>
                            </w:r>
                            <w:r>
                              <w:rPr>
                                <w:rFonts w:ascii="Arial" w:hAnsi="Arial"/>
                                <w:b/>
                                <w:sz w:val="28"/>
                              </w:rPr>
                              <w:t>Procedimiento</w:t>
                            </w:r>
                            <w:r>
                              <w:rPr>
                                <w:rFonts w:ascii="Arial" w:hAnsi="Arial"/>
                                <w:b/>
                                <w:spacing w:val="-5"/>
                                <w:sz w:val="28"/>
                              </w:rPr>
                              <w:t xml:space="preserve"> </w:t>
                            </w:r>
                            <w:r>
                              <w:rPr>
                                <w:rFonts w:ascii="Arial" w:hAnsi="Arial"/>
                                <w:b/>
                                <w:sz w:val="28"/>
                              </w:rPr>
                              <w:t>de</w:t>
                            </w:r>
                            <w:r>
                              <w:rPr>
                                <w:rFonts w:ascii="Arial" w:hAnsi="Arial"/>
                                <w:b/>
                                <w:spacing w:val="-7"/>
                                <w:sz w:val="28"/>
                              </w:rPr>
                              <w:t xml:space="preserve"> </w:t>
                            </w:r>
                            <w:r>
                              <w:rPr>
                                <w:rFonts w:ascii="Arial" w:hAnsi="Arial"/>
                                <w:b/>
                                <w:sz w:val="28"/>
                              </w:rPr>
                              <w:t>participación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FB488A" id="Text Box 5" o:spid="_x0000_s1031" type="#_x0000_t202" style="position:absolute;left:0;text-align:left;margin-left:83.2pt;margin-top:12.65pt;width:447pt;height:21.1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fNCNA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" fillcolor="#daeef3 [664]" strokeweight=".48pt">
                <v:textbox inset="0,0,0,0">
                  <w:txbxContent>
                    <w:p w14:paraId="4E3CA79B" w14:textId="77777777" w:rsidR="004663F8" w:rsidRDefault="00A30AAD">
                      <w:pPr>
                        <w:spacing w:before="18"/>
                        <w:ind w:left="108"/>
                        <w:rPr>
                          <w:rFonts w:ascii="Arial" w:hAnsi="Arial"/>
                          <w:b/>
                          <w:sz w:val="28"/>
                        </w:rPr>
                      </w:pPr>
                      <w:bookmarkStart w:id="11" w:name="_bookmark6"/>
                      <w:bookmarkEnd w:id="11"/>
                      <w:r>
                        <w:rPr>
                          <w:rFonts w:ascii="Arial" w:hAnsi="Arial"/>
                          <w:b/>
                          <w:sz w:val="28"/>
                        </w:rPr>
                        <w:t>6.</w:t>
                      </w:r>
                      <w:r>
                        <w:rPr>
                          <w:rFonts w:ascii="Arial" w:hAnsi="Arial"/>
                          <w:b/>
                          <w:spacing w:val="42"/>
                          <w:sz w:val="28"/>
                        </w:rPr>
                        <w:t xml:space="preserve"> </w:t>
                      </w:r>
                      <w:r>
                        <w:rPr>
                          <w:rFonts w:ascii="Arial" w:hAnsi="Arial"/>
                          <w:b/>
                          <w:sz w:val="28"/>
                        </w:rPr>
                        <w:t>Procedimiento</w:t>
                      </w:r>
                      <w:r>
                        <w:rPr>
                          <w:rFonts w:ascii="Arial" w:hAnsi="Arial"/>
                          <w:b/>
                          <w:spacing w:val="-5"/>
                          <w:sz w:val="28"/>
                        </w:rPr>
                        <w:t xml:space="preserve"> </w:t>
                      </w:r>
                      <w:r>
                        <w:rPr>
                          <w:rFonts w:ascii="Arial" w:hAnsi="Arial"/>
                          <w:b/>
                          <w:sz w:val="28"/>
                        </w:rPr>
                        <w:t>de</w:t>
                      </w:r>
                      <w:r>
                        <w:rPr>
                          <w:rFonts w:ascii="Arial" w:hAnsi="Arial"/>
                          <w:b/>
                          <w:spacing w:val="-7"/>
                          <w:sz w:val="28"/>
                        </w:rPr>
                        <w:t xml:space="preserve"> </w:t>
                      </w:r>
                      <w:r>
                        <w:rPr>
                          <w:rFonts w:ascii="Arial" w:hAnsi="Arial"/>
                          <w:b/>
                          <w:sz w:val="28"/>
                        </w:rPr>
                        <w:t>participación</w:t>
                      </w:r>
                    </w:p>
                  </w:txbxContent>
                </v:textbox>
                <w10:wrap type="topAndBottom" anchorx="page"/>
              </v:shape>
            </w:pict>
          </mc:Fallback>
        </mc:AlternateContent>
      </w:r>
    </w:p>
    <w:p w14:paraId="29790B0C" w14:textId="23A999F6" w:rsidR="001E23E3"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Solicitud de Documentos de Participación:</w:t>
      </w:r>
    </w:p>
    <w:p w14:paraId="65CE5068" w14:textId="620F624F"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 xml:space="preserve">Las empresas interesadas podrán recibir los expedientes de candidatura por correo electrónico solicitándolos a la unidad de compras de HI a través del correo: </w:t>
      </w:r>
      <w:r w:rsidR="27C388CE" w:rsidRPr="00623FB4">
        <w:rPr>
          <w:rFonts w:ascii="Arial" w:eastAsia="Arial" w:hAnsi="Arial" w:cs="Arial"/>
          <w:color w:val="4F81BD" w:themeColor="accent1"/>
          <w:lang w:val="es-PE"/>
        </w:rPr>
        <w:t>licitacion@colombia.hi.org</w:t>
      </w:r>
    </w:p>
    <w:p w14:paraId="39821977" w14:textId="77777777" w:rsidR="001E23E3" w:rsidRPr="00623FB4" w:rsidRDefault="001E23E3" w:rsidP="00623FB4">
      <w:pPr>
        <w:pStyle w:val="Sinespaciado"/>
        <w:spacing w:line="360" w:lineRule="auto"/>
        <w:rPr>
          <w:rFonts w:ascii="Arial" w:eastAsia="Arial" w:hAnsi="Arial" w:cs="Arial"/>
          <w:lang w:val="es-PE"/>
        </w:rPr>
      </w:pPr>
    </w:p>
    <w:p w14:paraId="36EF8863" w14:textId="3C84461A"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Composición del Archivo de Licitación:</w:t>
      </w:r>
    </w:p>
    <w:p w14:paraId="1E50194E"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El archivo de licitación está compuesto por los siguientes documentos:</w:t>
      </w:r>
    </w:p>
    <w:p w14:paraId="759799A6" w14:textId="77777777" w:rsidR="00E75915" w:rsidRPr="00623FB4" w:rsidRDefault="00E75915"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Documentos inhabilitantes que, en caso de no ser presentados, resultarán en la exclusión automática de la propuesta</w:t>
      </w:r>
    </w:p>
    <w:p w14:paraId="01E788ED" w14:textId="1989B345" w:rsidR="00AC739E" w:rsidRPr="00623FB4" w:rsidRDefault="00AC739E" w:rsidP="00623FB4">
      <w:pPr>
        <w:pStyle w:val="Textoindependiente"/>
        <w:numPr>
          <w:ilvl w:val="0"/>
          <w:numId w:val="11"/>
        </w:numPr>
        <w:spacing w:line="360" w:lineRule="auto"/>
        <w:jc w:val="both"/>
        <w:rPr>
          <w:rFonts w:ascii="Arial" w:eastAsia="Arial" w:hAnsi="Arial" w:cs="Arial"/>
          <w:lang w:val="es-PE"/>
        </w:rPr>
      </w:pPr>
      <w:r w:rsidRPr="00623FB4">
        <w:rPr>
          <w:rFonts w:ascii="Arial" w:eastAsia="Arial" w:hAnsi="Arial" w:cs="Arial"/>
          <w:lang w:val="es-PE"/>
        </w:rPr>
        <w:t>Documento de participación - Pliego de licitación</w:t>
      </w:r>
      <w:r w:rsidR="00E75915" w:rsidRPr="00623FB4">
        <w:rPr>
          <w:rFonts w:ascii="Arial" w:eastAsia="Arial" w:hAnsi="Arial" w:cs="Arial"/>
          <w:lang w:val="es-PE"/>
        </w:rPr>
        <w:t xml:space="preserve"> firmado</w:t>
      </w:r>
    </w:p>
    <w:p w14:paraId="0916E6AF" w14:textId="45CADF85" w:rsidR="00AC739E" w:rsidRPr="00623FB4" w:rsidRDefault="00AC739E" w:rsidP="00623FB4">
      <w:pPr>
        <w:pStyle w:val="Textoindependiente"/>
        <w:numPr>
          <w:ilvl w:val="0"/>
          <w:numId w:val="11"/>
        </w:numPr>
        <w:spacing w:line="360" w:lineRule="auto"/>
        <w:jc w:val="both"/>
        <w:rPr>
          <w:rFonts w:ascii="Arial" w:eastAsia="Arial" w:hAnsi="Arial" w:cs="Arial"/>
          <w:lang w:val="es-PE"/>
        </w:rPr>
      </w:pPr>
      <w:r w:rsidRPr="00623FB4">
        <w:rPr>
          <w:rFonts w:ascii="Arial" w:eastAsia="Arial" w:hAnsi="Arial" w:cs="Arial"/>
          <w:lang w:val="es-PE"/>
        </w:rPr>
        <w:t>Buenas prácticas comerciales</w:t>
      </w:r>
      <w:r w:rsidR="00E75915" w:rsidRPr="00623FB4">
        <w:rPr>
          <w:rFonts w:ascii="Arial" w:eastAsia="Arial" w:hAnsi="Arial" w:cs="Arial"/>
          <w:lang w:val="es-PE"/>
        </w:rPr>
        <w:t xml:space="preserve"> diligenciado</w:t>
      </w:r>
    </w:p>
    <w:p w14:paraId="4E9C8A43" w14:textId="4516DB62" w:rsidR="00AC739E" w:rsidRPr="00623FB4" w:rsidRDefault="00AC739E" w:rsidP="00623FB4">
      <w:pPr>
        <w:pStyle w:val="Textoindependiente"/>
        <w:numPr>
          <w:ilvl w:val="0"/>
          <w:numId w:val="11"/>
        </w:numPr>
        <w:spacing w:line="360" w:lineRule="auto"/>
        <w:jc w:val="both"/>
        <w:rPr>
          <w:rFonts w:ascii="Arial" w:eastAsia="Arial" w:hAnsi="Arial" w:cs="Arial"/>
          <w:lang w:val="es-PE"/>
        </w:rPr>
      </w:pPr>
      <w:r w:rsidRPr="00623FB4">
        <w:rPr>
          <w:rFonts w:ascii="Arial" w:eastAsia="Arial" w:hAnsi="Arial" w:cs="Arial"/>
          <w:lang w:val="es-PE"/>
        </w:rPr>
        <w:t>Formato de solicitud de cotización (oferta económica)</w:t>
      </w:r>
      <w:r w:rsidR="00E75915" w:rsidRPr="00623FB4">
        <w:rPr>
          <w:rFonts w:ascii="Arial" w:eastAsia="Arial" w:hAnsi="Arial" w:cs="Arial"/>
          <w:lang w:val="es-PE"/>
        </w:rPr>
        <w:t xml:space="preserve"> diligenciado y firmado. </w:t>
      </w:r>
    </w:p>
    <w:p w14:paraId="4FE8A367" w14:textId="69EF74A0" w:rsidR="00E75915" w:rsidRPr="00623FB4" w:rsidRDefault="00E75915"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documentos habilitantes son aquellos que, aunque necesarios para la evaluación de la propuesta, pueden ser subsanados en caso de que no sean presentados inicialmente o presenten errores.</w:t>
      </w:r>
    </w:p>
    <w:p w14:paraId="728199C4" w14:textId="60648A8F" w:rsidR="00E75915" w:rsidRPr="00623FB4" w:rsidRDefault="00E75915" w:rsidP="00623FB4">
      <w:pPr>
        <w:pStyle w:val="Textoindependiente"/>
        <w:numPr>
          <w:ilvl w:val="0"/>
          <w:numId w:val="11"/>
        </w:numPr>
        <w:spacing w:line="360" w:lineRule="auto"/>
        <w:jc w:val="both"/>
        <w:rPr>
          <w:rFonts w:ascii="Arial" w:eastAsia="Arial" w:hAnsi="Arial" w:cs="Arial"/>
          <w:lang w:val="es-PE"/>
        </w:rPr>
      </w:pPr>
      <w:r w:rsidRPr="00623FB4">
        <w:rPr>
          <w:rFonts w:ascii="Arial" w:eastAsia="Arial" w:hAnsi="Arial" w:cs="Arial"/>
          <w:lang w:val="es-PE"/>
        </w:rPr>
        <w:t>Formulario de identificación del licitador diligenciado</w:t>
      </w:r>
    </w:p>
    <w:p w14:paraId="1761A8EA" w14:textId="41B77574" w:rsidR="00E75915" w:rsidRPr="00623FB4" w:rsidRDefault="00E75915" w:rsidP="00623FB4">
      <w:pPr>
        <w:pStyle w:val="Textoindependiente"/>
        <w:numPr>
          <w:ilvl w:val="0"/>
          <w:numId w:val="11"/>
        </w:numPr>
        <w:spacing w:line="360" w:lineRule="auto"/>
        <w:jc w:val="both"/>
        <w:rPr>
          <w:rFonts w:ascii="Arial" w:eastAsia="Arial" w:hAnsi="Arial" w:cs="Arial"/>
          <w:lang w:val="es-PE"/>
        </w:rPr>
      </w:pPr>
      <w:r w:rsidRPr="00623FB4">
        <w:rPr>
          <w:rFonts w:ascii="Arial" w:eastAsia="Arial" w:hAnsi="Arial" w:cs="Arial"/>
          <w:lang w:val="es-PE"/>
        </w:rPr>
        <w:t>Documentos legales (RUT, Camara y comercio, Cedula del representante legal)</w:t>
      </w:r>
    </w:p>
    <w:p w14:paraId="1A559B7E" w14:textId="77777777" w:rsidR="00EF06B9" w:rsidRPr="00623FB4" w:rsidRDefault="00EF06B9" w:rsidP="00623FB4">
      <w:pPr>
        <w:pStyle w:val="Textoindependiente"/>
        <w:spacing w:line="360" w:lineRule="auto"/>
        <w:ind w:left="720"/>
        <w:jc w:val="both"/>
        <w:rPr>
          <w:rFonts w:ascii="Arial" w:eastAsia="Arial" w:hAnsi="Arial" w:cs="Arial"/>
          <w:lang w:val="es-PE"/>
        </w:rPr>
      </w:pPr>
    </w:p>
    <w:p w14:paraId="2541C738"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Solicitudes de Aclaraciones:</w:t>
      </w:r>
    </w:p>
    <w:p w14:paraId="67847A0C"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 xml:space="preserve">Si HI, por su propia iniciativa o en respuesta a una solicitud de un participante, agrega o aclara </w:t>
      </w:r>
      <w:r w:rsidRPr="00623FB4">
        <w:rPr>
          <w:rFonts w:ascii="Arial" w:eastAsia="Arial" w:hAnsi="Arial" w:cs="Arial"/>
          <w:lang w:val="es-PE"/>
        </w:rPr>
        <w:lastRenderedPageBreak/>
        <w:t>información en el documento de participación, esta se enviará por escrito y se compartirá con todos los solicitantes simultáneamente.</w:t>
      </w:r>
    </w:p>
    <w:p w14:paraId="3D5F2F69" w14:textId="5EB9817C" w:rsidR="0E55A3C1" w:rsidRPr="00623FB4" w:rsidRDefault="0E55A3C1" w:rsidP="00623FB4">
      <w:pPr>
        <w:pStyle w:val="Textoindependiente"/>
        <w:numPr>
          <w:ilvl w:val="0"/>
          <w:numId w:val="12"/>
        </w:numPr>
        <w:spacing w:line="360" w:lineRule="auto"/>
        <w:jc w:val="both"/>
        <w:rPr>
          <w:rFonts w:ascii="Arial" w:eastAsia="Arial" w:hAnsi="Arial" w:cs="Arial"/>
          <w:color w:val="000000" w:themeColor="text1"/>
          <w:lang w:val="es-PE"/>
        </w:rPr>
      </w:pPr>
      <w:r w:rsidRPr="00623FB4">
        <w:rPr>
          <w:rFonts w:ascii="Arial" w:eastAsia="Arial" w:hAnsi="Arial" w:cs="Arial"/>
          <w:color w:val="000000" w:themeColor="text1"/>
          <w:lang w:val="es-PE"/>
        </w:rPr>
        <w:t xml:space="preserve">Fecha límite para recibir solicitudes de aclaración: </w:t>
      </w:r>
      <w:r w:rsidR="00F06A61" w:rsidRPr="00623FB4">
        <w:rPr>
          <w:rFonts w:ascii="Arial" w:eastAsia="Arial" w:hAnsi="Arial" w:cs="Arial"/>
          <w:color w:val="000000" w:themeColor="text1"/>
          <w:lang w:val="es-PE"/>
        </w:rPr>
        <w:t>25</w:t>
      </w:r>
      <w:r w:rsidRPr="00623FB4">
        <w:rPr>
          <w:rFonts w:ascii="Arial" w:eastAsia="Arial" w:hAnsi="Arial" w:cs="Arial"/>
          <w:color w:val="000000" w:themeColor="text1"/>
          <w:lang w:val="es-PE"/>
        </w:rPr>
        <w:t xml:space="preserve"> de </w:t>
      </w:r>
      <w:r w:rsidR="009E450E" w:rsidRPr="00623FB4">
        <w:rPr>
          <w:rFonts w:ascii="Arial" w:eastAsia="Arial" w:hAnsi="Arial" w:cs="Arial"/>
          <w:color w:val="000000" w:themeColor="text1"/>
          <w:lang w:val="es-PE"/>
        </w:rPr>
        <w:t>marzo</w:t>
      </w:r>
      <w:r w:rsidRPr="00623FB4">
        <w:rPr>
          <w:rFonts w:ascii="Arial" w:eastAsia="Arial" w:hAnsi="Arial" w:cs="Arial"/>
          <w:color w:val="000000" w:themeColor="text1"/>
          <w:lang w:val="es-PE"/>
        </w:rPr>
        <w:t xml:space="preserve"> de 202</w:t>
      </w:r>
      <w:r w:rsidR="00E17049" w:rsidRPr="00623FB4">
        <w:rPr>
          <w:rFonts w:ascii="Arial" w:eastAsia="Arial" w:hAnsi="Arial" w:cs="Arial"/>
          <w:color w:val="000000" w:themeColor="text1"/>
          <w:lang w:val="es-PE"/>
        </w:rPr>
        <w:t>6</w:t>
      </w:r>
      <w:r w:rsidRPr="00623FB4">
        <w:rPr>
          <w:rFonts w:ascii="Arial" w:eastAsia="Arial" w:hAnsi="Arial" w:cs="Arial"/>
          <w:color w:val="000000" w:themeColor="text1"/>
          <w:lang w:val="es-PE"/>
        </w:rPr>
        <w:t xml:space="preserve">, a las </w:t>
      </w:r>
      <w:r w:rsidR="00623FB4" w:rsidRPr="00623FB4">
        <w:rPr>
          <w:rFonts w:ascii="Arial" w:eastAsia="Arial" w:hAnsi="Arial" w:cs="Arial"/>
          <w:color w:val="000000" w:themeColor="text1"/>
          <w:lang w:val="es-PE"/>
        </w:rPr>
        <w:t>05:00 pm</w:t>
      </w:r>
      <w:r w:rsidRPr="00623FB4">
        <w:rPr>
          <w:rFonts w:ascii="Arial" w:eastAsia="Arial" w:hAnsi="Arial" w:cs="Arial"/>
          <w:color w:val="000000" w:themeColor="text1"/>
          <w:lang w:val="es-PE"/>
        </w:rPr>
        <w:t xml:space="preserve"> hora Colombia.</w:t>
      </w:r>
    </w:p>
    <w:p w14:paraId="1F76FBD7" w14:textId="00CA282E" w:rsidR="0E55A3C1" w:rsidRPr="00623FB4" w:rsidRDefault="0E55A3C1" w:rsidP="00623FB4">
      <w:pPr>
        <w:pStyle w:val="Textoindependiente"/>
        <w:numPr>
          <w:ilvl w:val="0"/>
          <w:numId w:val="2"/>
        </w:numPr>
        <w:spacing w:line="360" w:lineRule="auto"/>
        <w:jc w:val="both"/>
        <w:rPr>
          <w:rFonts w:ascii="Arial" w:eastAsia="Arial" w:hAnsi="Arial" w:cs="Arial"/>
          <w:color w:val="000000" w:themeColor="text1"/>
          <w:lang w:val="es-PE"/>
        </w:rPr>
      </w:pPr>
      <w:r w:rsidRPr="00623FB4">
        <w:rPr>
          <w:rFonts w:ascii="Arial" w:eastAsia="Arial" w:hAnsi="Arial" w:cs="Arial"/>
          <w:color w:val="000000" w:themeColor="text1"/>
          <w:lang w:val="es-PE"/>
        </w:rPr>
        <w:t xml:space="preserve">El </w:t>
      </w:r>
      <w:r w:rsidR="00623FB4" w:rsidRPr="00623FB4">
        <w:rPr>
          <w:rFonts w:ascii="Arial" w:eastAsia="Arial" w:hAnsi="Arial" w:cs="Arial"/>
          <w:color w:val="000000" w:themeColor="text1"/>
          <w:lang w:val="es-PE"/>
        </w:rPr>
        <w:t>miércoles</w:t>
      </w:r>
      <w:r w:rsidRPr="00623FB4">
        <w:rPr>
          <w:rFonts w:ascii="Arial" w:eastAsia="Arial" w:hAnsi="Arial" w:cs="Arial"/>
          <w:color w:val="000000" w:themeColor="text1"/>
          <w:lang w:val="es-PE"/>
        </w:rPr>
        <w:t xml:space="preserve"> </w:t>
      </w:r>
      <w:r w:rsidR="00623FB4" w:rsidRPr="00623FB4">
        <w:rPr>
          <w:rFonts w:ascii="Arial" w:eastAsia="Arial" w:hAnsi="Arial" w:cs="Arial"/>
          <w:color w:val="000000" w:themeColor="text1"/>
          <w:lang w:val="es-PE"/>
        </w:rPr>
        <w:t>25</w:t>
      </w:r>
      <w:r w:rsidRPr="00623FB4">
        <w:rPr>
          <w:rFonts w:ascii="Arial" w:eastAsia="Arial" w:hAnsi="Arial" w:cs="Arial"/>
          <w:color w:val="000000" w:themeColor="text1"/>
          <w:lang w:val="es-PE"/>
        </w:rPr>
        <w:t xml:space="preserve"> de </w:t>
      </w:r>
      <w:r w:rsidR="003A1DB1" w:rsidRPr="00623FB4">
        <w:rPr>
          <w:rFonts w:ascii="Arial" w:eastAsia="Arial" w:hAnsi="Arial" w:cs="Arial"/>
          <w:color w:val="000000" w:themeColor="text1"/>
          <w:lang w:val="es-PE"/>
        </w:rPr>
        <w:t xml:space="preserve">marzo </w:t>
      </w:r>
      <w:r w:rsidRPr="00623FB4">
        <w:rPr>
          <w:rFonts w:ascii="Arial" w:eastAsia="Arial" w:hAnsi="Arial" w:cs="Arial"/>
          <w:color w:val="000000" w:themeColor="text1"/>
          <w:lang w:val="es-PE"/>
        </w:rPr>
        <w:t>de 202</w:t>
      </w:r>
      <w:r w:rsidR="003A1DB1" w:rsidRPr="00623FB4">
        <w:rPr>
          <w:rFonts w:ascii="Arial" w:eastAsia="Arial" w:hAnsi="Arial" w:cs="Arial"/>
          <w:color w:val="000000" w:themeColor="text1"/>
          <w:lang w:val="es-PE"/>
        </w:rPr>
        <w:t xml:space="preserve">6 </w:t>
      </w:r>
      <w:r w:rsidRPr="00623FB4">
        <w:rPr>
          <w:rFonts w:ascii="Arial" w:eastAsia="Arial" w:hAnsi="Arial" w:cs="Arial"/>
          <w:color w:val="000000" w:themeColor="text1"/>
          <w:lang w:val="es-PE"/>
        </w:rPr>
        <w:t xml:space="preserve">a las </w:t>
      </w:r>
      <w:r w:rsidR="000E4829" w:rsidRPr="00623FB4">
        <w:rPr>
          <w:rFonts w:ascii="Arial" w:eastAsia="Arial" w:hAnsi="Arial" w:cs="Arial"/>
          <w:color w:val="000000" w:themeColor="text1"/>
          <w:lang w:val="es-PE"/>
        </w:rPr>
        <w:t>3</w:t>
      </w:r>
      <w:r w:rsidRPr="00623FB4">
        <w:rPr>
          <w:rFonts w:ascii="Arial" w:eastAsia="Arial" w:hAnsi="Arial" w:cs="Arial"/>
          <w:color w:val="000000" w:themeColor="text1"/>
          <w:lang w:val="es-PE"/>
        </w:rPr>
        <w:t>:00pm (hora de Colombia) se realizará reunión virtual para resolver dudas, para participar debe unirse al siguiente,</w:t>
      </w:r>
      <w:r w:rsidR="0033238A" w:rsidRPr="00623FB4">
        <w:rPr>
          <w:rFonts w:ascii="Arial" w:eastAsia="Arial" w:hAnsi="Arial" w:cs="Arial"/>
          <w:color w:val="000000" w:themeColor="text1"/>
          <w:lang w:val="es-PE"/>
        </w:rPr>
        <w:t xml:space="preserve"> </w:t>
      </w:r>
      <w:hyperlink r:id="rId17" w:history="1">
        <w:r w:rsidR="0033238A" w:rsidRPr="00623FB4">
          <w:rPr>
            <w:rStyle w:val="Hipervnculo"/>
            <w:rFonts w:ascii="Arial" w:eastAsia="Arial" w:hAnsi="Arial" w:cs="Arial"/>
            <w:lang w:val="es-PE"/>
          </w:rPr>
          <w:t>Enlace</w:t>
        </w:r>
      </w:hyperlink>
      <w:r w:rsidRPr="00623FB4">
        <w:rPr>
          <w:rFonts w:ascii="Arial" w:eastAsia="Arial" w:hAnsi="Arial" w:cs="Arial"/>
          <w:color w:val="000000" w:themeColor="text1"/>
          <w:lang w:val="es-PE"/>
        </w:rPr>
        <w:t xml:space="preserve"> esta se realizará a través la plataforma teams. </w:t>
      </w:r>
    </w:p>
    <w:p w14:paraId="12765890" w14:textId="374406DE" w:rsidR="00AC739E" w:rsidRPr="00623FB4" w:rsidRDefault="0E55A3C1" w:rsidP="00623FB4">
      <w:pPr>
        <w:pStyle w:val="Textoindependiente"/>
        <w:numPr>
          <w:ilvl w:val="0"/>
          <w:numId w:val="1"/>
        </w:numPr>
        <w:spacing w:line="360" w:lineRule="auto"/>
        <w:jc w:val="both"/>
        <w:rPr>
          <w:rFonts w:ascii="Arial" w:eastAsia="Arial" w:hAnsi="Arial" w:cs="Arial"/>
          <w:lang w:val="es-PE"/>
        </w:rPr>
      </w:pPr>
      <w:r w:rsidRPr="00623FB4">
        <w:rPr>
          <w:rFonts w:ascii="Arial" w:eastAsia="Arial" w:hAnsi="Arial" w:cs="Arial"/>
          <w:color w:val="000000" w:themeColor="text1"/>
          <w:lang w:val="es-PE"/>
        </w:rPr>
        <w:t xml:space="preserve">Las solicitudes deberán ser enviadas por escrito a: </w:t>
      </w:r>
      <w:hyperlink r:id="rId18">
        <w:r w:rsidR="00E75915" w:rsidRPr="00623FB4">
          <w:rPr>
            <w:rStyle w:val="Hipervnculo"/>
            <w:rFonts w:ascii="Arial" w:eastAsia="Arial" w:hAnsi="Arial" w:cs="Arial"/>
            <w:lang w:val="es-PE"/>
          </w:rPr>
          <w:t>licitacion@colombia.hi.org</w:t>
        </w:r>
      </w:hyperlink>
      <w:r w:rsidR="00E75915" w:rsidRPr="00623FB4">
        <w:rPr>
          <w:rFonts w:ascii="Arial" w:eastAsia="Arial" w:hAnsi="Arial" w:cs="Arial"/>
          <w:color w:val="4F81BD" w:themeColor="accent1"/>
          <w:lang w:val="es-PE"/>
        </w:rPr>
        <w:t xml:space="preserve"> </w:t>
      </w:r>
      <w:r w:rsidR="00AC739E" w:rsidRPr="00623FB4">
        <w:rPr>
          <w:rFonts w:ascii="Arial" w:eastAsia="Arial" w:hAnsi="Arial" w:cs="Arial"/>
          <w:lang w:val="es-PE"/>
        </w:rPr>
        <w:t>Las respuestas se enviarán por escrito a todos los participantes al mismo tiempo. Este horario puede ser modificado por HI si es necesario.</w:t>
      </w:r>
    </w:p>
    <w:p w14:paraId="693A4654" w14:textId="77777777" w:rsidR="00EF06B9" w:rsidRPr="00623FB4" w:rsidRDefault="00EF06B9" w:rsidP="00623FB4">
      <w:pPr>
        <w:pStyle w:val="Textoindependiente"/>
        <w:spacing w:line="360" w:lineRule="auto"/>
        <w:ind w:left="720"/>
        <w:jc w:val="both"/>
        <w:rPr>
          <w:rFonts w:ascii="Arial" w:eastAsia="Arial" w:hAnsi="Arial" w:cs="Arial"/>
          <w:lang w:val="es-PE"/>
        </w:rPr>
      </w:pPr>
    </w:p>
    <w:p w14:paraId="61304688" w14:textId="4F17CD6F"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Presentación de la Oferta:</w:t>
      </w:r>
    </w:p>
    <w:p w14:paraId="140EAE6B"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La oferta presentada deberá incluir:</w:t>
      </w:r>
    </w:p>
    <w:p w14:paraId="12F2A350" w14:textId="77777777" w:rsidR="00E75915" w:rsidRPr="00623FB4" w:rsidRDefault="00E75915"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Documentos inhabilitantes que, en caso de no ser presentados, resultarán en la exclusión automática de la propuesta</w:t>
      </w:r>
    </w:p>
    <w:p w14:paraId="01206646" w14:textId="77777777" w:rsidR="00093397" w:rsidRPr="00623FB4" w:rsidRDefault="00093397"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Documento de participación – Pliego de licitación, rubricado y firmado.</w:t>
      </w:r>
    </w:p>
    <w:p w14:paraId="53002953" w14:textId="77777777" w:rsidR="00093397" w:rsidRPr="00623FB4" w:rsidRDefault="00093397"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Formato de solicitud de cotización (oferta económica) diligenciado. Si se envía en el modelo propio de la compañía, debe incluir toda la información solicitada en el formato mencionado. Debe enviarse en documento no modificable PDF y con el nombre y firma de la empresa ofertante.</w:t>
      </w:r>
    </w:p>
    <w:p w14:paraId="483E4133" w14:textId="1B271F7A" w:rsidR="00093397" w:rsidRPr="00623FB4" w:rsidRDefault="00093397"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 xml:space="preserve">Un perfil que detalle la experiencia del </w:t>
      </w:r>
      <w:r w:rsidR="00623FB4" w:rsidRPr="00623FB4">
        <w:rPr>
          <w:rFonts w:ascii="Arial" w:eastAsia="Arial" w:hAnsi="Arial" w:cs="Arial"/>
          <w:lang w:val="es-PE"/>
        </w:rPr>
        <w:t>ofertante</w:t>
      </w:r>
    </w:p>
    <w:p w14:paraId="175823FC" w14:textId="37DBA14F" w:rsidR="00093397" w:rsidRPr="00623FB4" w:rsidRDefault="00093397"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 xml:space="preserve">Una propuesta técnica que detalle el proceso que utilizará el </w:t>
      </w:r>
      <w:r w:rsidR="00623FB4" w:rsidRPr="00623FB4">
        <w:rPr>
          <w:rFonts w:ascii="Arial" w:eastAsia="Arial" w:hAnsi="Arial" w:cs="Arial"/>
          <w:lang w:val="es-PE"/>
        </w:rPr>
        <w:t>ofertante</w:t>
      </w:r>
      <w:r w:rsidRPr="00623FB4">
        <w:rPr>
          <w:rFonts w:ascii="Arial" w:eastAsia="Arial" w:hAnsi="Arial" w:cs="Arial"/>
          <w:lang w:val="es-PE"/>
        </w:rPr>
        <w:t xml:space="preserve"> para alcanzar los objetivos y productos requeridos en el tiempo propuesto.</w:t>
      </w:r>
    </w:p>
    <w:p w14:paraId="3B1C64AF" w14:textId="77777777" w:rsidR="00093397" w:rsidRPr="00623FB4" w:rsidRDefault="00093397"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Buenas prácticas comerciales de HI, firmado.</w:t>
      </w:r>
    </w:p>
    <w:p w14:paraId="27E54CA2" w14:textId="4089DBD1" w:rsidR="00E75915" w:rsidRPr="00623FB4" w:rsidRDefault="00093397"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D</w:t>
      </w:r>
      <w:r w:rsidR="00E75915" w:rsidRPr="00623FB4">
        <w:rPr>
          <w:rFonts w:ascii="Arial" w:eastAsia="Arial" w:hAnsi="Arial" w:cs="Arial"/>
          <w:b/>
          <w:bCs/>
          <w:lang w:val="es-PE"/>
        </w:rPr>
        <w:t>ocumentos habilitantes son aquellos que, aunque necesarios para la evaluación de la propuesta, pueden ser subsanados en caso de que no sean presentados inicialmente o presenten errores.</w:t>
      </w:r>
    </w:p>
    <w:p w14:paraId="55C573A7" w14:textId="77777777" w:rsidR="00E75915" w:rsidRPr="00623FB4" w:rsidRDefault="00E75915" w:rsidP="00623FB4">
      <w:pPr>
        <w:pStyle w:val="Textoindependiente"/>
        <w:spacing w:line="360" w:lineRule="auto"/>
        <w:jc w:val="both"/>
        <w:rPr>
          <w:rFonts w:ascii="Arial" w:eastAsia="Arial" w:hAnsi="Arial" w:cs="Arial"/>
          <w:lang w:val="es-PE"/>
        </w:rPr>
      </w:pPr>
    </w:p>
    <w:p w14:paraId="5F1EE097" w14:textId="77777777" w:rsidR="00AC739E" w:rsidRPr="00623FB4" w:rsidRDefault="00AC739E"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Formulario de identificación del licitador, diligenciado y firmado.</w:t>
      </w:r>
    </w:p>
    <w:p w14:paraId="01EB494D" w14:textId="2B7498A1" w:rsidR="001E23E3" w:rsidRPr="00623FB4" w:rsidRDefault="00AC739E" w:rsidP="00623FB4">
      <w:pPr>
        <w:pStyle w:val="Textoindependiente"/>
        <w:numPr>
          <w:ilvl w:val="0"/>
          <w:numId w:val="13"/>
        </w:numPr>
        <w:spacing w:line="360" w:lineRule="auto"/>
        <w:jc w:val="both"/>
        <w:rPr>
          <w:rFonts w:ascii="Arial" w:eastAsia="Arial" w:hAnsi="Arial" w:cs="Arial"/>
          <w:lang w:val="es-PE"/>
        </w:rPr>
      </w:pPr>
      <w:r w:rsidRPr="00623FB4">
        <w:rPr>
          <w:rFonts w:ascii="Arial" w:eastAsia="Arial" w:hAnsi="Arial" w:cs="Arial"/>
          <w:lang w:val="es-PE"/>
        </w:rPr>
        <w:t>Documentación legal del ofertante</w:t>
      </w:r>
      <w:r w:rsidR="00771602" w:rsidRPr="00623FB4">
        <w:rPr>
          <w:rFonts w:ascii="Arial" w:eastAsia="Arial" w:hAnsi="Arial" w:cs="Arial"/>
          <w:lang w:val="es-PE"/>
        </w:rPr>
        <w:t xml:space="preserve"> </w:t>
      </w:r>
      <w:r w:rsidRPr="00623FB4">
        <w:rPr>
          <w:rFonts w:ascii="Arial" w:eastAsia="Arial" w:hAnsi="Arial" w:cs="Arial"/>
          <w:lang w:val="es-PE"/>
        </w:rPr>
        <w:t>(</w:t>
      </w:r>
      <w:r w:rsidR="00771602" w:rsidRPr="00623FB4">
        <w:rPr>
          <w:rFonts w:ascii="Arial" w:eastAsia="Arial" w:hAnsi="Arial" w:cs="Arial"/>
          <w:lang w:val="es-PE"/>
        </w:rPr>
        <w:t>RUT Actualizado, Cámara y Comercio, Cuenta bancaria vigente, Cedula del representante legal, Referencias comerciales)</w:t>
      </w:r>
    </w:p>
    <w:p w14:paraId="61A335F1" w14:textId="77777777" w:rsidR="00093397" w:rsidRPr="00623FB4" w:rsidRDefault="00093397" w:rsidP="00623FB4">
      <w:pPr>
        <w:pStyle w:val="Textoindependiente"/>
        <w:spacing w:line="360" w:lineRule="auto"/>
        <w:ind w:left="720"/>
        <w:jc w:val="both"/>
        <w:rPr>
          <w:rFonts w:ascii="Arial" w:eastAsia="Arial" w:hAnsi="Arial" w:cs="Arial"/>
          <w:lang w:val="es-PE"/>
        </w:rPr>
      </w:pPr>
    </w:p>
    <w:p w14:paraId="73014D18" w14:textId="770E7D56"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Envío de Ofertas:</w:t>
      </w:r>
    </w:p>
    <w:p w14:paraId="13F77D3E"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Las ofertas pueden ser enviadas vía correo electrónico o de manera física.</w:t>
      </w:r>
    </w:p>
    <w:p w14:paraId="188C802E" w14:textId="3A67C898" w:rsidR="00AC739E" w:rsidRPr="00623FB4" w:rsidRDefault="00AC739E" w:rsidP="00623FB4">
      <w:pPr>
        <w:pStyle w:val="Textoindependiente"/>
        <w:spacing w:line="360" w:lineRule="auto"/>
        <w:ind w:firstLine="360"/>
        <w:jc w:val="both"/>
        <w:rPr>
          <w:rFonts w:ascii="Arial" w:eastAsia="Arial" w:hAnsi="Arial" w:cs="Arial"/>
          <w:lang w:val="es-PE"/>
        </w:rPr>
      </w:pPr>
      <w:r w:rsidRPr="00623FB4">
        <w:rPr>
          <w:rFonts w:ascii="Arial" w:eastAsia="Arial" w:hAnsi="Arial" w:cs="Arial"/>
          <w:b/>
          <w:bCs/>
          <w:lang w:val="es-PE"/>
        </w:rPr>
        <w:t>Envío Físico:</w:t>
      </w:r>
    </w:p>
    <w:p w14:paraId="611E1137" w14:textId="5E6E9D36" w:rsidR="00AC739E" w:rsidRPr="00623FB4" w:rsidRDefault="00AC739E" w:rsidP="00623FB4">
      <w:pPr>
        <w:pStyle w:val="Textoindependiente"/>
        <w:numPr>
          <w:ilvl w:val="0"/>
          <w:numId w:val="14"/>
        </w:numPr>
        <w:spacing w:line="360" w:lineRule="auto"/>
        <w:jc w:val="both"/>
        <w:rPr>
          <w:rFonts w:ascii="Arial" w:eastAsia="Arial" w:hAnsi="Arial" w:cs="Arial"/>
          <w:lang w:val="es-PE"/>
        </w:rPr>
      </w:pPr>
      <w:r w:rsidRPr="00623FB4">
        <w:rPr>
          <w:rFonts w:ascii="Arial" w:eastAsia="Arial" w:hAnsi="Arial" w:cs="Arial"/>
          <w:lang w:val="es-PE"/>
        </w:rPr>
        <w:t xml:space="preserve">Las ofertas físicas deben ser enviadas en un sobre cerrado rotulado como sigue: </w:t>
      </w:r>
      <w:r w:rsidRPr="00623FB4">
        <w:rPr>
          <w:rFonts w:ascii="Arial" w:eastAsia="Arial" w:hAnsi="Arial" w:cs="Arial"/>
          <w:b/>
          <w:bCs/>
          <w:lang w:val="es-PE"/>
        </w:rPr>
        <w:t>"Oferta – &lt;Nombre del proveedor&gt; – COL_202</w:t>
      </w:r>
      <w:r w:rsidR="00A12ECB" w:rsidRPr="00623FB4">
        <w:rPr>
          <w:rFonts w:ascii="Arial" w:eastAsia="Arial" w:hAnsi="Arial" w:cs="Arial"/>
          <w:b/>
          <w:bCs/>
          <w:lang w:val="es-PE"/>
        </w:rPr>
        <w:t>6</w:t>
      </w:r>
      <w:r w:rsidRPr="00623FB4">
        <w:rPr>
          <w:rFonts w:ascii="Arial" w:eastAsia="Arial" w:hAnsi="Arial" w:cs="Arial"/>
          <w:b/>
          <w:bCs/>
          <w:lang w:val="es-PE"/>
        </w:rPr>
        <w:t>_0</w:t>
      </w:r>
      <w:r w:rsidR="00A12ECB" w:rsidRPr="00623FB4">
        <w:rPr>
          <w:rFonts w:ascii="Arial" w:eastAsia="Arial" w:hAnsi="Arial" w:cs="Arial"/>
          <w:b/>
          <w:bCs/>
          <w:lang w:val="es-PE"/>
        </w:rPr>
        <w:t xml:space="preserve">17 </w:t>
      </w:r>
      <w:r w:rsidRPr="00623FB4">
        <w:rPr>
          <w:rFonts w:ascii="Arial" w:eastAsia="Arial" w:hAnsi="Arial" w:cs="Arial"/>
          <w:b/>
          <w:bCs/>
          <w:lang w:val="es-PE"/>
        </w:rPr>
        <w:t>"</w:t>
      </w:r>
      <w:r w:rsidRPr="00623FB4">
        <w:rPr>
          <w:rFonts w:ascii="Arial" w:eastAsia="Arial" w:hAnsi="Arial" w:cs="Arial"/>
          <w:lang w:val="es-PE"/>
        </w:rPr>
        <w:t xml:space="preserve"> dirigido a </w:t>
      </w:r>
      <w:r w:rsidR="00A12ECB" w:rsidRPr="00623FB4">
        <w:rPr>
          <w:rFonts w:ascii="Arial" w:eastAsia="Arial" w:hAnsi="Arial" w:cs="Arial"/>
          <w:lang w:val="es-PE"/>
        </w:rPr>
        <w:t>Sandra Garzon</w:t>
      </w:r>
      <w:r w:rsidRPr="00623FB4">
        <w:rPr>
          <w:rFonts w:ascii="Arial" w:eastAsia="Arial" w:hAnsi="Arial" w:cs="Arial"/>
          <w:lang w:val="es-PE"/>
        </w:rPr>
        <w:t xml:space="preserve"> a la dirección: </w:t>
      </w:r>
      <w:r w:rsidRPr="00623FB4">
        <w:rPr>
          <w:rFonts w:ascii="Arial" w:eastAsia="Arial" w:hAnsi="Arial" w:cs="Arial"/>
          <w:lang w:val="es-PE"/>
        </w:rPr>
        <w:lastRenderedPageBreak/>
        <w:t>Calle 81 No. 19ª – 18. Oficina 504. Chapinero. Bogotá, en el horario de 8:00 a 16:00 hora Colombia.</w:t>
      </w:r>
    </w:p>
    <w:p w14:paraId="59876723" w14:textId="77777777" w:rsidR="00AC739E" w:rsidRPr="00623FB4" w:rsidRDefault="00AC739E" w:rsidP="00623FB4">
      <w:pPr>
        <w:pStyle w:val="Textoindependiente"/>
        <w:spacing w:line="360" w:lineRule="auto"/>
        <w:ind w:firstLine="360"/>
        <w:jc w:val="both"/>
        <w:rPr>
          <w:rFonts w:ascii="Arial" w:eastAsia="Arial" w:hAnsi="Arial" w:cs="Arial"/>
          <w:lang w:val="es-PE"/>
        </w:rPr>
      </w:pPr>
      <w:r w:rsidRPr="00623FB4">
        <w:rPr>
          <w:rFonts w:ascii="Arial" w:eastAsia="Arial" w:hAnsi="Arial" w:cs="Arial"/>
          <w:b/>
          <w:bCs/>
          <w:lang w:val="es-PE"/>
        </w:rPr>
        <w:t>Envío Electrónico:</w:t>
      </w:r>
    </w:p>
    <w:p w14:paraId="3A8C82BB" w14:textId="77777777" w:rsidR="00AC739E" w:rsidRPr="00623FB4" w:rsidRDefault="00AC739E" w:rsidP="00623FB4">
      <w:pPr>
        <w:pStyle w:val="Textoindependiente"/>
        <w:numPr>
          <w:ilvl w:val="0"/>
          <w:numId w:val="15"/>
        </w:numPr>
        <w:spacing w:line="360" w:lineRule="auto"/>
        <w:jc w:val="both"/>
        <w:rPr>
          <w:rFonts w:ascii="Arial" w:eastAsia="Arial" w:hAnsi="Arial" w:cs="Arial"/>
          <w:lang w:val="es-PE"/>
        </w:rPr>
      </w:pPr>
      <w:r w:rsidRPr="00623FB4">
        <w:rPr>
          <w:rFonts w:ascii="Arial" w:eastAsia="Arial" w:hAnsi="Arial" w:cs="Arial"/>
          <w:lang w:val="es-PE"/>
        </w:rPr>
        <w:t xml:space="preserve">Las ofertas electrónicas deben enviarse a: </w:t>
      </w:r>
      <w:r w:rsidRPr="00623FB4">
        <w:rPr>
          <w:rFonts w:ascii="Arial" w:eastAsia="Arial" w:hAnsi="Arial" w:cs="Arial"/>
          <w:color w:val="4F81BD" w:themeColor="accent1"/>
          <w:lang w:val="es-PE"/>
        </w:rPr>
        <w:t>licitacion@colombia.hi.org</w:t>
      </w:r>
    </w:p>
    <w:p w14:paraId="3B332092" w14:textId="6A29DF74" w:rsidR="00AC739E" w:rsidRPr="00623FB4" w:rsidRDefault="00AC739E" w:rsidP="00623FB4">
      <w:pPr>
        <w:pStyle w:val="Textoindependiente"/>
        <w:numPr>
          <w:ilvl w:val="0"/>
          <w:numId w:val="15"/>
        </w:numPr>
        <w:spacing w:line="360" w:lineRule="auto"/>
        <w:jc w:val="both"/>
        <w:rPr>
          <w:rFonts w:ascii="Arial" w:eastAsia="Arial" w:hAnsi="Arial" w:cs="Arial"/>
          <w:lang w:val="es-PE"/>
        </w:rPr>
      </w:pPr>
      <w:r w:rsidRPr="00623FB4">
        <w:rPr>
          <w:rFonts w:ascii="Arial" w:eastAsia="Arial" w:hAnsi="Arial" w:cs="Arial"/>
          <w:lang w:val="es-PE"/>
        </w:rPr>
        <w:t>El asunto del correo debe ser: "Oferta – &lt;Nombre del proveedor&gt; – COL_202</w:t>
      </w:r>
      <w:r w:rsidR="00A12ECB" w:rsidRPr="00623FB4">
        <w:rPr>
          <w:rFonts w:ascii="Arial" w:eastAsia="Arial" w:hAnsi="Arial" w:cs="Arial"/>
          <w:lang w:val="es-PE"/>
        </w:rPr>
        <w:t>6</w:t>
      </w:r>
      <w:r w:rsidRPr="00623FB4">
        <w:rPr>
          <w:rFonts w:ascii="Arial" w:eastAsia="Arial" w:hAnsi="Arial" w:cs="Arial"/>
          <w:lang w:val="es-PE"/>
        </w:rPr>
        <w:t>_</w:t>
      </w:r>
      <w:r w:rsidR="008D1507" w:rsidRPr="00623FB4">
        <w:rPr>
          <w:rFonts w:ascii="Arial" w:eastAsia="Arial" w:hAnsi="Arial" w:cs="Arial"/>
          <w:lang w:val="es-PE"/>
        </w:rPr>
        <w:t>0</w:t>
      </w:r>
      <w:r w:rsidR="00A12ECB" w:rsidRPr="00623FB4">
        <w:rPr>
          <w:rFonts w:ascii="Arial" w:eastAsia="Arial" w:hAnsi="Arial" w:cs="Arial"/>
          <w:lang w:val="es-PE"/>
        </w:rPr>
        <w:t>17</w:t>
      </w:r>
      <w:r w:rsidRPr="00623FB4">
        <w:rPr>
          <w:rFonts w:ascii="Arial" w:eastAsia="Arial" w:hAnsi="Arial" w:cs="Arial"/>
          <w:lang w:val="es-PE"/>
        </w:rPr>
        <w:t xml:space="preserve"> </w:t>
      </w:r>
      <w:r w:rsidR="00771602" w:rsidRPr="00623FB4">
        <w:rPr>
          <w:rFonts w:ascii="Arial" w:eastAsia="Arial" w:hAnsi="Arial" w:cs="Arial"/>
          <w:lang w:val="es-PE"/>
        </w:rPr>
        <w:t>–</w:t>
      </w:r>
      <w:r w:rsidRPr="00623FB4">
        <w:rPr>
          <w:rFonts w:ascii="Arial" w:eastAsia="Arial" w:hAnsi="Arial" w:cs="Arial"/>
          <w:lang w:val="es-PE"/>
        </w:rPr>
        <w:t xml:space="preserve"> </w:t>
      </w:r>
      <w:r w:rsidR="21B1F817" w:rsidRPr="00623FB4">
        <w:rPr>
          <w:rFonts w:ascii="Arial" w:eastAsia="Arial" w:hAnsi="Arial" w:cs="Arial"/>
          <w:lang w:val="es-PE"/>
        </w:rPr>
        <w:t xml:space="preserve">licitación </w:t>
      </w:r>
      <w:r w:rsidR="00A12ECB" w:rsidRPr="00623FB4">
        <w:rPr>
          <w:rFonts w:ascii="Arial" w:eastAsia="Arial" w:hAnsi="Arial" w:cs="Arial"/>
          <w:lang w:val="es-PE"/>
        </w:rPr>
        <w:t xml:space="preserve">servicios de gestión contable. </w:t>
      </w:r>
      <w:r w:rsidRPr="00623FB4">
        <w:rPr>
          <w:rFonts w:ascii="Arial" w:eastAsia="Arial" w:hAnsi="Arial" w:cs="Arial"/>
          <w:lang w:val="es-PE"/>
        </w:rPr>
        <w:t>Si el peso del correo impide enviar todos los documentos en un solo correo, enviarlos en múltiples correos numerados consecutivamente, por ejemplo:</w:t>
      </w:r>
    </w:p>
    <w:p w14:paraId="33754B25" w14:textId="2223A352" w:rsidR="00AC739E" w:rsidRPr="00623FB4" w:rsidRDefault="00AC739E" w:rsidP="00623FB4">
      <w:pPr>
        <w:pStyle w:val="Textoindependiente"/>
        <w:numPr>
          <w:ilvl w:val="1"/>
          <w:numId w:val="15"/>
        </w:numPr>
        <w:spacing w:line="360" w:lineRule="auto"/>
        <w:jc w:val="both"/>
        <w:rPr>
          <w:rFonts w:ascii="Arial" w:eastAsia="Arial" w:hAnsi="Arial" w:cs="Arial"/>
          <w:lang w:val="es-PE"/>
        </w:rPr>
      </w:pPr>
      <w:r w:rsidRPr="00623FB4">
        <w:rPr>
          <w:rFonts w:ascii="Arial" w:eastAsia="Arial" w:hAnsi="Arial" w:cs="Arial"/>
          <w:lang w:val="es-PE"/>
        </w:rPr>
        <w:t>"Oferta – &lt;Nombre del proveedor&gt; – COL_202</w:t>
      </w:r>
      <w:r w:rsidR="00A12ECB" w:rsidRPr="00623FB4">
        <w:rPr>
          <w:rFonts w:ascii="Arial" w:eastAsia="Arial" w:hAnsi="Arial" w:cs="Arial"/>
          <w:lang w:val="es-PE"/>
        </w:rPr>
        <w:t>6</w:t>
      </w:r>
      <w:r w:rsidRPr="00623FB4">
        <w:rPr>
          <w:rFonts w:ascii="Arial" w:eastAsia="Arial" w:hAnsi="Arial" w:cs="Arial"/>
          <w:lang w:val="es-PE"/>
        </w:rPr>
        <w:t>_</w:t>
      </w:r>
      <w:r w:rsidR="008D1507" w:rsidRPr="00623FB4">
        <w:rPr>
          <w:rFonts w:ascii="Arial" w:eastAsia="Arial" w:hAnsi="Arial" w:cs="Arial"/>
          <w:lang w:val="es-PE"/>
        </w:rPr>
        <w:t>0</w:t>
      </w:r>
      <w:r w:rsidR="00A12ECB" w:rsidRPr="00623FB4">
        <w:rPr>
          <w:rFonts w:ascii="Arial" w:eastAsia="Arial" w:hAnsi="Arial" w:cs="Arial"/>
          <w:lang w:val="es-PE"/>
        </w:rPr>
        <w:t>17</w:t>
      </w:r>
      <w:r w:rsidRPr="00623FB4">
        <w:rPr>
          <w:rFonts w:ascii="Arial" w:eastAsia="Arial" w:hAnsi="Arial" w:cs="Arial"/>
          <w:lang w:val="es-PE"/>
        </w:rPr>
        <w:t xml:space="preserve"> -</w:t>
      </w:r>
      <w:r w:rsidR="08D52CC2" w:rsidRPr="00623FB4">
        <w:rPr>
          <w:rFonts w:ascii="Arial" w:eastAsia="Arial" w:hAnsi="Arial" w:cs="Arial"/>
          <w:lang w:val="es-PE"/>
        </w:rPr>
        <w:t xml:space="preserve"> licitación </w:t>
      </w:r>
      <w:r w:rsidR="00A12ECB" w:rsidRPr="00623FB4">
        <w:rPr>
          <w:rFonts w:ascii="Arial" w:eastAsia="Arial" w:hAnsi="Arial" w:cs="Arial"/>
          <w:lang w:val="es-PE"/>
        </w:rPr>
        <w:t>servicios de gestión contable</w:t>
      </w:r>
      <w:r w:rsidR="00EF06B9" w:rsidRPr="00623FB4">
        <w:rPr>
          <w:rFonts w:ascii="Arial" w:eastAsia="Arial" w:hAnsi="Arial" w:cs="Arial"/>
          <w:lang w:val="es-PE"/>
        </w:rPr>
        <w:t xml:space="preserve"> </w:t>
      </w:r>
      <w:r w:rsidRPr="00623FB4">
        <w:rPr>
          <w:rFonts w:ascii="Arial" w:eastAsia="Arial" w:hAnsi="Arial" w:cs="Arial"/>
          <w:lang w:val="es-PE"/>
        </w:rPr>
        <w:t>– Parte 1"</w:t>
      </w:r>
    </w:p>
    <w:p w14:paraId="35D09692" w14:textId="01394DED" w:rsidR="00AC739E" w:rsidRPr="00623FB4" w:rsidRDefault="00AC739E" w:rsidP="00623FB4">
      <w:pPr>
        <w:pStyle w:val="Textoindependiente"/>
        <w:numPr>
          <w:ilvl w:val="1"/>
          <w:numId w:val="15"/>
        </w:numPr>
        <w:spacing w:line="360" w:lineRule="auto"/>
        <w:jc w:val="both"/>
        <w:rPr>
          <w:rFonts w:ascii="Arial" w:eastAsia="Arial" w:hAnsi="Arial" w:cs="Arial"/>
          <w:lang w:val="es-PE"/>
        </w:rPr>
      </w:pPr>
      <w:r w:rsidRPr="00623FB4">
        <w:rPr>
          <w:rFonts w:ascii="Arial" w:eastAsia="Arial" w:hAnsi="Arial" w:cs="Arial"/>
          <w:lang w:val="es-PE"/>
        </w:rPr>
        <w:t>"Oferta – &lt;Nombre del proveedor&gt; – COL_202</w:t>
      </w:r>
      <w:r w:rsidR="00A12ECB" w:rsidRPr="00623FB4">
        <w:rPr>
          <w:rFonts w:ascii="Arial" w:eastAsia="Arial" w:hAnsi="Arial" w:cs="Arial"/>
          <w:lang w:val="es-PE"/>
        </w:rPr>
        <w:t>6</w:t>
      </w:r>
      <w:r w:rsidRPr="00623FB4">
        <w:rPr>
          <w:rFonts w:ascii="Arial" w:eastAsia="Arial" w:hAnsi="Arial" w:cs="Arial"/>
          <w:lang w:val="es-PE"/>
        </w:rPr>
        <w:t>_0</w:t>
      </w:r>
      <w:r w:rsidR="00A12ECB" w:rsidRPr="00623FB4">
        <w:rPr>
          <w:rFonts w:ascii="Arial" w:eastAsia="Arial" w:hAnsi="Arial" w:cs="Arial"/>
          <w:lang w:val="es-PE"/>
        </w:rPr>
        <w:t>17</w:t>
      </w:r>
      <w:r w:rsidRPr="00623FB4">
        <w:rPr>
          <w:rFonts w:ascii="Arial" w:eastAsia="Arial" w:hAnsi="Arial" w:cs="Arial"/>
          <w:lang w:val="es-PE"/>
        </w:rPr>
        <w:t xml:space="preserve"> - </w:t>
      </w:r>
      <w:r w:rsidR="00771602" w:rsidRPr="00623FB4">
        <w:rPr>
          <w:rFonts w:ascii="Arial" w:eastAsia="Arial" w:hAnsi="Arial" w:cs="Arial"/>
          <w:lang w:val="es-PE"/>
        </w:rPr>
        <w:t xml:space="preserve">licitación </w:t>
      </w:r>
      <w:r w:rsidR="00A12ECB" w:rsidRPr="00623FB4">
        <w:rPr>
          <w:rFonts w:ascii="Arial" w:eastAsia="Arial" w:hAnsi="Arial" w:cs="Arial"/>
          <w:lang w:val="es-PE"/>
        </w:rPr>
        <w:t xml:space="preserve">servicios de gestión contable </w:t>
      </w:r>
      <w:r w:rsidR="53B84445" w:rsidRPr="00623FB4">
        <w:rPr>
          <w:rFonts w:ascii="Arial" w:eastAsia="Arial" w:hAnsi="Arial" w:cs="Arial"/>
          <w:lang w:val="es-PE"/>
        </w:rPr>
        <w:t>–</w:t>
      </w:r>
      <w:r w:rsidRPr="00623FB4">
        <w:rPr>
          <w:rFonts w:ascii="Arial" w:eastAsia="Arial" w:hAnsi="Arial" w:cs="Arial"/>
          <w:lang w:val="es-PE"/>
        </w:rPr>
        <w:t xml:space="preserve"> Parte 2"</w:t>
      </w:r>
    </w:p>
    <w:p w14:paraId="1E2D277F" w14:textId="77777777" w:rsidR="00AC739E" w:rsidRPr="00623FB4" w:rsidRDefault="00AC739E" w:rsidP="00623FB4">
      <w:pPr>
        <w:pStyle w:val="Textoindependiente"/>
        <w:numPr>
          <w:ilvl w:val="0"/>
          <w:numId w:val="15"/>
        </w:numPr>
        <w:spacing w:line="360" w:lineRule="auto"/>
        <w:jc w:val="both"/>
        <w:rPr>
          <w:rFonts w:ascii="Arial" w:eastAsia="Arial" w:hAnsi="Arial" w:cs="Arial"/>
          <w:lang w:val="es-PE"/>
        </w:rPr>
      </w:pPr>
      <w:r w:rsidRPr="00623FB4">
        <w:rPr>
          <w:rFonts w:ascii="Arial" w:eastAsia="Arial" w:hAnsi="Arial" w:cs="Arial"/>
          <w:lang w:val="es-PE"/>
        </w:rPr>
        <w:t>Se enviará automáticamente al ofertante un correo electrónico de confirmación de recepción.</w:t>
      </w:r>
    </w:p>
    <w:p w14:paraId="6E7ED344" w14:textId="77777777" w:rsidR="00EF06B9" w:rsidRPr="00623FB4" w:rsidRDefault="00EF06B9" w:rsidP="00623FB4">
      <w:pPr>
        <w:pStyle w:val="Sinespaciado"/>
        <w:spacing w:line="360" w:lineRule="auto"/>
        <w:rPr>
          <w:rFonts w:ascii="Arial" w:eastAsia="Arial" w:hAnsi="Arial" w:cs="Arial"/>
          <w:lang w:val="es-PE"/>
        </w:rPr>
      </w:pPr>
    </w:p>
    <w:p w14:paraId="4550FF6A" w14:textId="63ECDDFA"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b/>
          <w:bCs/>
          <w:lang w:val="es-PE"/>
        </w:rPr>
        <w:t>Requisitos de la Oferta:</w:t>
      </w:r>
    </w:p>
    <w:p w14:paraId="4F635BE6"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Idioma:</w:t>
      </w:r>
      <w:r w:rsidRPr="00623FB4">
        <w:rPr>
          <w:rFonts w:ascii="Arial" w:eastAsia="Arial" w:hAnsi="Arial" w:cs="Arial"/>
          <w:lang w:val="es-PE"/>
        </w:rPr>
        <w:t xml:space="preserve"> Todos los archivos deben ser presentados en español.</w:t>
      </w:r>
    </w:p>
    <w:p w14:paraId="31C970F4"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Moneda:</w:t>
      </w:r>
      <w:r w:rsidRPr="00623FB4">
        <w:rPr>
          <w:rFonts w:ascii="Arial" w:eastAsia="Arial" w:hAnsi="Arial" w:cs="Arial"/>
          <w:lang w:val="es-PE"/>
        </w:rPr>
        <w:t xml:space="preserve"> Todos los precios deben ser expresados en pesos colombianos (COP), excluyendo y no el IVA.</w:t>
      </w:r>
    </w:p>
    <w:p w14:paraId="2F775844" w14:textId="570CAC6E" w:rsidR="002D1065" w:rsidRPr="00623FB4" w:rsidRDefault="00AC739E" w:rsidP="00623FB4">
      <w:pPr>
        <w:pStyle w:val="Textoindependiente"/>
        <w:numPr>
          <w:ilvl w:val="0"/>
          <w:numId w:val="16"/>
        </w:numPr>
        <w:spacing w:line="360" w:lineRule="auto"/>
        <w:jc w:val="both"/>
        <w:rPr>
          <w:rFonts w:ascii="Arial" w:eastAsia="Arial" w:hAnsi="Arial" w:cs="Arial"/>
          <w:lang w:val="es-CO"/>
        </w:rPr>
      </w:pPr>
      <w:r w:rsidRPr="00623FB4">
        <w:rPr>
          <w:rFonts w:ascii="Arial" w:eastAsia="Arial" w:hAnsi="Arial" w:cs="Arial"/>
          <w:b/>
          <w:bCs/>
          <w:lang w:val="es-PE"/>
        </w:rPr>
        <w:t>Forma de Pago:</w:t>
      </w:r>
      <w:r w:rsidRPr="00623FB4">
        <w:rPr>
          <w:rFonts w:ascii="Arial" w:eastAsia="Arial" w:hAnsi="Arial" w:cs="Arial"/>
          <w:lang w:val="es-PE"/>
        </w:rPr>
        <w:t xml:space="preserve"> El pago propuesto por HI será al 100% a crédito, 1</w:t>
      </w:r>
      <w:r w:rsidR="006F0A9C" w:rsidRPr="00623FB4">
        <w:rPr>
          <w:rFonts w:ascii="Arial" w:eastAsia="Arial" w:hAnsi="Arial" w:cs="Arial"/>
          <w:lang w:val="es-PE"/>
        </w:rPr>
        <w:t>0 días hábiles</w:t>
      </w:r>
      <w:r w:rsidRPr="00623FB4">
        <w:rPr>
          <w:rFonts w:ascii="Arial" w:eastAsia="Arial" w:hAnsi="Arial" w:cs="Arial"/>
          <w:lang w:val="es-PE"/>
        </w:rPr>
        <w:t xml:space="preserve"> </w:t>
      </w:r>
      <w:r w:rsidR="006F0A9C" w:rsidRPr="00623FB4">
        <w:rPr>
          <w:rFonts w:ascii="Arial" w:eastAsia="Arial" w:hAnsi="Arial" w:cs="Arial"/>
        </w:rPr>
        <w:t xml:space="preserve">posterior a la prestación del servicio </w:t>
      </w:r>
      <w:r w:rsidR="006F0A9C" w:rsidRPr="00623FB4">
        <w:rPr>
          <w:rFonts w:ascii="Arial" w:eastAsia="Arial" w:hAnsi="Arial" w:cs="Arial"/>
          <w:lang w:val="es-PE"/>
        </w:rPr>
        <w:t>una vez recibido la conformidad por el área de Facility por cada pedido realizado y amparado bajo orden de compra</w:t>
      </w:r>
      <w:r w:rsidR="006F0A9C" w:rsidRPr="00623FB4">
        <w:rPr>
          <w:rFonts w:ascii="Arial" w:eastAsia="Arial" w:hAnsi="Arial" w:cs="Arial"/>
        </w:rPr>
        <w:t xml:space="preserve"> o pago con Anticipos trimestrales (Anticipo a acordar entre las partes) donde las ordenes se irán descontando a la entrega del servicio a satisfacción y recibida la documentación diligenciada y aprobada</w:t>
      </w:r>
      <w:r w:rsidR="006F0A9C" w:rsidRPr="00623FB4">
        <w:rPr>
          <w:rFonts w:ascii="Arial" w:eastAsia="Arial" w:hAnsi="Arial" w:cs="Arial"/>
          <w:lang w:val="es-PE"/>
        </w:rPr>
        <w:t xml:space="preserve">. </w:t>
      </w:r>
    </w:p>
    <w:p w14:paraId="2F1D2AB6" w14:textId="306D4EEF" w:rsidR="00BE1E8E" w:rsidRPr="00623FB4" w:rsidRDefault="00BE1E8E" w:rsidP="00623FB4">
      <w:pPr>
        <w:pStyle w:val="Textoindependiente"/>
        <w:spacing w:line="360" w:lineRule="auto"/>
        <w:ind w:left="720"/>
        <w:rPr>
          <w:rFonts w:ascii="Arial" w:eastAsia="Arial" w:hAnsi="Arial" w:cs="Arial"/>
          <w:lang w:val="es-CO"/>
        </w:rPr>
      </w:pPr>
      <w:r w:rsidRPr="00623FB4">
        <w:rPr>
          <w:rFonts w:ascii="Arial" w:eastAsia="Arial" w:hAnsi="Arial" w:cs="Arial"/>
          <w:lang w:val="es-CO"/>
        </w:rPr>
        <w:t>Para gestionar el pago se requiere tener los siguientes documentos diligenciados y firmados (según corresponda) </w:t>
      </w:r>
    </w:p>
    <w:p w14:paraId="0CFC4B55" w14:textId="77777777" w:rsidR="00BE1E8E" w:rsidRPr="00623FB4" w:rsidRDefault="00BE1E8E" w:rsidP="00623FB4">
      <w:pPr>
        <w:pStyle w:val="Textoindependiente"/>
        <w:numPr>
          <w:ilvl w:val="0"/>
          <w:numId w:val="43"/>
        </w:numPr>
        <w:spacing w:line="360" w:lineRule="auto"/>
        <w:rPr>
          <w:rFonts w:ascii="Arial" w:eastAsia="Arial" w:hAnsi="Arial" w:cs="Arial"/>
          <w:lang w:val="es-CO"/>
        </w:rPr>
      </w:pPr>
      <w:r w:rsidRPr="00623FB4">
        <w:rPr>
          <w:rFonts w:ascii="Arial" w:eastAsia="Arial" w:hAnsi="Arial" w:cs="Arial"/>
          <w:lang w:val="es-CO"/>
        </w:rPr>
        <w:t>Orden(es) de trabajo, </w:t>
      </w:r>
    </w:p>
    <w:p w14:paraId="45E2ACBB" w14:textId="77777777" w:rsidR="00BE1E8E" w:rsidRPr="00623FB4" w:rsidRDefault="00BE1E8E" w:rsidP="00623FB4">
      <w:pPr>
        <w:pStyle w:val="Textoindependiente"/>
        <w:numPr>
          <w:ilvl w:val="0"/>
          <w:numId w:val="44"/>
        </w:numPr>
        <w:spacing w:line="360" w:lineRule="auto"/>
        <w:rPr>
          <w:rFonts w:ascii="Arial" w:eastAsia="Arial" w:hAnsi="Arial" w:cs="Arial"/>
          <w:lang w:val="es-CO"/>
        </w:rPr>
      </w:pPr>
      <w:r w:rsidRPr="00623FB4">
        <w:rPr>
          <w:rFonts w:ascii="Arial" w:eastAsia="Arial" w:hAnsi="Arial" w:cs="Arial"/>
          <w:lang w:val="es-CO"/>
        </w:rPr>
        <w:t>Informe (s) técnicos emitidos por la contratista, </w:t>
      </w:r>
    </w:p>
    <w:p w14:paraId="24096C42" w14:textId="77777777" w:rsidR="00BE1E8E" w:rsidRPr="00623FB4" w:rsidRDefault="00BE1E8E" w:rsidP="00623FB4">
      <w:pPr>
        <w:pStyle w:val="Textoindependiente"/>
        <w:numPr>
          <w:ilvl w:val="0"/>
          <w:numId w:val="45"/>
        </w:numPr>
        <w:spacing w:line="360" w:lineRule="auto"/>
        <w:rPr>
          <w:rFonts w:ascii="Arial" w:eastAsia="Arial" w:hAnsi="Arial" w:cs="Arial"/>
          <w:lang w:val="es-CO"/>
        </w:rPr>
      </w:pPr>
      <w:r w:rsidRPr="00623FB4">
        <w:rPr>
          <w:rFonts w:ascii="Arial" w:eastAsia="Arial" w:hAnsi="Arial" w:cs="Arial"/>
          <w:lang w:val="es-CO"/>
        </w:rPr>
        <w:t>Informe(s) de satisfacción del servicio recibido, </w:t>
      </w:r>
    </w:p>
    <w:p w14:paraId="188AF027" w14:textId="77777777" w:rsidR="00BE1E8E" w:rsidRPr="00623FB4" w:rsidRDefault="00BE1E8E" w:rsidP="00623FB4">
      <w:pPr>
        <w:pStyle w:val="Textoindependiente"/>
        <w:numPr>
          <w:ilvl w:val="0"/>
          <w:numId w:val="46"/>
        </w:numPr>
        <w:spacing w:line="360" w:lineRule="auto"/>
        <w:rPr>
          <w:rFonts w:ascii="Arial" w:eastAsia="Arial" w:hAnsi="Arial" w:cs="Arial"/>
          <w:lang w:val="es-CO"/>
        </w:rPr>
      </w:pPr>
      <w:r w:rsidRPr="00623FB4">
        <w:rPr>
          <w:rFonts w:ascii="Arial" w:eastAsia="Arial" w:hAnsi="Arial" w:cs="Arial"/>
          <w:lang w:val="es-CO"/>
        </w:rPr>
        <w:t>Factura(s), </w:t>
      </w:r>
    </w:p>
    <w:p w14:paraId="252BC948" w14:textId="77777777" w:rsidR="00BE1E8E" w:rsidRPr="00623FB4" w:rsidRDefault="00BE1E8E" w:rsidP="00623FB4">
      <w:pPr>
        <w:pStyle w:val="Textoindependiente"/>
        <w:numPr>
          <w:ilvl w:val="0"/>
          <w:numId w:val="47"/>
        </w:numPr>
        <w:spacing w:line="360" w:lineRule="auto"/>
        <w:rPr>
          <w:rFonts w:ascii="Arial" w:eastAsia="Arial" w:hAnsi="Arial" w:cs="Arial"/>
          <w:lang w:val="es-CO"/>
        </w:rPr>
      </w:pPr>
      <w:r w:rsidRPr="00623FB4">
        <w:rPr>
          <w:rFonts w:ascii="Arial" w:eastAsia="Arial" w:hAnsi="Arial" w:cs="Arial"/>
          <w:lang w:val="es-CO"/>
        </w:rPr>
        <w:t>Garantía(s) técnica(s), </w:t>
      </w:r>
    </w:p>
    <w:p w14:paraId="063F243C" w14:textId="77777777" w:rsidR="00BE1E8E" w:rsidRPr="00623FB4" w:rsidRDefault="00BE1E8E" w:rsidP="00623FB4">
      <w:pPr>
        <w:pStyle w:val="Textoindependiente"/>
        <w:spacing w:line="360" w:lineRule="auto"/>
        <w:ind w:left="360"/>
        <w:jc w:val="both"/>
        <w:rPr>
          <w:rFonts w:ascii="Arial" w:eastAsia="Arial" w:hAnsi="Arial" w:cs="Arial"/>
          <w:lang w:val="es-CO"/>
        </w:rPr>
      </w:pPr>
    </w:p>
    <w:p w14:paraId="4DCE2C64" w14:textId="354EA63C" w:rsidR="002D1065" w:rsidRPr="00623FB4" w:rsidRDefault="002D1065" w:rsidP="00623FB4">
      <w:pPr>
        <w:pStyle w:val="Textoindependiente"/>
        <w:spacing w:line="360" w:lineRule="auto"/>
        <w:jc w:val="both"/>
        <w:rPr>
          <w:rFonts w:ascii="Arial" w:eastAsia="Arial" w:hAnsi="Arial" w:cs="Arial"/>
          <w:lang w:val="es-CO"/>
        </w:rPr>
      </w:pPr>
      <w:r w:rsidRPr="00623FB4">
        <w:rPr>
          <w:rFonts w:ascii="Arial" w:eastAsia="Arial" w:hAnsi="Arial" w:cs="Arial"/>
          <w:lang w:val="es-CO"/>
        </w:rPr>
        <w:t xml:space="preserve">Los ofertantes deben tener en cuenta que sobre el valor asignado a </w:t>
      </w:r>
      <w:r w:rsidR="006F0A9C" w:rsidRPr="00623FB4">
        <w:rPr>
          <w:rFonts w:ascii="Arial" w:eastAsia="Arial" w:hAnsi="Arial" w:cs="Arial"/>
          <w:lang w:val="es-CO"/>
        </w:rPr>
        <w:t xml:space="preserve">el acuerdo marco </w:t>
      </w:r>
      <w:r w:rsidRPr="00623FB4">
        <w:rPr>
          <w:rFonts w:ascii="Arial" w:eastAsia="Arial" w:hAnsi="Arial" w:cs="Arial"/>
          <w:lang w:val="es-CO"/>
        </w:rPr>
        <w:t xml:space="preserve">se realizarán las retenciones pertinentes, de acuerdo con la normatividad tributaria colombiana (o del país contratante). Así mismo, si el participante es una persona jurídica, responsable del IVA, deberá incluir dentro de su propuesta económica el valor de este impuesto de manera </w:t>
      </w:r>
      <w:r w:rsidRPr="00623FB4">
        <w:rPr>
          <w:rFonts w:ascii="Arial" w:eastAsia="Arial" w:hAnsi="Arial" w:cs="Arial"/>
          <w:lang w:val="es-CO"/>
        </w:rPr>
        <w:lastRenderedPageBreak/>
        <w:t>discriminada.</w:t>
      </w:r>
    </w:p>
    <w:p w14:paraId="2B2821B7" w14:textId="74D5B44F" w:rsidR="00BE1E8E" w:rsidRPr="00623FB4" w:rsidRDefault="00BE1E8E" w:rsidP="00623FB4">
      <w:pPr>
        <w:pStyle w:val="Textoindependiente"/>
        <w:spacing w:line="360" w:lineRule="auto"/>
        <w:jc w:val="both"/>
        <w:rPr>
          <w:rFonts w:ascii="Arial" w:eastAsia="Arial" w:hAnsi="Arial" w:cs="Arial"/>
          <w:lang w:val="es-CO"/>
        </w:rPr>
      </w:pPr>
      <w:r w:rsidRPr="00623FB4">
        <w:rPr>
          <w:rFonts w:ascii="Arial" w:eastAsia="Arial" w:hAnsi="Arial" w:cs="Arial"/>
        </w:rPr>
        <w:t>Si el ofertante es una persona natural deberá tener en cuenta que al momento de asignársele el contrato deberá obligarse al pago de seguridad social (Salud, pensión) sobre el 40% del valor del contrato.</w:t>
      </w:r>
    </w:p>
    <w:p w14:paraId="30403703"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Buenas Prácticas Comerciales:</w:t>
      </w:r>
      <w:r w:rsidRPr="00623FB4">
        <w:rPr>
          <w:rFonts w:ascii="Arial" w:eastAsia="Arial" w:hAnsi="Arial" w:cs="Arial"/>
          <w:lang w:val="es-PE"/>
        </w:rPr>
        <w:t xml:space="preserve"> Rubricar y firmar cada página y adjuntar a la oferta.</w:t>
      </w:r>
    </w:p>
    <w:p w14:paraId="2A8B4263"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Vigencia de las Ofertas:</w:t>
      </w:r>
      <w:r w:rsidRPr="00623FB4">
        <w:rPr>
          <w:rFonts w:ascii="Arial" w:eastAsia="Arial" w:hAnsi="Arial" w:cs="Arial"/>
          <w:lang w:val="es-PE"/>
        </w:rPr>
        <w:t xml:space="preserve"> Las ofertas deben tener una vigencia mínima de dos (2) meses a partir de la fecha límite de recepción de ofertas. Si el ofertante es seleccionado, la oferta deberá ser vigente durante toda la vigencia del contrato adjudicado, incluyendo posibles prórrogas, con incrementos anuales iguales al IPC.</w:t>
      </w:r>
    </w:p>
    <w:p w14:paraId="3B7E90B4"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Modificación o Retiro de Ofertas:</w:t>
      </w:r>
      <w:r w:rsidRPr="00623FB4">
        <w:rPr>
          <w:rFonts w:ascii="Arial" w:eastAsia="Arial" w:hAnsi="Arial" w:cs="Arial"/>
          <w:lang w:val="es-PE"/>
        </w:rPr>
        <w:t xml:space="preserve"> Los licitadores pueden modificar o retirar sus ofertas mediante notificación por escrito antes de la fecha límite de presentación de ofertas. No se podrán realizar modificaciones después de esta fecha.</w:t>
      </w:r>
    </w:p>
    <w:p w14:paraId="018220D6"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Gastos de Preparación de Ofertas:</w:t>
      </w:r>
      <w:r w:rsidRPr="00623FB4">
        <w:rPr>
          <w:rFonts w:ascii="Arial" w:eastAsia="Arial" w:hAnsi="Arial" w:cs="Arial"/>
          <w:lang w:val="es-PE"/>
        </w:rPr>
        <w:t xml:space="preserve"> Ninguno de los gastos en los que incurran los licitadores en la preparación y presentación de sus ofertas será reembolsable.</w:t>
      </w:r>
    </w:p>
    <w:p w14:paraId="7832643E" w14:textId="77777777" w:rsidR="00AC739E" w:rsidRPr="00623FB4" w:rsidRDefault="00AC739E" w:rsidP="00623FB4">
      <w:pPr>
        <w:pStyle w:val="Textoindependiente"/>
        <w:numPr>
          <w:ilvl w:val="0"/>
          <w:numId w:val="16"/>
        </w:numPr>
        <w:spacing w:line="360" w:lineRule="auto"/>
        <w:jc w:val="both"/>
        <w:rPr>
          <w:rFonts w:ascii="Arial" w:eastAsia="Arial" w:hAnsi="Arial" w:cs="Arial"/>
          <w:lang w:val="es-PE"/>
        </w:rPr>
      </w:pPr>
      <w:r w:rsidRPr="00623FB4">
        <w:rPr>
          <w:rFonts w:ascii="Arial" w:eastAsia="Arial" w:hAnsi="Arial" w:cs="Arial"/>
          <w:b/>
          <w:bCs/>
          <w:lang w:val="es-PE"/>
        </w:rPr>
        <w:t>Exclusión de IVA:</w:t>
      </w:r>
      <w:r w:rsidRPr="00623FB4">
        <w:rPr>
          <w:rFonts w:ascii="Arial" w:eastAsia="Arial" w:hAnsi="Arial" w:cs="Arial"/>
          <w:lang w:val="es-PE"/>
        </w:rPr>
        <w:t xml:space="preserve"> HI cuenta con exención de IVA para algunos presupuestos, por lo que en algunos meses se deberá facturar IVA y en otros no. HI proporcionará los soportes correspondientes cuando aplique.</w:t>
      </w:r>
    </w:p>
    <w:p w14:paraId="0F7A34E6" w14:textId="3099DF3D" w:rsidR="004663F8" w:rsidRPr="00623FB4" w:rsidRDefault="006303B9" w:rsidP="00623FB4">
      <w:pPr>
        <w:pStyle w:val="Textoindependiente"/>
        <w:spacing w:before="3" w:line="360" w:lineRule="auto"/>
        <w:jc w:val="both"/>
        <w:rPr>
          <w:rFonts w:ascii="Arial" w:eastAsia="Arial" w:hAnsi="Arial" w:cs="Arial"/>
        </w:rPr>
      </w:pPr>
      <w:r w:rsidRPr="00623FB4">
        <w:rPr>
          <w:rFonts w:ascii="Arial" w:hAnsi="Arial" w:cs="Arial"/>
          <w:noProof/>
        </w:rPr>
        <mc:AlternateContent>
          <mc:Choice Requires="wps">
            <w:drawing>
              <wp:anchor distT="0" distB="0" distL="0" distR="0" simplePos="0" relativeHeight="487591424" behindDoc="1" locked="0" layoutInCell="1" allowOverlap="1" wp14:anchorId="171AB6F1" wp14:editId="0B6158D7">
                <wp:simplePos x="0" y="0"/>
                <wp:positionH relativeFrom="page">
                  <wp:posOffset>1056640</wp:posOffset>
                </wp:positionH>
                <wp:positionV relativeFrom="paragraph">
                  <wp:posOffset>161290</wp:posOffset>
                </wp:positionV>
                <wp:extent cx="5676900" cy="268605"/>
                <wp:effectExtent l="0" t="0" r="0" b="0"/>
                <wp:wrapTopAndBottom/>
                <wp:docPr id="19588019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1EA5B6C6" w14:textId="77777777" w:rsidR="004663F8" w:rsidRDefault="00A30AAD">
                            <w:pPr>
                              <w:spacing w:before="18"/>
                              <w:ind w:left="108"/>
                              <w:rPr>
                                <w:rFonts w:ascii="Arial" w:hAnsi="Arial"/>
                                <w:b/>
                                <w:sz w:val="28"/>
                              </w:rPr>
                            </w:pPr>
                            <w:bookmarkStart w:id="12" w:name="_bookmark9"/>
                            <w:bookmarkEnd w:id="12"/>
                            <w:r>
                              <w:rPr>
                                <w:rFonts w:ascii="Arial" w:hAnsi="Arial"/>
                                <w:b/>
                                <w:sz w:val="28"/>
                              </w:rPr>
                              <w:t>7.</w:t>
                            </w:r>
                            <w:r>
                              <w:rPr>
                                <w:rFonts w:ascii="Arial" w:hAnsi="Arial"/>
                                <w:b/>
                                <w:spacing w:val="44"/>
                                <w:sz w:val="28"/>
                              </w:rPr>
                              <w:t xml:space="preserve"> </w:t>
                            </w:r>
                            <w:r>
                              <w:rPr>
                                <w:rFonts w:ascii="Arial" w:hAnsi="Arial"/>
                                <w:b/>
                                <w:sz w:val="28"/>
                              </w:rPr>
                              <w:t>Criterios</w:t>
                            </w:r>
                            <w:r>
                              <w:rPr>
                                <w:rFonts w:ascii="Arial" w:hAnsi="Arial"/>
                                <w:b/>
                                <w:spacing w:val="-6"/>
                                <w:sz w:val="28"/>
                              </w:rPr>
                              <w:t xml:space="preserve"> </w:t>
                            </w:r>
                            <w:r>
                              <w:rPr>
                                <w:rFonts w:ascii="Arial" w:hAnsi="Arial"/>
                                <w:b/>
                                <w:sz w:val="28"/>
                              </w:rPr>
                              <w:t>de</w:t>
                            </w:r>
                            <w:r>
                              <w:rPr>
                                <w:rFonts w:ascii="Arial" w:hAnsi="Arial"/>
                                <w:b/>
                                <w:spacing w:val="-1"/>
                                <w:sz w:val="28"/>
                              </w:rPr>
                              <w:t xml:space="preserve"> </w:t>
                            </w:r>
                            <w:r>
                              <w:rPr>
                                <w:rFonts w:ascii="Arial" w:hAnsi="Arial"/>
                                <w:b/>
                                <w:sz w:val="28"/>
                              </w:rPr>
                              <w:t>selección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1AB6F1" id="Text Box 4" o:spid="_x0000_s1032" type="#_x0000_t202" style="position:absolute;left:0;text-align:left;margin-left:83.2pt;margin-top:12.7pt;width:447pt;height:21.1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gy8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" fillcolor="#daeef3 [664]" strokeweight=".48pt">
                <v:textbox inset="0,0,0,0">
                  <w:txbxContent>
                    <w:p w14:paraId="1EA5B6C6" w14:textId="77777777" w:rsidR="004663F8" w:rsidRDefault="00A30AAD">
                      <w:pPr>
                        <w:spacing w:before="18"/>
                        <w:ind w:left="108"/>
                        <w:rPr>
                          <w:rFonts w:ascii="Arial" w:hAnsi="Arial"/>
                          <w:b/>
                          <w:sz w:val="28"/>
                        </w:rPr>
                      </w:pPr>
                      <w:bookmarkStart w:id="13" w:name="_bookmark9"/>
                      <w:bookmarkEnd w:id="13"/>
                      <w:r>
                        <w:rPr>
                          <w:rFonts w:ascii="Arial" w:hAnsi="Arial"/>
                          <w:b/>
                          <w:sz w:val="28"/>
                        </w:rPr>
                        <w:t>7.</w:t>
                      </w:r>
                      <w:r>
                        <w:rPr>
                          <w:rFonts w:ascii="Arial" w:hAnsi="Arial"/>
                          <w:b/>
                          <w:spacing w:val="44"/>
                          <w:sz w:val="28"/>
                        </w:rPr>
                        <w:t xml:space="preserve"> </w:t>
                      </w:r>
                      <w:r>
                        <w:rPr>
                          <w:rFonts w:ascii="Arial" w:hAnsi="Arial"/>
                          <w:b/>
                          <w:sz w:val="28"/>
                        </w:rPr>
                        <w:t>Criterios</w:t>
                      </w:r>
                      <w:r>
                        <w:rPr>
                          <w:rFonts w:ascii="Arial" w:hAnsi="Arial"/>
                          <w:b/>
                          <w:spacing w:val="-6"/>
                          <w:sz w:val="28"/>
                        </w:rPr>
                        <w:t xml:space="preserve"> </w:t>
                      </w:r>
                      <w:r>
                        <w:rPr>
                          <w:rFonts w:ascii="Arial" w:hAnsi="Arial"/>
                          <w:b/>
                          <w:sz w:val="28"/>
                        </w:rPr>
                        <w:t>de</w:t>
                      </w:r>
                      <w:r>
                        <w:rPr>
                          <w:rFonts w:ascii="Arial" w:hAnsi="Arial"/>
                          <w:b/>
                          <w:spacing w:val="-1"/>
                          <w:sz w:val="28"/>
                        </w:rPr>
                        <w:t xml:space="preserve"> </w:t>
                      </w:r>
                      <w:r>
                        <w:rPr>
                          <w:rFonts w:ascii="Arial" w:hAnsi="Arial"/>
                          <w:b/>
                          <w:sz w:val="28"/>
                        </w:rPr>
                        <w:t>selección</w:t>
                      </w:r>
                    </w:p>
                  </w:txbxContent>
                </v:textbox>
                <w10:wrap type="topAndBottom" anchorx="page"/>
              </v:shape>
            </w:pict>
          </mc:Fallback>
        </mc:AlternateContent>
      </w:r>
    </w:p>
    <w:p w14:paraId="5E4C134D" w14:textId="77777777" w:rsidR="004663F8" w:rsidRPr="00623FB4" w:rsidRDefault="004663F8" w:rsidP="00623FB4">
      <w:pPr>
        <w:pStyle w:val="Textoindependiente"/>
        <w:spacing w:before="8" w:line="360" w:lineRule="auto"/>
        <w:jc w:val="both"/>
        <w:rPr>
          <w:rFonts w:ascii="Arial" w:eastAsia="Arial" w:hAnsi="Arial" w:cs="Arial"/>
        </w:rPr>
      </w:pPr>
    </w:p>
    <w:p w14:paraId="1E352049" w14:textId="77777777" w:rsidR="00AC739E" w:rsidRPr="00623FB4" w:rsidRDefault="00AC739E" w:rsidP="00623FB4">
      <w:pPr>
        <w:pStyle w:val="Textoindependiente"/>
        <w:spacing w:line="360" w:lineRule="auto"/>
        <w:jc w:val="both"/>
        <w:rPr>
          <w:rFonts w:ascii="Arial" w:eastAsia="Arial" w:hAnsi="Arial" w:cs="Arial"/>
          <w:b/>
          <w:bCs/>
          <w:lang w:val="es-PE"/>
        </w:rPr>
      </w:pPr>
      <w:bookmarkStart w:id="14" w:name="_bookmark10"/>
      <w:bookmarkEnd w:id="14"/>
      <w:r w:rsidRPr="00623FB4">
        <w:rPr>
          <w:rFonts w:ascii="Arial" w:eastAsia="Arial" w:hAnsi="Arial" w:cs="Arial"/>
          <w:b/>
          <w:bCs/>
          <w:lang w:val="es-PE"/>
        </w:rPr>
        <w:t>Comité de Compras:</w:t>
      </w:r>
    </w:p>
    <w:p w14:paraId="772461F7"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Los pliegos se abrirán en privado por un comité de selección integrado por miembros designados de HI. Esta sesión de apertura se denominará Etapa Administrativa, en la cual se revisará que las ofertas presentadas cuenten con toda la documentación requerida. Es potestad del comité rechazar ofertas cuya documentación no esté completa o correctamente diligenciada.</w:t>
      </w:r>
    </w:p>
    <w:p w14:paraId="743E7F22" w14:textId="5429FFD1" w:rsidR="3EC85B57" w:rsidRPr="00623FB4" w:rsidRDefault="3EC85B57" w:rsidP="00623FB4">
      <w:pPr>
        <w:pStyle w:val="Textoindependiente"/>
        <w:spacing w:line="360" w:lineRule="auto"/>
        <w:jc w:val="both"/>
        <w:rPr>
          <w:rFonts w:ascii="Arial" w:eastAsia="Arial" w:hAnsi="Arial" w:cs="Arial"/>
          <w:b/>
          <w:bCs/>
          <w:lang w:val="es-PE"/>
        </w:rPr>
      </w:pPr>
    </w:p>
    <w:p w14:paraId="49CF2B94" w14:textId="77777777" w:rsidR="00AC739E"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Proceso de Evaluación:</w:t>
      </w:r>
    </w:p>
    <w:p w14:paraId="2BC7A781"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Durante las siguientes sesiones, el comité procederá al estudio de las candidaturas y ofertas de cada uno de los licitadores de conformidad con los criterios de selección y una escala de puntuación predefinida. La oferta ganadora será la que obtenga la mejor puntuación general.</w:t>
      </w:r>
    </w:p>
    <w:p w14:paraId="579911D1" w14:textId="77777777" w:rsidR="00C43A4A" w:rsidRPr="00623FB4" w:rsidRDefault="00C43A4A" w:rsidP="00623FB4">
      <w:pPr>
        <w:pStyle w:val="Sinespaciado"/>
        <w:spacing w:line="360" w:lineRule="auto"/>
        <w:rPr>
          <w:rFonts w:ascii="Arial" w:eastAsia="Arial" w:hAnsi="Arial" w:cs="Arial"/>
          <w:lang w:val="es-PE"/>
        </w:rPr>
      </w:pPr>
    </w:p>
    <w:p w14:paraId="2571D86E" w14:textId="77777777" w:rsidR="00AC739E"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Criterios de Selección:</w:t>
      </w:r>
    </w:p>
    <w:p w14:paraId="0EADFB13" w14:textId="77777777" w:rsidR="004A7E0D" w:rsidRPr="00623FB4" w:rsidRDefault="004A7E0D" w:rsidP="00623FB4">
      <w:pPr>
        <w:pStyle w:val="Textoindependiente"/>
        <w:spacing w:line="360" w:lineRule="auto"/>
        <w:rPr>
          <w:rFonts w:ascii="Arial" w:eastAsia="Arial" w:hAnsi="Arial" w:cs="Arial"/>
          <w:lang w:val="es-CO"/>
        </w:rPr>
      </w:pPr>
      <w:r w:rsidRPr="00623FB4">
        <w:rPr>
          <w:rFonts w:ascii="Arial" w:eastAsia="Arial" w:hAnsi="Arial" w:cs="Arial"/>
          <w:lang w:val="es-CO"/>
        </w:rPr>
        <w:t xml:space="preserve">HI Colombia seleccionará las propuestas recibidas, acuerdo a los siguientes parámetros: </w:t>
      </w:r>
    </w:p>
    <w:tbl>
      <w:tblPr>
        <w:tblW w:w="5000" w:type="pct"/>
        <w:tblBorders>
          <w:top w:val="none" w:sz="6" w:space="0" w:color="auto"/>
          <w:left w:val="none" w:sz="6" w:space="0" w:color="auto"/>
          <w:bottom w:val="none" w:sz="6" w:space="0" w:color="auto"/>
          <w:right w:val="none" w:sz="6" w:space="0" w:color="auto"/>
        </w:tblBorders>
        <w:tblLook w:val="0000" w:firstRow="0" w:lastRow="0" w:firstColumn="0" w:lastColumn="0" w:noHBand="0" w:noVBand="0"/>
      </w:tblPr>
      <w:tblGrid>
        <w:gridCol w:w="7985"/>
        <w:gridCol w:w="1425"/>
      </w:tblGrid>
      <w:tr w:rsidR="00D5027D" w:rsidRPr="00623FB4" w14:paraId="15DBF3DF" w14:textId="77777777" w:rsidTr="3EC85B57">
        <w:trPr>
          <w:trHeight w:val="131"/>
        </w:trPr>
        <w:tc>
          <w:tcPr>
            <w:tcW w:w="4243" w:type="pct"/>
            <w:tcBorders>
              <w:top w:val="none" w:sz="6" w:space="0" w:color="auto"/>
              <w:bottom w:val="none" w:sz="6" w:space="0" w:color="auto"/>
              <w:right w:val="none" w:sz="6" w:space="0" w:color="auto"/>
            </w:tcBorders>
          </w:tcPr>
          <w:p w14:paraId="7CD9C540" w14:textId="5AAC7821" w:rsidR="00D5027D" w:rsidRPr="00623FB4" w:rsidRDefault="00D5027D" w:rsidP="00623FB4">
            <w:pPr>
              <w:pStyle w:val="Textoindependiente"/>
              <w:spacing w:line="360" w:lineRule="auto"/>
              <w:ind w:left="1636"/>
              <w:rPr>
                <w:rFonts w:ascii="Arial" w:eastAsia="Arial" w:hAnsi="Arial" w:cs="Arial"/>
                <w:lang w:val="es-CO"/>
              </w:rPr>
            </w:pPr>
          </w:p>
        </w:tc>
        <w:tc>
          <w:tcPr>
            <w:tcW w:w="757" w:type="pct"/>
            <w:tcBorders>
              <w:top w:val="none" w:sz="6" w:space="0" w:color="auto"/>
              <w:left w:val="none" w:sz="6" w:space="0" w:color="auto"/>
              <w:bottom w:val="none" w:sz="6" w:space="0" w:color="auto"/>
            </w:tcBorders>
          </w:tcPr>
          <w:p w14:paraId="49712D19" w14:textId="33F94AF4" w:rsidR="00D5027D" w:rsidRPr="00623FB4" w:rsidRDefault="00D5027D" w:rsidP="00623FB4">
            <w:pPr>
              <w:pStyle w:val="Textoindependiente"/>
              <w:spacing w:line="360" w:lineRule="auto"/>
              <w:ind w:left="360"/>
              <w:rPr>
                <w:rFonts w:ascii="Arial" w:eastAsia="Arial" w:hAnsi="Arial" w:cs="Arial"/>
                <w:lang w:val="es-CO"/>
              </w:rPr>
            </w:pPr>
          </w:p>
        </w:tc>
      </w:tr>
      <w:tr w:rsidR="00D5027D" w:rsidRPr="00623FB4" w14:paraId="63BD7A7B" w14:textId="77777777" w:rsidTr="3EC85B57">
        <w:trPr>
          <w:trHeight w:val="1263"/>
        </w:trPr>
        <w:tc>
          <w:tcPr>
            <w:tcW w:w="4243" w:type="pct"/>
            <w:tcBorders>
              <w:top w:val="none" w:sz="6" w:space="0" w:color="auto"/>
              <w:bottom w:val="none" w:sz="6" w:space="0" w:color="auto"/>
              <w:right w:val="none" w:sz="6" w:space="0" w:color="auto"/>
            </w:tcBorders>
          </w:tcPr>
          <w:tbl>
            <w:tblPr>
              <w:tblStyle w:val="Tablaconcuadrcula"/>
              <w:tblW w:w="0" w:type="auto"/>
              <w:tblLook w:val="04A0" w:firstRow="1" w:lastRow="0" w:firstColumn="1" w:lastColumn="0" w:noHBand="0" w:noVBand="1"/>
            </w:tblPr>
            <w:tblGrid>
              <w:gridCol w:w="4508"/>
              <w:gridCol w:w="1469"/>
            </w:tblGrid>
            <w:tr w:rsidR="00D5027D" w:rsidRPr="00623FB4" w14:paraId="02FC3413" w14:textId="77777777" w:rsidTr="3EC85B57">
              <w:tc>
                <w:tcPr>
                  <w:tcW w:w="4508" w:type="dxa"/>
                </w:tcPr>
                <w:p w14:paraId="25BB8BAD" w14:textId="77777777" w:rsidR="00D5027D" w:rsidRPr="00623FB4" w:rsidRDefault="00D5027D" w:rsidP="00623FB4">
                  <w:pPr>
                    <w:tabs>
                      <w:tab w:val="left" w:pos="284"/>
                    </w:tabs>
                    <w:spacing w:line="360" w:lineRule="auto"/>
                    <w:jc w:val="center"/>
                    <w:rPr>
                      <w:rFonts w:ascii="Arial" w:eastAsia="Arial" w:hAnsi="Arial" w:cs="Arial"/>
                      <w:b/>
                      <w:bCs/>
                    </w:rPr>
                  </w:pPr>
                  <w:r w:rsidRPr="00623FB4">
                    <w:rPr>
                      <w:rFonts w:ascii="Arial" w:eastAsia="Arial" w:hAnsi="Arial" w:cs="Arial"/>
                      <w:b/>
                      <w:bCs/>
                    </w:rPr>
                    <w:lastRenderedPageBreak/>
                    <w:t>Criterio de evaluación</w:t>
                  </w:r>
                </w:p>
              </w:tc>
              <w:tc>
                <w:tcPr>
                  <w:tcW w:w="1469" w:type="dxa"/>
                </w:tcPr>
                <w:p w14:paraId="26EA3B93" w14:textId="77777777" w:rsidR="00D5027D" w:rsidRPr="00623FB4" w:rsidRDefault="00D5027D" w:rsidP="00623FB4">
                  <w:pPr>
                    <w:tabs>
                      <w:tab w:val="left" w:pos="284"/>
                    </w:tabs>
                    <w:spacing w:line="360" w:lineRule="auto"/>
                    <w:jc w:val="center"/>
                    <w:rPr>
                      <w:rFonts w:ascii="Arial" w:eastAsia="Arial" w:hAnsi="Arial" w:cs="Arial"/>
                      <w:b/>
                      <w:bCs/>
                      <w:highlight w:val="yellow"/>
                    </w:rPr>
                  </w:pPr>
                  <w:r w:rsidRPr="00623FB4">
                    <w:rPr>
                      <w:rFonts w:ascii="Arial" w:eastAsia="Arial" w:hAnsi="Arial" w:cs="Arial"/>
                      <w:b/>
                      <w:bCs/>
                    </w:rPr>
                    <w:t>Porcentaje</w:t>
                  </w:r>
                </w:p>
              </w:tc>
            </w:tr>
            <w:tr w:rsidR="00D5027D" w:rsidRPr="00623FB4" w14:paraId="36CF8793" w14:textId="77777777" w:rsidTr="3EC85B57">
              <w:tc>
                <w:tcPr>
                  <w:tcW w:w="4508" w:type="dxa"/>
                </w:tcPr>
                <w:p w14:paraId="20665CD3" w14:textId="77777777" w:rsidR="00D5027D" w:rsidRPr="00623FB4" w:rsidRDefault="00D5027D" w:rsidP="00623FB4">
                  <w:pPr>
                    <w:tabs>
                      <w:tab w:val="left" w:pos="284"/>
                    </w:tabs>
                    <w:spacing w:line="360" w:lineRule="auto"/>
                    <w:ind w:left="360"/>
                    <w:jc w:val="center"/>
                    <w:rPr>
                      <w:rFonts w:ascii="Arial" w:eastAsia="Arial" w:hAnsi="Arial" w:cs="Arial"/>
                    </w:rPr>
                  </w:pPr>
                  <w:r w:rsidRPr="00623FB4">
                    <w:rPr>
                      <w:rFonts w:ascii="Arial" w:eastAsia="Arial" w:hAnsi="Arial" w:cs="Arial"/>
                    </w:rPr>
                    <w:t>Oferta o fichas técnicas</w:t>
                  </w:r>
                </w:p>
              </w:tc>
              <w:tc>
                <w:tcPr>
                  <w:tcW w:w="1469" w:type="dxa"/>
                </w:tcPr>
                <w:p w14:paraId="1203CCAB" w14:textId="77777777" w:rsidR="00D5027D" w:rsidRPr="00623FB4" w:rsidRDefault="00D5027D" w:rsidP="00623FB4">
                  <w:pPr>
                    <w:tabs>
                      <w:tab w:val="left" w:pos="284"/>
                    </w:tabs>
                    <w:spacing w:line="360" w:lineRule="auto"/>
                    <w:jc w:val="center"/>
                    <w:rPr>
                      <w:rFonts w:ascii="Arial" w:eastAsia="Arial" w:hAnsi="Arial" w:cs="Arial"/>
                      <w:highlight w:val="yellow"/>
                    </w:rPr>
                  </w:pPr>
                  <w:r w:rsidRPr="00623FB4">
                    <w:rPr>
                      <w:rFonts w:ascii="Arial" w:eastAsia="Arial" w:hAnsi="Arial" w:cs="Arial"/>
                    </w:rPr>
                    <w:t>30%</w:t>
                  </w:r>
                </w:p>
              </w:tc>
            </w:tr>
            <w:tr w:rsidR="00D5027D" w:rsidRPr="00623FB4" w14:paraId="3DE93279" w14:textId="77777777" w:rsidTr="3EC85B57">
              <w:tc>
                <w:tcPr>
                  <w:tcW w:w="4508" w:type="dxa"/>
                </w:tcPr>
                <w:p w14:paraId="5290E8DE" w14:textId="77777777" w:rsidR="00D5027D" w:rsidRPr="00623FB4" w:rsidRDefault="00D5027D" w:rsidP="00623FB4">
                  <w:pPr>
                    <w:tabs>
                      <w:tab w:val="left" w:pos="284"/>
                    </w:tabs>
                    <w:spacing w:line="360" w:lineRule="auto"/>
                    <w:ind w:left="360"/>
                    <w:jc w:val="center"/>
                    <w:rPr>
                      <w:rFonts w:ascii="Arial" w:eastAsia="Arial" w:hAnsi="Arial" w:cs="Arial"/>
                    </w:rPr>
                  </w:pPr>
                  <w:r w:rsidRPr="00623FB4">
                    <w:rPr>
                      <w:rFonts w:ascii="Arial" w:eastAsia="Arial" w:hAnsi="Arial" w:cs="Arial"/>
                    </w:rPr>
                    <w:t>Oferta económica o precio</w:t>
                  </w:r>
                </w:p>
              </w:tc>
              <w:tc>
                <w:tcPr>
                  <w:tcW w:w="1469" w:type="dxa"/>
                </w:tcPr>
                <w:p w14:paraId="1C427E04" w14:textId="77777777" w:rsidR="00D5027D" w:rsidRPr="00623FB4" w:rsidRDefault="00D5027D" w:rsidP="00623FB4">
                  <w:pPr>
                    <w:tabs>
                      <w:tab w:val="left" w:pos="284"/>
                    </w:tabs>
                    <w:spacing w:line="360" w:lineRule="auto"/>
                    <w:jc w:val="center"/>
                    <w:rPr>
                      <w:rFonts w:ascii="Arial" w:eastAsia="Arial" w:hAnsi="Arial" w:cs="Arial"/>
                      <w:highlight w:val="yellow"/>
                    </w:rPr>
                  </w:pPr>
                  <w:r w:rsidRPr="00623FB4">
                    <w:rPr>
                      <w:rFonts w:ascii="Arial" w:eastAsia="Arial" w:hAnsi="Arial" w:cs="Arial"/>
                    </w:rPr>
                    <w:t>40%</w:t>
                  </w:r>
                </w:p>
              </w:tc>
            </w:tr>
            <w:tr w:rsidR="00D5027D" w:rsidRPr="00623FB4" w14:paraId="512E6F9D" w14:textId="77777777" w:rsidTr="3EC85B57">
              <w:tc>
                <w:tcPr>
                  <w:tcW w:w="4508" w:type="dxa"/>
                </w:tcPr>
                <w:p w14:paraId="36422FB0" w14:textId="77777777" w:rsidR="00D5027D" w:rsidRPr="00623FB4" w:rsidRDefault="00D5027D" w:rsidP="00623FB4">
                  <w:pPr>
                    <w:tabs>
                      <w:tab w:val="left" w:pos="284"/>
                    </w:tabs>
                    <w:spacing w:line="360" w:lineRule="auto"/>
                    <w:jc w:val="center"/>
                    <w:rPr>
                      <w:rFonts w:ascii="Arial" w:eastAsia="Arial" w:hAnsi="Arial" w:cs="Arial"/>
                      <w:highlight w:val="yellow"/>
                    </w:rPr>
                  </w:pPr>
                  <w:r w:rsidRPr="00623FB4">
                    <w:rPr>
                      <w:rFonts w:ascii="Arial" w:eastAsia="Arial" w:hAnsi="Arial" w:cs="Arial"/>
                    </w:rPr>
                    <w:t>Experiencia previa en procesos similares</w:t>
                  </w:r>
                </w:p>
              </w:tc>
              <w:tc>
                <w:tcPr>
                  <w:tcW w:w="1469" w:type="dxa"/>
                </w:tcPr>
                <w:p w14:paraId="242C43B6" w14:textId="77777777" w:rsidR="00D5027D" w:rsidRPr="00623FB4" w:rsidRDefault="00D5027D" w:rsidP="00623FB4">
                  <w:pPr>
                    <w:tabs>
                      <w:tab w:val="left" w:pos="284"/>
                    </w:tabs>
                    <w:spacing w:line="360" w:lineRule="auto"/>
                    <w:jc w:val="center"/>
                    <w:rPr>
                      <w:rFonts w:ascii="Arial" w:eastAsia="Arial" w:hAnsi="Arial" w:cs="Arial"/>
                    </w:rPr>
                  </w:pPr>
                  <w:r w:rsidRPr="00623FB4">
                    <w:rPr>
                      <w:rFonts w:ascii="Arial" w:eastAsia="Arial" w:hAnsi="Arial" w:cs="Arial"/>
                    </w:rPr>
                    <w:t>30%</w:t>
                  </w:r>
                </w:p>
              </w:tc>
            </w:tr>
          </w:tbl>
          <w:p w14:paraId="3227790B" w14:textId="25897789" w:rsidR="00D5027D" w:rsidRPr="00623FB4" w:rsidRDefault="00D5027D" w:rsidP="00623FB4">
            <w:pPr>
              <w:pStyle w:val="Textoindependiente"/>
              <w:spacing w:line="360" w:lineRule="auto"/>
              <w:ind w:left="1636"/>
              <w:rPr>
                <w:rFonts w:ascii="Arial" w:eastAsia="Arial" w:hAnsi="Arial" w:cs="Arial"/>
                <w:highlight w:val="yellow"/>
                <w:lang w:val="es-CO"/>
              </w:rPr>
            </w:pPr>
          </w:p>
        </w:tc>
        <w:tc>
          <w:tcPr>
            <w:tcW w:w="757" w:type="pct"/>
            <w:tcBorders>
              <w:top w:val="none" w:sz="6" w:space="0" w:color="auto"/>
              <w:left w:val="none" w:sz="6" w:space="0" w:color="auto"/>
              <w:bottom w:val="none" w:sz="6" w:space="0" w:color="auto"/>
            </w:tcBorders>
          </w:tcPr>
          <w:p w14:paraId="2F5B7C54" w14:textId="7DBD4296" w:rsidR="00D5027D" w:rsidRPr="00623FB4" w:rsidRDefault="00D5027D" w:rsidP="00623FB4">
            <w:pPr>
              <w:pStyle w:val="Textoindependiente"/>
              <w:spacing w:line="360" w:lineRule="auto"/>
              <w:ind w:left="360"/>
              <w:rPr>
                <w:rFonts w:ascii="Arial" w:eastAsia="Arial" w:hAnsi="Arial" w:cs="Arial"/>
                <w:highlight w:val="yellow"/>
                <w:lang w:val="es-CO"/>
              </w:rPr>
            </w:pPr>
          </w:p>
        </w:tc>
      </w:tr>
      <w:tr w:rsidR="00D5027D" w:rsidRPr="00623FB4" w14:paraId="4294EC4F" w14:textId="77777777" w:rsidTr="3EC85B57">
        <w:trPr>
          <w:trHeight w:val="281"/>
        </w:trPr>
        <w:tc>
          <w:tcPr>
            <w:tcW w:w="4243" w:type="pct"/>
            <w:tcBorders>
              <w:top w:val="none" w:sz="6" w:space="0" w:color="auto"/>
              <w:bottom w:val="none" w:sz="6" w:space="0" w:color="auto"/>
              <w:right w:val="none" w:sz="6" w:space="0" w:color="auto"/>
            </w:tcBorders>
          </w:tcPr>
          <w:p w14:paraId="7710A3F6" w14:textId="7D7CB359" w:rsidR="00D5027D" w:rsidRPr="00623FB4" w:rsidRDefault="00D5027D" w:rsidP="00623FB4">
            <w:pPr>
              <w:pStyle w:val="Textoindependiente"/>
              <w:spacing w:line="360" w:lineRule="auto"/>
              <w:ind w:left="1636"/>
              <w:rPr>
                <w:rFonts w:ascii="Arial" w:eastAsia="Arial" w:hAnsi="Arial" w:cs="Arial"/>
                <w:lang w:val="es-CO"/>
              </w:rPr>
            </w:pPr>
          </w:p>
        </w:tc>
        <w:tc>
          <w:tcPr>
            <w:tcW w:w="757" w:type="pct"/>
            <w:tcBorders>
              <w:top w:val="none" w:sz="6" w:space="0" w:color="auto"/>
              <w:left w:val="none" w:sz="6" w:space="0" w:color="auto"/>
              <w:bottom w:val="none" w:sz="6" w:space="0" w:color="auto"/>
            </w:tcBorders>
          </w:tcPr>
          <w:p w14:paraId="546F080E" w14:textId="5EDCA868" w:rsidR="00D5027D" w:rsidRPr="00623FB4" w:rsidRDefault="00D5027D" w:rsidP="00623FB4">
            <w:pPr>
              <w:pStyle w:val="Textoindependiente"/>
              <w:spacing w:line="360" w:lineRule="auto"/>
              <w:ind w:left="360"/>
              <w:rPr>
                <w:rFonts w:ascii="Arial" w:eastAsia="Arial" w:hAnsi="Arial" w:cs="Arial"/>
                <w:lang w:val="es-CO"/>
              </w:rPr>
            </w:pPr>
          </w:p>
        </w:tc>
      </w:tr>
    </w:tbl>
    <w:p w14:paraId="335381AF" w14:textId="77777777" w:rsidR="00637512" w:rsidRPr="00623FB4" w:rsidRDefault="00637512" w:rsidP="00623FB4">
      <w:pPr>
        <w:pStyle w:val="Sinespaciado"/>
        <w:spacing w:line="360" w:lineRule="auto"/>
        <w:rPr>
          <w:rFonts w:ascii="Arial" w:eastAsia="Arial" w:hAnsi="Arial" w:cs="Arial"/>
        </w:rPr>
      </w:pPr>
    </w:p>
    <w:p w14:paraId="406B24FA" w14:textId="2B854923" w:rsidR="00AC739E"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Derechos de HI:</w:t>
      </w:r>
    </w:p>
    <w:p w14:paraId="69767135" w14:textId="77777777" w:rsidR="00AC739E" w:rsidRPr="00623FB4" w:rsidRDefault="00AC739E" w:rsidP="00623FB4">
      <w:pPr>
        <w:pStyle w:val="Textoindependiente"/>
        <w:numPr>
          <w:ilvl w:val="0"/>
          <w:numId w:val="17"/>
        </w:numPr>
        <w:spacing w:line="360" w:lineRule="auto"/>
        <w:jc w:val="both"/>
        <w:rPr>
          <w:rFonts w:ascii="Arial" w:eastAsia="Arial" w:hAnsi="Arial" w:cs="Arial"/>
          <w:lang w:val="es-PE"/>
        </w:rPr>
      </w:pPr>
      <w:r w:rsidRPr="00623FB4">
        <w:rPr>
          <w:rFonts w:ascii="Arial" w:eastAsia="Arial" w:hAnsi="Arial" w:cs="Arial"/>
          <w:lang w:val="es-PE"/>
        </w:rPr>
        <w:t>HI se reserva el derecho de realizar adjudicaciones parciales y el derecho de negociar, aceptar o rechazar cualquier oferta o cotización a su sola discreción.</w:t>
      </w:r>
    </w:p>
    <w:p w14:paraId="7FE1F370" w14:textId="77777777" w:rsidR="00AC739E" w:rsidRPr="00623FB4" w:rsidRDefault="00AC739E" w:rsidP="00623FB4">
      <w:pPr>
        <w:pStyle w:val="Textoindependiente"/>
        <w:numPr>
          <w:ilvl w:val="0"/>
          <w:numId w:val="17"/>
        </w:numPr>
        <w:spacing w:line="360" w:lineRule="auto"/>
        <w:jc w:val="both"/>
        <w:rPr>
          <w:rFonts w:ascii="Arial" w:eastAsia="Arial" w:hAnsi="Arial" w:cs="Arial"/>
          <w:lang w:val="es-PE"/>
        </w:rPr>
      </w:pPr>
      <w:r w:rsidRPr="00623FB4">
        <w:rPr>
          <w:rFonts w:ascii="Arial" w:eastAsia="Arial" w:hAnsi="Arial" w:cs="Arial"/>
          <w:lang w:val="es-PE"/>
        </w:rPr>
        <w:t>HI puede continuar el diálogo competitivo para cualquier respuesta que considere ventajosa.</w:t>
      </w:r>
    </w:p>
    <w:p w14:paraId="1A451330" w14:textId="77777777" w:rsidR="00AC739E" w:rsidRPr="00623FB4" w:rsidRDefault="00AC739E" w:rsidP="00623FB4">
      <w:pPr>
        <w:pStyle w:val="Textoindependiente"/>
        <w:numPr>
          <w:ilvl w:val="0"/>
          <w:numId w:val="17"/>
        </w:numPr>
        <w:spacing w:line="360" w:lineRule="auto"/>
        <w:jc w:val="both"/>
        <w:rPr>
          <w:rFonts w:ascii="Arial" w:eastAsia="Arial" w:hAnsi="Arial" w:cs="Arial"/>
          <w:lang w:val="es-PE"/>
        </w:rPr>
      </w:pPr>
      <w:r w:rsidRPr="00623FB4">
        <w:rPr>
          <w:rFonts w:ascii="Arial" w:eastAsia="Arial" w:hAnsi="Arial" w:cs="Arial"/>
          <w:lang w:val="es-PE"/>
        </w:rPr>
        <w:t>HI no está obligado a aceptar la oferta más baja ni ninguna de las ofertas recibidas.</w:t>
      </w:r>
    </w:p>
    <w:p w14:paraId="66FDE9E2" w14:textId="77777777" w:rsidR="00AC739E" w:rsidRPr="00623FB4" w:rsidRDefault="00AC739E" w:rsidP="00623FB4">
      <w:pPr>
        <w:pStyle w:val="Textoindependiente"/>
        <w:numPr>
          <w:ilvl w:val="0"/>
          <w:numId w:val="17"/>
        </w:numPr>
        <w:spacing w:line="360" w:lineRule="auto"/>
        <w:jc w:val="both"/>
        <w:rPr>
          <w:rFonts w:ascii="Arial" w:eastAsia="Arial" w:hAnsi="Arial" w:cs="Arial"/>
          <w:lang w:val="es-PE"/>
        </w:rPr>
      </w:pPr>
      <w:r w:rsidRPr="00623FB4">
        <w:rPr>
          <w:rFonts w:ascii="Arial" w:eastAsia="Arial" w:hAnsi="Arial" w:cs="Arial"/>
          <w:lang w:val="es-PE"/>
        </w:rPr>
        <w:t>HI se reserva el derecho de elaborar una lista de proveedores preseleccionados para llevar a cabo más discusiones y negociaciones.</w:t>
      </w:r>
    </w:p>
    <w:p w14:paraId="36026DF3" w14:textId="77777777" w:rsidR="00AC739E" w:rsidRPr="00623FB4" w:rsidRDefault="00AC739E" w:rsidP="00623FB4">
      <w:pPr>
        <w:pStyle w:val="Textoindependiente"/>
        <w:numPr>
          <w:ilvl w:val="0"/>
          <w:numId w:val="17"/>
        </w:numPr>
        <w:spacing w:line="360" w:lineRule="auto"/>
        <w:jc w:val="both"/>
        <w:rPr>
          <w:rFonts w:ascii="Arial" w:eastAsia="Arial" w:hAnsi="Arial" w:cs="Arial"/>
          <w:lang w:val="es-PE"/>
        </w:rPr>
      </w:pPr>
      <w:r w:rsidRPr="00623FB4">
        <w:rPr>
          <w:rFonts w:ascii="Arial" w:eastAsia="Arial" w:hAnsi="Arial" w:cs="Arial"/>
          <w:lang w:val="es-PE"/>
        </w:rPr>
        <w:t>Ninguna oferta podrá ser modificada después de la fecha límite para la presentación de ofertas.</w:t>
      </w:r>
    </w:p>
    <w:p w14:paraId="53031C5C" w14:textId="77777777" w:rsidR="00637512" w:rsidRPr="00623FB4" w:rsidRDefault="00637512" w:rsidP="00623FB4">
      <w:pPr>
        <w:pStyle w:val="Sinespaciado"/>
        <w:spacing w:line="360" w:lineRule="auto"/>
        <w:rPr>
          <w:rFonts w:ascii="Arial" w:eastAsia="Arial" w:hAnsi="Arial" w:cs="Arial"/>
        </w:rPr>
      </w:pPr>
    </w:p>
    <w:p w14:paraId="10237257" w14:textId="77777777" w:rsidR="00AC739E"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Solicitudes de Aclaración:</w:t>
      </w:r>
    </w:p>
    <w:p w14:paraId="3AE61F37"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En aras de la transparencia y la igualdad, el comité de evaluación podrá solicitar a los licitadores, por escrito, que aclaren sus ofertas en el plazo de 48 horas, sin modificarlas. Ninguna de estas solicitudes de aclaración debe tener por objeto corregir errores u omisiones iniciales que afecten a la ejecución del contrato o menoscaben la competencia leal.</w:t>
      </w:r>
    </w:p>
    <w:p w14:paraId="29484FE2" w14:textId="23E70901" w:rsidR="00AC739E" w:rsidRPr="00623FB4" w:rsidRDefault="00AC739E" w:rsidP="00623FB4">
      <w:pPr>
        <w:pStyle w:val="Textoindependiente"/>
        <w:spacing w:line="360" w:lineRule="auto"/>
        <w:jc w:val="both"/>
        <w:rPr>
          <w:rFonts w:ascii="Arial" w:eastAsia="Arial" w:hAnsi="Arial" w:cs="Arial"/>
          <w:b/>
          <w:bCs/>
          <w:lang w:val="es-PE"/>
        </w:rPr>
      </w:pPr>
      <w:r w:rsidRPr="00623FB4">
        <w:rPr>
          <w:rFonts w:ascii="Arial" w:eastAsia="Arial" w:hAnsi="Arial" w:cs="Arial"/>
          <w:b/>
          <w:bCs/>
          <w:lang w:val="es-PE"/>
        </w:rPr>
        <w:t>Notificación de Resultados:</w:t>
      </w:r>
    </w:p>
    <w:p w14:paraId="562D4ED7" w14:textId="77777777" w:rsidR="00AC739E" w:rsidRPr="00623FB4" w:rsidRDefault="00AC739E" w:rsidP="00623FB4">
      <w:pPr>
        <w:pStyle w:val="Textoindependiente"/>
        <w:spacing w:line="360" w:lineRule="auto"/>
        <w:jc w:val="both"/>
        <w:rPr>
          <w:rFonts w:ascii="Arial" w:eastAsia="Arial" w:hAnsi="Arial" w:cs="Arial"/>
          <w:lang w:val="es-PE"/>
        </w:rPr>
      </w:pPr>
      <w:r w:rsidRPr="00623FB4">
        <w:rPr>
          <w:rFonts w:ascii="Arial" w:eastAsia="Arial" w:hAnsi="Arial" w:cs="Arial"/>
          <w:lang w:val="es-PE"/>
        </w:rPr>
        <w:t>Los licitadores serán notificados de los resultados de la licitación por correo electrónico, como máximo 4 semanas después de la fecha límite de presentación de ofertas.</w:t>
      </w:r>
    </w:p>
    <w:p w14:paraId="4B68A6BD" w14:textId="67AD102F" w:rsidR="004663F8" w:rsidRPr="00623FB4" w:rsidRDefault="004663F8" w:rsidP="00623FB4">
      <w:pPr>
        <w:pStyle w:val="Textoindependiente"/>
        <w:spacing w:line="360" w:lineRule="auto"/>
        <w:jc w:val="both"/>
        <w:rPr>
          <w:rFonts w:ascii="Arial" w:eastAsia="Arial" w:hAnsi="Arial" w:cs="Arial"/>
        </w:rPr>
      </w:pPr>
    </w:p>
    <w:p w14:paraId="08D18238" w14:textId="32DD5657" w:rsidR="004663F8" w:rsidRPr="00623FB4" w:rsidRDefault="006303B9" w:rsidP="00623FB4">
      <w:pPr>
        <w:pStyle w:val="Textoindependiente"/>
        <w:spacing w:line="360" w:lineRule="auto"/>
        <w:jc w:val="both"/>
        <w:rPr>
          <w:rFonts w:ascii="Arial" w:eastAsia="Arial" w:hAnsi="Arial" w:cs="Arial"/>
        </w:rPr>
      </w:pPr>
      <w:r w:rsidRPr="00623FB4">
        <w:rPr>
          <w:rFonts w:ascii="Arial" w:hAnsi="Arial" w:cs="Arial"/>
          <w:noProof/>
        </w:rPr>
        <mc:AlternateContent>
          <mc:Choice Requires="wps">
            <w:drawing>
              <wp:anchor distT="0" distB="0" distL="0" distR="0" simplePos="0" relativeHeight="487591936" behindDoc="1" locked="0" layoutInCell="1" allowOverlap="1" wp14:anchorId="76E90919" wp14:editId="62821144">
                <wp:simplePos x="0" y="0"/>
                <wp:positionH relativeFrom="page">
                  <wp:posOffset>780415</wp:posOffset>
                </wp:positionH>
                <wp:positionV relativeFrom="paragraph">
                  <wp:posOffset>3810</wp:posOffset>
                </wp:positionV>
                <wp:extent cx="5676900" cy="268605"/>
                <wp:effectExtent l="0" t="0" r="0" b="0"/>
                <wp:wrapTopAndBottom/>
                <wp:docPr id="176799168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78172DCA" w14:textId="77777777" w:rsidR="004663F8" w:rsidRDefault="00A30AAD">
                            <w:pPr>
                              <w:spacing w:before="18"/>
                              <w:ind w:left="108"/>
                              <w:rPr>
                                <w:rFonts w:ascii="Arial" w:hAnsi="Arial"/>
                                <w:b/>
                                <w:sz w:val="28"/>
                              </w:rPr>
                            </w:pPr>
                            <w:bookmarkStart w:id="15" w:name="_bookmark11"/>
                            <w:bookmarkEnd w:id="15"/>
                            <w:r>
                              <w:rPr>
                                <w:rFonts w:ascii="Arial" w:hAnsi="Arial"/>
                                <w:b/>
                                <w:sz w:val="28"/>
                              </w:rPr>
                              <w:t>8.</w:t>
                            </w:r>
                            <w:r>
                              <w:rPr>
                                <w:rFonts w:ascii="Arial" w:hAnsi="Arial"/>
                                <w:b/>
                                <w:spacing w:val="43"/>
                                <w:sz w:val="28"/>
                              </w:rPr>
                              <w:t xml:space="preserve"> </w:t>
                            </w:r>
                            <w:r>
                              <w:rPr>
                                <w:rFonts w:ascii="Arial" w:hAnsi="Arial"/>
                                <w:b/>
                                <w:sz w:val="28"/>
                              </w:rPr>
                              <w:t>Cancelación</w:t>
                            </w:r>
                            <w:r>
                              <w:rPr>
                                <w:rFonts w:ascii="Arial" w:hAnsi="Arial"/>
                                <w:b/>
                                <w:spacing w:val="-1"/>
                                <w:sz w:val="28"/>
                              </w:rPr>
                              <w:t xml:space="preserve"> </w:t>
                            </w:r>
                            <w:r>
                              <w:rPr>
                                <w:rFonts w:ascii="Arial" w:hAnsi="Arial"/>
                                <w:b/>
                                <w:sz w:val="28"/>
                              </w:rPr>
                              <w:t>del</w:t>
                            </w:r>
                            <w:r>
                              <w:rPr>
                                <w:rFonts w:ascii="Arial" w:hAnsi="Arial"/>
                                <w:b/>
                                <w:spacing w:val="-4"/>
                                <w:sz w:val="28"/>
                              </w:rPr>
                              <w:t xml:space="preserve"> </w:t>
                            </w:r>
                            <w:r>
                              <w:rPr>
                                <w:rFonts w:ascii="Arial" w:hAnsi="Arial"/>
                                <w:b/>
                                <w:sz w:val="28"/>
                              </w:rPr>
                              <w:t>proceso</w:t>
                            </w:r>
                            <w:r>
                              <w:rPr>
                                <w:rFonts w:ascii="Arial" w:hAnsi="Arial"/>
                                <w:b/>
                                <w:spacing w:val="-5"/>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90919" id="Text Box 3" o:spid="_x0000_s1033" type="#_x0000_t202" style="position:absolute;left:0;text-align:left;margin-left:61.45pt;margin-top:.3pt;width:447pt;height:21.1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" fillcolor="#daeef3 [664]" strokeweight=".48pt">
                <v:textbox inset="0,0,0,0">
                  <w:txbxContent>
                    <w:p w14:paraId="78172DCA" w14:textId="77777777" w:rsidR="004663F8" w:rsidRDefault="00A30AAD">
                      <w:pPr>
                        <w:spacing w:before="18"/>
                        <w:ind w:left="108"/>
                        <w:rPr>
                          <w:rFonts w:ascii="Arial" w:hAnsi="Arial"/>
                          <w:b/>
                          <w:sz w:val="28"/>
                        </w:rPr>
                      </w:pPr>
                      <w:bookmarkStart w:id="16" w:name="_bookmark11"/>
                      <w:bookmarkEnd w:id="16"/>
                      <w:r>
                        <w:rPr>
                          <w:rFonts w:ascii="Arial" w:hAnsi="Arial"/>
                          <w:b/>
                          <w:sz w:val="28"/>
                        </w:rPr>
                        <w:t>8.</w:t>
                      </w:r>
                      <w:r>
                        <w:rPr>
                          <w:rFonts w:ascii="Arial" w:hAnsi="Arial"/>
                          <w:b/>
                          <w:spacing w:val="43"/>
                          <w:sz w:val="28"/>
                        </w:rPr>
                        <w:t xml:space="preserve"> </w:t>
                      </w:r>
                      <w:r>
                        <w:rPr>
                          <w:rFonts w:ascii="Arial" w:hAnsi="Arial"/>
                          <w:b/>
                          <w:sz w:val="28"/>
                        </w:rPr>
                        <w:t>Cancelación</w:t>
                      </w:r>
                      <w:r>
                        <w:rPr>
                          <w:rFonts w:ascii="Arial" w:hAnsi="Arial"/>
                          <w:b/>
                          <w:spacing w:val="-1"/>
                          <w:sz w:val="28"/>
                        </w:rPr>
                        <w:t xml:space="preserve"> </w:t>
                      </w:r>
                      <w:r>
                        <w:rPr>
                          <w:rFonts w:ascii="Arial" w:hAnsi="Arial"/>
                          <w:b/>
                          <w:sz w:val="28"/>
                        </w:rPr>
                        <w:t>del</w:t>
                      </w:r>
                      <w:r>
                        <w:rPr>
                          <w:rFonts w:ascii="Arial" w:hAnsi="Arial"/>
                          <w:b/>
                          <w:spacing w:val="-4"/>
                          <w:sz w:val="28"/>
                        </w:rPr>
                        <w:t xml:space="preserve"> </w:t>
                      </w:r>
                      <w:r>
                        <w:rPr>
                          <w:rFonts w:ascii="Arial" w:hAnsi="Arial"/>
                          <w:b/>
                          <w:sz w:val="28"/>
                        </w:rPr>
                        <w:t>proceso</w:t>
                      </w:r>
                      <w:r>
                        <w:rPr>
                          <w:rFonts w:ascii="Arial" w:hAnsi="Arial"/>
                          <w:b/>
                          <w:spacing w:val="-5"/>
                          <w:sz w:val="28"/>
                        </w:rPr>
                        <w:t xml:space="preserve"> </w:t>
                      </w:r>
                      <w:r>
                        <w:rPr>
                          <w:rFonts w:ascii="Arial" w:hAnsi="Arial"/>
                          <w:b/>
                          <w:sz w:val="28"/>
                        </w:rPr>
                        <w:t>de</w:t>
                      </w:r>
                      <w:r>
                        <w:rPr>
                          <w:rFonts w:ascii="Arial" w:hAnsi="Arial"/>
                          <w:b/>
                          <w:spacing w:val="-4"/>
                          <w:sz w:val="28"/>
                        </w:rPr>
                        <w:t xml:space="preserve"> </w:t>
                      </w:r>
                      <w:r>
                        <w:rPr>
                          <w:rFonts w:ascii="Arial" w:hAnsi="Arial"/>
                          <w:b/>
                          <w:sz w:val="28"/>
                        </w:rPr>
                        <w:t>licitación</w:t>
                      </w:r>
                    </w:p>
                  </w:txbxContent>
                </v:textbox>
                <w10:wrap type="topAndBottom" anchorx="page"/>
              </v:shape>
            </w:pict>
          </mc:Fallback>
        </mc:AlternateContent>
      </w:r>
    </w:p>
    <w:p w14:paraId="687D64D9" w14:textId="77777777" w:rsidR="004663F8" w:rsidRPr="00623FB4" w:rsidRDefault="004663F8" w:rsidP="00623FB4">
      <w:pPr>
        <w:pStyle w:val="Textoindependiente"/>
        <w:spacing w:before="2" w:line="360" w:lineRule="auto"/>
        <w:jc w:val="both"/>
        <w:rPr>
          <w:rFonts w:ascii="Arial" w:eastAsia="Arial" w:hAnsi="Arial" w:cs="Arial"/>
        </w:rPr>
      </w:pPr>
    </w:p>
    <w:p w14:paraId="0481AD35" w14:textId="77777777" w:rsidR="00AC739E" w:rsidRPr="00623FB4" w:rsidRDefault="00AC739E" w:rsidP="00623FB4">
      <w:pPr>
        <w:spacing w:line="360" w:lineRule="auto"/>
        <w:jc w:val="both"/>
        <w:rPr>
          <w:rFonts w:ascii="Arial" w:eastAsia="Arial" w:hAnsi="Arial" w:cs="Arial"/>
          <w:spacing w:val="-1"/>
          <w:lang w:val="es-PE"/>
        </w:rPr>
      </w:pPr>
      <w:r w:rsidRPr="00623FB4">
        <w:rPr>
          <w:rFonts w:ascii="Arial" w:eastAsia="Arial" w:hAnsi="Arial" w:cs="Arial"/>
          <w:spacing w:val="-1"/>
          <w:lang w:val="es-PE"/>
        </w:rPr>
        <w:t>En caso de cancelación de un procedimiento de licitación, HI informará a los licitadores. La cancelación podría ocurrir bajo las siguientes circunstancias:</w:t>
      </w:r>
    </w:p>
    <w:p w14:paraId="7DDE8837" w14:textId="77777777" w:rsidR="00AC739E" w:rsidRPr="00623FB4" w:rsidRDefault="00AC739E" w:rsidP="00623FB4">
      <w:pPr>
        <w:numPr>
          <w:ilvl w:val="0"/>
          <w:numId w:val="19"/>
        </w:numPr>
        <w:spacing w:line="360" w:lineRule="auto"/>
        <w:jc w:val="both"/>
        <w:rPr>
          <w:rFonts w:ascii="Arial" w:eastAsia="Arial" w:hAnsi="Arial" w:cs="Arial"/>
          <w:spacing w:val="-1"/>
          <w:lang w:val="es-PE"/>
        </w:rPr>
      </w:pPr>
      <w:r w:rsidRPr="00623FB4">
        <w:rPr>
          <w:rFonts w:ascii="Arial" w:eastAsia="Arial" w:hAnsi="Arial" w:cs="Arial"/>
          <w:spacing w:val="-1"/>
          <w:lang w:val="es-PE"/>
        </w:rPr>
        <w:t>El proceso de licitación no ha sido exitoso.</w:t>
      </w:r>
    </w:p>
    <w:p w14:paraId="5D1CAE80" w14:textId="77777777" w:rsidR="00AC739E" w:rsidRPr="00623FB4" w:rsidRDefault="00AC739E" w:rsidP="00623FB4">
      <w:pPr>
        <w:numPr>
          <w:ilvl w:val="0"/>
          <w:numId w:val="19"/>
        </w:numPr>
        <w:spacing w:line="360" w:lineRule="auto"/>
        <w:jc w:val="both"/>
        <w:rPr>
          <w:rFonts w:ascii="Arial" w:eastAsia="Arial" w:hAnsi="Arial" w:cs="Arial"/>
          <w:spacing w:val="-1"/>
          <w:lang w:val="es-PE"/>
        </w:rPr>
      </w:pPr>
      <w:r w:rsidRPr="00623FB4">
        <w:rPr>
          <w:rFonts w:ascii="Arial" w:eastAsia="Arial" w:hAnsi="Arial" w:cs="Arial"/>
          <w:spacing w:val="-1"/>
          <w:lang w:val="es-PE"/>
        </w:rPr>
        <w:t>Los parámetros económicos y técnicos del proyecto han sido modificados sustancialmente.</w:t>
      </w:r>
    </w:p>
    <w:p w14:paraId="305F3C8B" w14:textId="77777777" w:rsidR="00AC739E" w:rsidRPr="00623FB4" w:rsidRDefault="00AC739E" w:rsidP="00623FB4">
      <w:pPr>
        <w:numPr>
          <w:ilvl w:val="0"/>
          <w:numId w:val="19"/>
        </w:numPr>
        <w:spacing w:line="360" w:lineRule="auto"/>
        <w:jc w:val="both"/>
        <w:rPr>
          <w:rFonts w:ascii="Arial" w:eastAsia="Arial" w:hAnsi="Arial" w:cs="Arial"/>
          <w:spacing w:val="-1"/>
          <w:lang w:val="es-PE"/>
        </w:rPr>
      </w:pPr>
      <w:r w:rsidRPr="00623FB4">
        <w:rPr>
          <w:rFonts w:ascii="Arial" w:eastAsia="Arial" w:hAnsi="Arial" w:cs="Arial"/>
          <w:spacing w:val="-1"/>
          <w:lang w:val="es-PE"/>
        </w:rPr>
        <w:t>Circunstancias excepcionales o de fuerza mayor hacen imposible la ejecución del proyecto.</w:t>
      </w:r>
    </w:p>
    <w:p w14:paraId="50A26461" w14:textId="77777777" w:rsidR="00AC739E" w:rsidRPr="00623FB4" w:rsidRDefault="00AC739E" w:rsidP="00623FB4">
      <w:pPr>
        <w:numPr>
          <w:ilvl w:val="0"/>
          <w:numId w:val="19"/>
        </w:numPr>
        <w:spacing w:line="360" w:lineRule="auto"/>
        <w:jc w:val="both"/>
        <w:rPr>
          <w:rFonts w:ascii="Arial" w:eastAsia="Arial" w:hAnsi="Arial" w:cs="Arial"/>
          <w:spacing w:val="-1"/>
          <w:lang w:val="es-PE"/>
        </w:rPr>
      </w:pPr>
      <w:r w:rsidRPr="00623FB4">
        <w:rPr>
          <w:rFonts w:ascii="Arial" w:eastAsia="Arial" w:hAnsi="Arial" w:cs="Arial"/>
          <w:spacing w:val="-1"/>
          <w:lang w:val="es-PE"/>
        </w:rPr>
        <w:t>Todas las ofertas técnicamente compatibles superan el presupuesto disponible.</w:t>
      </w:r>
    </w:p>
    <w:p w14:paraId="00F1CCD0" w14:textId="77777777" w:rsidR="00AC739E" w:rsidRPr="00623FB4" w:rsidRDefault="00AC739E" w:rsidP="00623FB4">
      <w:pPr>
        <w:numPr>
          <w:ilvl w:val="0"/>
          <w:numId w:val="19"/>
        </w:numPr>
        <w:spacing w:line="360" w:lineRule="auto"/>
        <w:jc w:val="both"/>
        <w:rPr>
          <w:rFonts w:ascii="Arial" w:eastAsia="Arial" w:hAnsi="Arial" w:cs="Arial"/>
          <w:spacing w:val="-1"/>
          <w:lang w:val="es-PE"/>
        </w:rPr>
      </w:pPr>
      <w:r w:rsidRPr="00623FB4">
        <w:rPr>
          <w:rFonts w:ascii="Arial" w:eastAsia="Arial" w:hAnsi="Arial" w:cs="Arial"/>
          <w:spacing w:val="-1"/>
          <w:lang w:val="es-PE"/>
        </w:rPr>
        <w:t>Han ocurrido irregularidades en el procedimiento, especialmente si estas han impedido la competencia leal.</w:t>
      </w:r>
    </w:p>
    <w:p w14:paraId="574AE66F" w14:textId="77777777" w:rsidR="00AC739E" w:rsidRPr="00623FB4" w:rsidRDefault="00AC739E" w:rsidP="00623FB4">
      <w:pPr>
        <w:spacing w:line="360" w:lineRule="auto"/>
        <w:jc w:val="both"/>
        <w:rPr>
          <w:rFonts w:ascii="Arial" w:eastAsia="Arial" w:hAnsi="Arial" w:cs="Arial"/>
          <w:spacing w:val="-1"/>
          <w:lang w:val="es-PE"/>
        </w:rPr>
      </w:pPr>
      <w:r w:rsidRPr="00623FB4">
        <w:rPr>
          <w:rFonts w:ascii="Arial" w:eastAsia="Arial" w:hAnsi="Arial" w:cs="Arial"/>
          <w:spacing w:val="-1"/>
          <w:lang w:val="es-PE"/>
        </w:rPr>
        <w:lastRenderedPageBreak/>
        <w:t>En ningún caso, HI será responsable de daños de ningún tipo (en particular, daños por lucro cesante) en caso de cancelación de una licitación, incluso si HI ha sido advertida de la posibilidad de tales daños.</w:t>
      </w:r>
    </w:p>
    <w:p w14:paraId="3A7FFFFD" w14:textId="77777777" w:rsidR="004663F8" w:rsidRPr="00623FB4" w:rsidRDefault="004663F8" w:rsidP="00623FB4">
      <w:pPr>
        <w:pStyle w:val="Textoindependiente"/>
        <w:spacing w:before="1" w:line="360" w:lineRule="auto"/>
        <w:jc w:val="both"/>
        <w:rPr>
          <w:rFonts w:ascii="Arial" w:eastAsia="Arial" w:hAnsi="Arial" w:cs="Arial"/>
        </w:rPr>
      </w:pPr>
    </w:p>
    <w:p w14:paraId="5B8C64E0" w14:textId="76090A54" w:rsidR="004663F8" w:rsidRPr="00623FB4" w:rsidRDefault="006303B9" w:rsidP="00623FB4">
      <w:pPr>
        <w:pStyle w:val="Textoindependiente"/>
        <w:spacing w:line="360" w:lineRule="auto"/>
        <w:ind w:left="358"/>
        <w:jc w:val="both"/>
        <w:rPr>
          <w:rFonts w:ascii="Arial" w:eastAsia="Arial" w:hAnsi="Arial" w:cs="Arial"/>
        </w:rPr>
      </w:pPr>
      <w:r w:rsidRPr="00623FB4">
        <w:rPr>
          <w:rFonts w:ascii="Arial" w:hAnsi="Arial" w:cs="Arial"/>
          <w:noProof/>
        </w:rPr>
        <mc:AlternateContent>
          <mc:Choice Requires="wps">
            <w:drawing>
              <wp:inline distT="0" distB="0" distL="0" distR="0" wp14:anchorId="0C215679" wp14:editId="04095B87">
                <wp:extent cx="5676900" cy="268605"/>
                <wp:effectExtent l="5080" t="8890" r="13970" b="8255"/>
                <wp:docPr id="99804309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60A9E50C" w14:textId="77777777" w:rsidR="004663F8" w:rsidRDefault="00A30AAD">
                            <w:pPr>
                              <w:spacing w:before="18"/>
                              <w:ind w:left="108"/>
                              <w:rPr>
                                <w:rFonts w:ascii="Arial" w:hAnsi="Arial"/>
                                <w:b/>
                                <w:sz w:val="28"/>
                              </w:rPr>
                            </w:pPr>
                            <w:r>
                              <w:rPr>
                                <w:rFonts w:ascii="Arial" w:hAnsi="Arial"/>
                                <w:b/>
                                <w:sz w:val="28"/>
                              </w:rPr>
                              <w:t>9.</w:t>
                            </w:r>
                            <w:r w:rsidRPr="00931C7D">
                              <w:rPr>
                                <w:rFonts w:ascii="Arial" w:hAnsi="Arial"/>
                                <w:b/>
                                <w:sz w:val="28"/>
                              </w:rPr>
                              <w:t xml:space="preserve"> </w:t>
                            </w:r>
                            <w:bookmarkStart w:id="17" w:name="_bookmark12"/>
                            <w:bookmarkEnd w:id="17"/>
                            <w:r>
                              <w:rPr>
                                <w:rFonts w:ascii="Arial" w:hAnsi="Arial"/>
                                <w:b/>
                                <w:sz w:val="28"/>
                              </w:rPr>
                              <w:t>Adjudicación</w:t>
                            </w:r>
                            <w:r w:rsidRPr="00931C7D">
                              <w:rPr>
                                <w:rFonts w:ascii="Arial" w:hAnsi="Arial"/>
                                <w:b/>
                                <w:sz w:val="28"/>
                              </w:rPr>
                              <w:t xml:space="preserve"> </w:t>
                            </w:r>
                            <w:r>
                              <w:rPr>
                                <w:rFonts w:ascii="Arial" w:hAnsi="Arial"/>
                                <w:b/>
                                <w:sz w:val="28"/>
                              </w:rPr>
                              <w:t>del</w:t>
                            </w:r>
                            <w:r w:rsidRPr="00931C7D">
                              <w:rPr>
                                <w:rFonts w:ascii="Arial" w:hAnsi="Arial"/>
                                <w:b/>
                                <w:sz w:val="28"/>
                              </w:rPr>
                              <w:t xml:space="preserve"> </w:t>
                            </w:r>
                            <w:r>
                              <w:rPr>
                                <w:rFonts w:ascii="Arial" w:hAnsi="Arial"/>
                                <w:b/>
                                <w:sz w:val="28"/>
                              </w:rPr>
                              <w:t>contrato</w:t>
                            </w:r>
                          </w:p>
                        </w:txbxContent>
                      </wps:txbx>
                      <wps:bodyPr rot="0" vert="horz" wrap="square" lIns="0" tIns="0" rIns="0" bIns="0" anchor="t" anchorCtr="0" upright="1">
                        <a:noAutofit/>
                      </wps:bodyPr>
                    </wps:wsp>
                  </a:graphicData>
                </a:graphic>
              </wp:inline>
            </w:drawing>
          </mc:Choice>
          <mc:Fallback>
            <w:pict>
              <v:shape w14:anchorId="0C215679" id="Text Box 9" o:spid="_x0000_s1034"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a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" fillcolor="#daeef3 [664]" strokeweight=".48pt">
                <v:textbox inset="0,0,0,0">
                  <w:txbxContent>
                    <w:p w14:paraId="60A9E50C" w14:textId="77777777" w:rsidR="004663F8" w:rsidRDefault="00A30AAD">
                      <w:pPr>
                        <w:spacing w:before="18"/>
                        <w:ind w:left="108"/>
                        <w:rPr>
                          <w:rFonts w:ascii="Arial" w:hAnsi="Arial"/>
                          <w:b/>
                          <w:sz w:val="28"/>
                        </w:rPr>
                      </w:pPr>
                      <w:r>
                        <w:rPr>
                          <w:rFonts w:ascii="Arial" w:hAnsi="Arial"/>
                          <w:b/>
                          <w:sz w:val="28"/>
                        </w:rPr>
                        <w:t>9.</w:t>
                      </w:r>
                      <w:r w:rsidRPr="00931C7D">
                        <w:rPr>
                          <w:rFonts w:ascii="Arial" w:hAnsi="Arial"/>
                          <w:b/>
                          <w:sz w:val="28"/>
                        </w:rPr>
                        <w:t xml:space="preserve"> </w:t>
                      </w:r>
                      <w:bookmarkStart w:id="18" w:name="_bookmark12"/>
                      <w:bookmarkEnd w:id="18"/>
                      <w:r>
                        <w:rPr>
                          <w:rFonts w:ascii="Arial" w:hAnsi="Arial"/>
                          <w:b/>
                          <w:sz w:val="28"/>
                        </w:rPr>
                        <w:t>Adjudicación</w:t>
                      </w:r>
                      <w:r w:rsidRPr="00931C7D">
                        <w:rPr>
                          <w:rFonts w:ascii="Arial" w:hAnsi="Arial"/>
                          <w:b/>
                          <w:sz w:val="28"/>
                        </w:rPr>
                        <w:t xml:space="preserve"> </w:t>
                      </w:r>
                      <w:r>
                        <w:rPr>
                          <w:rFonts w:ascii="Arial" w:hAnsi="Arial"/>
                          <w:b/>
                          <w:sz w:val="28"/>
                        </w:rPr>
                        <w:t>del</w:t>
                      </w:r>
                      <w:r w:rsidRPr="00931C7D">
                        <w:rPr>
                          <w:rFonts w:ascii="Arial" w:hAnsi="Arial"/>
                          <w:b/>
                          <w:sz w:val="28"/>
                        </w:rPr>
                        <w:t xml:space="preserve"> </w:t>
                      </w:r>
                      <w:r>
                        <w:rPr>
                          <w:rFonts w:ascii="Arial" w:hAnsi="Arial"/>
                          <w:b/>
                          <w:sz w:val="28"/>
                        </w:rPr>
                        <w:t>contrato</w:t>
                      </w:r>
                    </w:p>
                  </w:txbxContent>
                </v:textbox>
                <w10:anchorlock/>
              </v:shape>
            </w:pict>
          </mc:Fallback>
        </mc:AlternateContent>
      </w:r>
    </w:p>
    <w:p w14:paraId="3406C8A8" w14:textId="77777777" w:rsidR="004663F8" w:rsidRPr="00623FB4" w:rsidRDefault="004663F8" w:rsidP="00623FB4">
      <w:pPr>
        <w:pStyle w:val="Textoindependiente"/>
        <w:spacing w:line="360" w:lineRule="auto"/>
        <w:jc w:val="both"/>
        <w:rPr>
          <w:rFonts w:ascii="Arial" w:eastAsia="Arial" w:hAnsi="Arial" w:cs="Arial"/>
        </w:rPr>
      </w:pPr>
    </w:p>
    <w:p w14:paraId="034CA25C" w14:textId="77777777" w:rsidR="004663F8" w:rsidRPr="00623FB4" w:rsidRDefault="004663F8" w:rsidP="00623FB4">
      <w:pPr>
        <w:pStyle w:val="Textoindependiente"/>
        <w:spacing w:before="3" w:line="360" w:lineRule="auto"/>
        <w:jc w:val="both"/>
        <w:rPr>
          <w:rFonts w:ascii="Arial" w:eastAsia="Arial" w:hAnsi="Arial" w:cs="Arial"/>
        </w:rPr>
      </w:pPr>
    </w:p>
    <w:p w14:paraId="569410D4" w14:textId="1F855042" w:rsidR="00827C06" w:rsidRPr="00623FB4" w:rsidRDefault="00827C06" w:rsidP="00623FB4">
      <w:pPr>
        <w:pStyle w:val="Textoindependiente"/>
        <w:spacing w:line="360" w:lineRule="auto"/>
        <w:jc w:val="both"/>
        <w:rPr>
          <w:rFonts w:ascii="Arial" w:eastAsia="Arial" w:hAnsi="Arial" w:cs="Arial"/>
        </w:rPr>
      </w:pPr>
      <w:r w:rsidRPr="00623FB4">
        <w:rPr>
          <w:rFonts w:ascii="Arial" w:eastAsia="Arial" w:hAnsi="Arial" w:cs="Arial"/>
        </w:rPr>
        <w:t xml:space="preserve">El contrato se adjudicará a la oferta que ofrezca la mejor relación </w:t>
      </w:r>
      <w:r w:rsidR="00F531F0" w:rsidRPr="00623FB4">
        <w:rPr>
          <w:rFonts w:ascii="Arial" w:eastAsia="Arial" w:hAnsi="Arial" w:cs="Arial"/>
        </w:rPr>
        <w:t>experiencia en el rubro</w:t>
      </w:r>
      <w:r w:rsidRPr="00623FB4">
        <w:rPr>
          <w:rFonts w:ascii="Arial" w:eastAsia="Arial" w:hAnsi="Arial" w:cs="Arial"/>
        </w:rPr>
        <w:t>/precio/entrega, conforme a las necesidades definidas en la convocatoria de licitación. HI evaluará las ofertas en términos del costo total de adquisición. Se dará preferencia a las ofertas de proveedores que se comprometan a mantener una tarifa fija durante toda la duración del contrato. HI retendrá la propiedad de todas las ofertas recibidas como parte de este procedimiento de licitación; por lo tanto, no se devolverán las propuestas a los licitadores.</w:t>
      </w:r>
    </w:p>
    <w:p w14:paraId="59B92BA9" w14:textId="77777777" w:rsidR="004663F8" w:rsidRPr="00623FB4" w:rsidRDefault="00A30AAD" w:rsidP="00623FB4">
      <w:pPr>
        <w:pStyle w:val="Ttulo2"/>
        <w:tabs>
          <w:tab w:val="left" w:pos="5072"/>
        </w:tabs>
        <w:spacing w:before="140" w:line="360" w:lineRule="auto"/>
        <w:jc w:val="both"/>
      </w:pPr>
      <w:r w:rsidRPr="00623FB4">
        <w:t>Fecha:</w:t>
      </w:r>
      <w:r w:rsidRPr="00623FB4">
        <w:tab/>
        <w:t>Lugar:</w:t>
      </w:r>
    </w:p>
    <w:p w14:paraId="2FCCE09E" w14:textId="77777777" w:rsidR="004663F8" w:rsidRPr="00623FB4" w:rsidRDefault="004663F8" w:rsidP="00623FB4">
      <w:pPr>
        <w:pStyle w:val="Textoindependiente"/>
        <w:spacing w:before="2" w:line="360" w:lineRule="auto"/>
        <w:jc w:val="both"/>
        <w:rPr>
          <w:rFonts w:ascii="Arial" w:eastAsia="Arial" w:hAnsi="Arial" w:cs="Arial"/>
          <w:b/>
          <w:bCs/>
        </w:rPr>
      </w:pPr>
    </w:p>
    <w:p w14:paraId="61D1C84A" w14:textId="77777777" w:rsidR="004663F8" w:rsidRPr="00623FB4" w:rsidRDefault="00A30AAD" w:rsidP="00623FB4">
      <w:pPr>
        <w:tabs>
          <w:tab w:val="left" w:pos="5072"/>
        </w:tabs>
        <w:spacing w:line="360" w:lineRule="auto"/>
        <w:ind w:left="116"/>
        <w:jc w:val="both"/>
        <w:rPr>
          <w:rFonts w:ascii="Arial" w:eastAsia="Arial" w:hAnsi="Arial" w:cs="Arial"/>
          <w:b/>
          <w:bCs/>
        </w:rPr>
      </w:pPr>
      <w:r w:rsidRPr="00623FB4">
        <w:rPr>
          <w:rFonts w:ascii="Arial" w:eastAsia="Arial" w:hAnsi="Arial" w:cs="Arial"/>
          <w:b/>
          <w:bCs/>
        </w:rPr>
        <w:t>Nombre</w:t>
      </w:r>
      <w:r w:rsidRPr="00623FB4">
        <w:rPr>
          <w:rFonts w:ascii="Arial" w:eastAsia="Arial" w:hAnsi="Arial" w:cs="Arial"/>
          <w:b/>
          <w:bCs/>
          <w:spacing w:val="-1"/>
        </w:rPr>
        <w:t xml:space="preserve"> </w:t>
      </w:r>
      <w:r w:rsidRPr="00623FB4">
        <w:rPr>
          <w:rFonts w:ascii="Arial" w:eastAsia="Arial" w:hAnsi="Arial" w:cs="Arial"/>
          <w:b/>
          <w:bCs/>
        </w:rPr>
        <w:t>y</w:t>
      </w:r>
      <w:r w:rsidRPr="00623FB4">
        <w:rPr>
          <w:rFonts w:ascii="Arial" w:eastAsia="Arial" w:hAnsi="Arial" w:cs="Arial"/>
          <w:b/>
          <w:bCs/>
          <w:spacing w:val="-2"/>
        </w:rPr>
        <w:t xml:space="preserve"> </w:t>
      </w:r>
      <w:r w:rsidRPr="00623FB4">
        <w:rPr>
          <w:rFonts w:ascii="Arial" w:eastAsia="Arial" w:hAnsi="Arial" w:cs="Arial"/>
          <w:b/>
          <w:bCs/>
        </w:rPr>
        <w:t>apellido:</w:t>
      </w:r>
      <w:r w:rsidRPr="00623FB4">
        <w:rPr>
          <w:rFonts w:ascii="Arial" w:hAnsi="Arial" w:cs="Arial"/>
          <w:b/>
        </w:rPr>
        <w:tab/>
      </w:r>
      <w:r w:rsidRPr="00623FB4">
        <w:rPr>
          <w:rFonts w:ascii="Arial" w:eastAsia="Arial" w:hAnsi="Arial" w:cs="Arial"/>
          <w:b/>
          <w:bCs/>
        </w:rPr>
        <w:t>Cargo:</w:t>
      </w:r>
    </w:p>
    <w:p w14:paraId="7D602F2D" w14:textId="77777777" w:rsidR="004663F8" w:rsidRPr="00623FB4" w:rsidRDefault="004663F8" w:rsidP="00623FB4">
      <w:pPr>
        <w:pStyle w:val="Textoindependiente"/>
        <w:spacing w:before="7" w:line="360" w:lineRule="auto"/>
        <w:jc w:val="both"/>
        <w:rPr>
          <w:rFonts w:ascii="Arial" w:eastAsia="Arial" w:hAnsi="Arial" w:cs="Arial"/>
          <w:b/>
          <w:bCs/>
        </w:rPr>
      </w:pPr>
    </w:p>
    <w:p w14:paraId="6DFEC3FC" w14:textId="77777777" w:rsidR="004663F8" w:rsidRPr="00623FB4" w:rsidRDefault="00A30AAD" w:rsidP="00623FB4">
      <w:pPr>
        <w:pStyle w:val="Ttulo2"/>
        <w:spacing w:line="360" w:lineRule="auto"/>
        <w:jc w:val="both"/>
      </w:pPr>
      <w:r w:rsidRPr="00623FB4">
        <w:t>Firma</w:t>
      </w:r>
      <w:r w:rsidRPr="00623FB4">
        <w:rPr>
          <w:spacing w:val="-3"/>
        </w:rPr>
        <w:t xml:space="preserve"> </w:t>
      </w:r>
      <w:r w:rsidRPr="00623FB4">
        <w:t>y</w:t>
      </w:r>
      <w:r w:rsidRPr="00623FB4">
        <w:rPr>
          <w:spacing w:val="-1"/>
        </w:rPr>
        <w:t xml:space="preserve"> </w:t>
      </w:r>
      <w:r w:rsidRPr="00623FB4">
        <w:t>sello</w:t>
      </w:r>
      <w:r w:rsidRPr="00623FB4">
        <w:rPr>
          <w:spacing w:val="-1"/>
        </w:rPr>
        <w:t xml:space="preserve"> </w:t>
      </w:r>
      <w:r w:rsidRPr="00623FB4">
        <w:t>de</w:t>
      </w:r>
      <w:r w:rsidRPr="00623FB4">
        <w:rPr>
          <w:spacing w:val="-3"/>
        </w:rPr>
        <w:t xml:space="preserve"> </w:t>
      </w:r>
      <w:r w:rsidRPr="00623FB4">
        <w:t>la</w:t>
      </w:r>
      <w:r w:rsidRPr="00623FB4">
        <w:rPr>
          <w:spacing w:val="-3"/>
        </w:rPr>
        <w:t xml:space="preserve"> </w:t>
      </w:r>
      <w:r w:rsidRPr="00623FB4">
        <w:t>empresa</w:t>
      </w:r>
      <w:r w:rsidRPr="00623FB4">
        <w:rPr>
          <w:spacing w:val="-1"/>
        </w:rPr>
        <w:t xml:space="preserve"> </w:t>
      </w:r>
      <w:r w:rsidRPr="00623FB4">
        <w:t>precedidos</w:t>
      </w:r>
      <w:r w:rsidRPr="00623FB4">
        <w:rPr>
          <w:spacing w:val="-1"/>
        </w:rPr>
        <w:t xml:space="preserve"> </w:t>
      </w:r>
      <w:r w:rsidRPr="00623FB4">
        <w:t>de</w:t>
      </w:r>
      <w:r w:rsidRPr="00623FB4">
        <w:rPr>
          <w:spacing w:val="-3"/>
        </w:rPr>
        <w:t xml:space="preserve"> </w:t>
      </w:r>
      <w:r w:rsidRPr="00623FB4">
        <w:t>las</w:t>
      </w:r>
      <w:r w:rsidRPr="00623FB4">
        <w:rPr>
          <w:spacing w:val="-6"/>
        </w:rPr>
        <w:t xml:space="preserve"> </w:t>
      </w:r>
      <w:r w:rsidRPr="00623FB4">
        <w:t>palabras</w:t>
      </w:r>
      <w:r w:rsidRPr="00623FB4">
        <w:rPr>
          <w:spacing w:val="-3"/>
        </w:rPr>
        <w:t xml:space="preserve"> </w:t>
      </w:r>
      <w:r w:rsidRPr="00623FB4">
        <w:t>“Leído</w:t>
      </w:r>
      <w:r w:rsidRPr="00623FB4">
        <w:rPr>
          <w:spacing w:val="-4"/>
        </w:rPr>
        <w:t xml:space="preserve"> </w:t>
      </w:r>
      <w:r w:rsidRPr="00623FB4">
        <w:t>y</w:t>
      </w:r>
      <w:r w:rsidRPr="00623FB4">
        <w:rPr>
          <w:spacing w:val="-1"/>
        </w:rPr>
        <w:t xml:space="preserve"> </w:t>
      </w:r>
      <w:r w:rsidRPr="00623FB4">
        <w:t>aprobado”:</w:t>
      </w:r>
    </w:p>
    <w:sectPr w:rsidR="004663F8" w:rsidRPr="00623FB4">
      <w:pgSz w:w="11910" w:h="16840"/>
      <w:pgMar w:top="1580" w:right="1200" w:bottom="1200" w:left="130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853EB" w14:textId="77777777" w:rsidR="00EC3A3B" w:rsidRDefault="00EC3A3B">
      <w:r>
        <w:separator/>
      </w:r>
    </w:p>
  </w:endnote>
  <w:endnote w:type="continuationSeparator" w:id="0">
    <w:p w14:paraId="73A4000D" w14:textId="77777777" w:rsidR="00EC3A3B" w:rsidRDefault="00EC3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charset w:val="00"/>
    <w:family w:val="auto"/>
    <w:pitch w:val="variable"/>
    <w:sig w:usb0="A00002FF" w:usb1="5000204B" w:usb2="00000000" w:usb3="00000000" w:csb0="00000197" w:csb1="00000000"/>
  </w:font>
  <w:font w:name="Calibri">
    <w:panose1 w:val="020F0502020204030204"/>
    <w:charset w:val="00"/>
    <w:family w:val="swiss"/>
    <w:pitch w:val="variable"/>
    <w:sig w:usb0="E4002EFF" w:usb1="C200247B" w:usb2="00000009" w:usb3="00000000" w:csb0="000001FF" w:csb1="00000000"/>
  </w:font>
  <w:font w:name="Fira Sans Condensed">
    <w:charset w:val="00"/>
    <w:family w:val="swiss"/>
    <w:pitch w:val="variable"/>
    <w:sig w:usb0="600002FF" w:usb1="00000001"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E2623" w14:textId="3AE385D7" w:rsidR="004663F8" w:rsidRDefault="006303B9">
    <w:pPr>
      <w:pStyle w:val="Textoindependiente"/>
      <w:spacing w:line="14" w:lineRule="auto"/>
      <w:rPr>
        <w:sz w:val="20"/>
      </w:rPr>
    </w:pPr>
    <w:r>
      <w:rPr>
        <w:noProof/>
      </w:rPr>
      <mc:AlternateContent>
        <mc:Choice Requires="wps">
          <w:drawing>
            <wp:anchor distT="0" distB="0" distL="114300" distR="114300" simplePos="0" relativeHeight="251657728" behindDoc="1" locked="0" layoutInCell="1" allowOverlap="1" wp14:anchorId="64A0C90D" wp14:editId="68D47D9B">
              <wp:simplePos x="0" y="0"/>
              <wp:positionH relativeFrom="page">
                <wp:posOffset>6481445</wp:posOffset>
              </wp:positionH>
              <wp:positionV relativeFrom="page">
                <wp:posOffset>9917430</wp:posOffset>
              </wp:positionV>
              <wp:extent cx="219710" cy="165735"/>
              <wp:effectExtent l="0" t="0" r="0" b="0"/>
              <wp:wrapNone/>
              <wp:docPr id="66835886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A4113" w14:textId="77777777" w:rsidR="004663F8" w:rsidRDefault="00A30AAD">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A0C90D" id="_x0000_t202" coordsize="21600,21600" o:spt="202" path="m,l,21600r21600,l21600,xe">
              <v:stroke joinstyle="miter"/>
              <v:path gradientshapeok="t" o:connecttype="rect"/>
            </v:shapetype>
            <v:shape id="Text Box 1" o:spid="_x0000_s1035" type="#_x0000_t202" style="position:absolute;margin-left:510.35pt;margin-top:780.9pt;width:17.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" filled="f" stroked="f">
              <v:textbox inset="0,0,0,0">
                <w:txbxContent>
                  <w:p w14:paraId="354A4113" w14:textId="77777777" w:rsidR="004663F8" w:rsidRDefault="00A30AAD">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394D0" w14:textId="77777777" w:rsidR="00EC3A3B" w:rsidRDefault="00EC3A3B">
      <w:r>
        <w:separator/>
      </w:r>
    </w:p>
  </w:footnote>
  <w:footnote w:type="continuationSeparator" w:id="0">
    <w:p w14:paraId="262CE27D" w14:textId="77777777" w:rsidR="00EC3A3B" w:rsidRDefault="00EC3A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AA0E89"/>
    <w:multiLevelType w:val="hybridMultilevel"/>
    <w:tmpl w:val="977E6712"/>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 w15:restartNumberingAfterBreak="0">
    <w:nsid w:val="07B0F419"/>
    <w:multiLevelType w:val="hybridMultilevel"/>
    <w:tmpl w:val="FFFFFFFF"/>
    <w:lvl w:ilvl="0" w:tplc="BB2C2670">
      <w:start w:val="1"/>
      <w:numFmt w:val="bullet"/>
      <w:lvlText w:val=""/>
      <w:lvlJc w:val="left"/>
      <w:pPr>
        <w:ind w:left="720" w:hanging="360"/>
      </w:pPr>
      <w:rPr>
        <w:rFonts w:ascii="Symbol" w:hAnsi="Symbol" w:hint="default"/>
      </w:rPr>
    </w:lvl>
    <w:lvl w:ilvl="1" w:tplc="195C5ED2">
      <w:start w:val="1"/>
      <w:numFmt w:val="bullet"/>
      <w:lvlText w:val="o"/>
      <w:lvlJc w:val="left"/>
      <w:pPr>
        <w:ind w:left="1440" w:hanging="360"/>
      </w:pPr>
      <w:rPr>
        <w:rFonts w:ascii="Courier New" w:hAnsi="Courier New" w:hint="default"/>
      </w:rPr>
    </w:lvl>
    <w:lvl w:ilvl="2" w:tplc="0AF8059E">
      <w:start w:val="1"/>
      <w:numFmt w:val="bullet"/>
      <w:lvlText w:val=""/>
      <w:lvlJc w:val="left"/>
      <w:pPr>
        <w:ind w:left="2160" w:hanging="360"/>
      </w:pPr>
      <w:rPr>
        <w:rFonts w:ascii="Wingdings" w:hAnsi="Wingdings" w:hint="default"/>
      </w:rPr>
    </w:lvl>
    <w:lvl w:ilvl="3" w:tplc="ECB2EA88">
      <w:start w:val="1"/>
      <w:numFmt w:val="bullet"/>
      <w:lvlText w:val=""/>
      <w:lvlJc w:val="left"/>
      <w:pPr>
        <w:ind w:left="2880" w:hanging="360"/>
      </w:pPr>
      <w:rPr>
        <w:rFonts w:ascii="Symbol" w:hAnsi="Symbol" w:hint="default"/>
      </w:rPr>
    </w:lvl>
    <w:lvl w:ilvl="4" w:tplc="1244235A">
      <w:start w:val="1"/>
      <w:numFmt w:val="bullet"/>
      <w:lvlText w:val="o"/>
      <w:lvlJc w:val="left"/>
      <w:pPr>
        <w:ind w:left="3600" w:hanging="360"/>
      </w:pPr>
      <w:rPr>
        <w:rFonts w:ascii="Courier New" w:hAnsi="Courier New" w:hint="default"/>
      </w:rPr>
    </w:lvl>
    <w:lvl w:ilvl="5" w:tplc="A496BF62">
      <w:start w:val="1"/>
      <w:numFmt w:val="bullet"/>
      <w:lvlText w:val=""/>
      <w:lvlJc w:val="left"/>
      <w:pPr>
        <w:ind w:left="4320" w:hanging="360"/>
      </w:pPr>
      <w:rPr>
        <w:rFonts w:ascii="Wingdings" w:hAnsi="Wingdings" w:hint="default"/>
      </w:rPr>
    </w:lvl>
    <w:lvl w:ilvl="6" w:tplc="8ABE16D8">
      <w:start w:val="1"/>
      <w:numFmt w:val="bullet"/>
      <w:lvlText w:val=""/>
      <w:lvlJc w:val="left"/>
      <w:pPr>
        <w:ind w:left="5040" w:hanging="360"/>
      </w:pPr>
      <w:rPr>
        <w:rFonts w:ascii="Symbol" w:hAnsi="Symbol" w:hint="default"/>
      </w:rPr>
    </w:lvl>
    <w:lvl w:ilvl="7" w:tplc="E580DFA2">
      <w:start w:val="1"/>
      <w:numFmt w:val="bullet"/>
      <w:lvlText w:val="o"/>
      <w:lvlJc w:val="left"/>
      <w:pPr>
        <w:ind w:left="5760" w:hanging="360"/>
      </w:pPr>
      <w:rPr>
        <w:rFonts w:ascii="Courier New" w:hAnsi="Courier New" w:hint="default"/>
      </w:rPr>
    </w:lvl>
    <w:lvl w:ilvl="8" w:tplc="D6CE1646">
      <w:start w:val="1"/>
      <w:numFmt w:val="bullet"/>
      <w:lvlText w:val=""/>
      <w:lvlJc w:val="left"/>
      <w:pPr>
        <w:ind w:left="6480" w:hanging="360"/>
      </w:pPr>
      <w:rPr>
        <w:rFonts w:ascii="Wingdings" w:hAnsi="Wingdings" w:hint="default"/>
      </w:rPr>
    </w:lvl>
  </w:abstractNum>
  <w:abstractNum w:abstractNumId="3" w15:restartNumberingAfterBreak="0">
    <w:nsid w:val="09873B59"/>
    <w:multiLevelType w:val="multilevel"/>
    <w:tmpl w:val="9BC0859A"/>
    <w:lvl w:ilvl="0">
      <w:start w:val="3"/>
      <w:numFmt w:val="decimal"/>
      <w:lvlText w:val="%1."/>
      <w:lvlJc w:val="left"/>
      <w:pPr>
        <w:tabs>
          <w:tab w:val="num" w:pos="720"/>
        </w:tabs>
        <w:ind w:left="720" w:hanging="360"/>
      </w:pPr>
    </w:lvl>
    <w:lvl w:ilvl="1">
      <w:numFmt w:val="bullet"/>
      <w:lvlText w:val="-"/>
      <w:lvlJc w:val="left"/>
      <w:pPr>
        <w:ind w:left="2204" w:hanging="360"/>
      </w:pPr>
      <w:rPr>
        <w:rFonts w:ascii="Nunito" w:eastAsia="Calibri" w:hAnsi="Nunito" w:cs="Fira Sans Condensed"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814A55"/>
    <w:multiLevelType w:val="multilevel"/>
    <w:tmpl w:val="ACE2F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7E1A2F"/>
    <w:multiLevelType w:val="multilevel"/>
    <w:tmpl w:val="76C0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6F3E4C"/>
    <w:multiLevelType w:val="hybridMultilevel"/>
    <w:tmpl w:val="A2202A10"/>
    <w:lvl w:ilvl="0" w:tplc="280A0019">
      <w:start w:val="1"/>
      <w:numFmt w:val="lowerLetter"/>
      <w:lvlText w:val="%1."/>
      <w:lvlJc w:val="left"/>
      <w:pPr>
        <w:ind w:left="1556" w:hanging="360"/>
      </w:pPr>
      <w:rPr>
        <w:rFonts w:hint="default"/>
      </w:rPr>
    </w:lvl>
    <w:lvl w:ilvl="1" w:tplc="FFFFFFFF" w:tentative="1">
      <w:start w:val="1"/>
      <w:numFmt w:val="bullet"/>
      <w:lvlText w:val="o"/>
      <w:lvlJc w:val="left"/>
      <w:pPr>
        <w:ind w:left="2276" w:hanging="360"/>
      </w:pPr>
      <w:rPr>
        <w:rFonts w:ascii="Courier New" w:hAnsi="Courier New" w:cs="Courier New" w:hint="default"/>
      </w:rPr>
    </w:lvl>
    <w:lvl w:ilvl="2" w:tplc="FFFFFFFF" w:tentative="1">
      <w:start w:val="1"/>
      <w:numFmt w:val="bullet"/>
      <w:lvlText w:val=""/>
      <w:lvlJc w:val="left"/>
      <w:pPr>
        <w:ind w:left="2996" w:hanging="360"/>
      </w:pPr>
      <w:rPr>
        <w:rFonts w:ascii="Wingdings" w:hAnsi="Wingdings" w:hint="default"/>
      </w:rPr>
    </w:lvl>
    <w:lvl w:ilvl="3" w:tplc="FFFFFFFF" w:tentative="1">
      <w:start w:val="1"/>
      <w:numFmt w:val="bullet"/>
      <w:lvlText w:val=""/>
      <w:lvlJc w:val="left"/>
      <w:pPr>
        <w:ind w:left="3716" w:hanging="360"/>
      </w:pPr>
      <w:rPr>
        <w:rFonts w:ascii="Symbol" w:hAnsi="Symbol" w:hint="default"/>
      </w:rPr>
    </w:lvl>
    <w:lvl w:ilvl="4" w:tplc="FFFFFFFF" w:tentative="1">
      <w:start w:val="1"/>
      <w:numFmt w:val="bullet"/>
      <w:lvlText w:val="o"/>
      <w:lvlJc w:val="left"/>
      <w:pPr>
        <w:ind w:left="4436" w:hanging="360"/>
      </w:pPr>
      <w:rPr>
        <w:rFonts w:ascii="Courier New" w:hAnsi="Courier New" w:cs="Courier New" w:hint="default"/>
      </w:rPr>
    </w:lvl>
    <w:lvl w:ilvl="5" w:tplc="FFFFFFFF" w:tentative="1">
      <w:start w:val="1"/>
      <w:numFmt w:val="bullet"/>
      <w:lvlText w:val=""/>
      <w:lvlJc w:val="left"/>
      <w:pPr>
        <w:ind w:left="5156" w:hanging="360"/>
      </w:pPr>
      <w:rPr>
        <w:rFonts w:ascii="Wingdings" w:hAnsi="Wingdings" w:hint="default"/>
      </w:rPr>
    </w:lvl>
    <w:lvl w:ilvl="6" w:tplc="FFFFFFFF" w:tentative="1">
      <w:start w:val="1"/>
      <w:numFmt w:val="bullet"/>
      <w:lvlText w:val=""/>
      <w:lvlJc w:val="left"/>
      <w:pPr>
        <w:ind w:left="5876" w:hanging="360"/>
      </w:pPr>
      <w:rPr>
        <w:rFonts w:ascii="Symbol" w:hAnsi="Symbol" w:hint="default"/>
      </w:rPr>
    </w:lvl>
    <w:lvl w:ilvl="7" w:tplc="FFFFFFFF" w:tentative="1">
      <w:start w:val="1"/>
      <w:numFmt w:val="bullet"/>
      <w:lvlText w:val="o"/>
      <w:lvlJc w:val="left"/>
      <w:pPr>
        <w:ind w:left="6596" w:hanging="360"/>
      </w:pPr>
      <w:rPr>
        <w:rFonts w:ascii="Courier New" w:hAnsi="Courier New" w:cs="Courier New" w:hint="default"/>
      </w:rPr>
    </w:lvl>
    <w:lvl w:ilvl="8" w:tplc="FFFFFFFF" w:tentative="1">
      <w:start w:val="1"/>
      <w:numFmt w:val="bullet"/>
      <w:lvlText w:val=""/>
      <w:lvlJc w:val="left"/>
      <w:pPr>
        <w:ind w:left="7316" w:hanging="360"/>
      </w:pPr>
      <w:rPr>
        <w:rFonts w:ascii="Wingdings" w:hAnsi="Wingdings" w:hint="default"/>
      </w:rPr>
    </w:lvl>
  </w:abstractNum>
  <w:abstractNum w:abstractNumId="7" w15:restartNumberingAfterBreak="0">
    <w:nsid w:val="17567863"/>
    <w:multiLevelType w:val="multilevel"/>
    <w:tmpl w:val="9C32D00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C2504E"/>
    <w:multiLevelType w:val="multilevel"/>
    <w:tmpl w:val="0C00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6D63E4"/>
    <w:multiLevelType w:val="hybridMultilevel"/>
    <w:tmpl w:val="41443992"/>
    <w:lvl w:ilvl="0" w:tplc="280A0001">
      <w:start w:val="1"/>
      <w:numFmt w:val="bullet"/>
      <w:lvlText w:val=""/>
      <w:lvlJc w:val="left"/>
      <w:pPr>
        <w:ind w:left="836" w:hanging="360"/>
      </w:pPr>
      <w:rPr>
        <w:rFonts w:ascii="Symbol" w:hAnsi="Symbol" w:hint="default"/>
      </w:rPr>
    </w:lvl>
    <w:lvl w:ilvl="1" w:tplc="FFFFFFFF" w:tentative="1">
      <w:start w:val="1"/>
      <w:numFmt w:val="bullet"/>
      <w:lvlText w:val="o"/>
      <w:lvlJc w:val="left"/>
      <w:pPr>
        <w:ind w:left="1556" w:hanging="360"/>
      </w:pPr>
      <w:rPr>
        <w:rFonts w:ascii="Courier New" w:hAnsi="Courier New" w:cs="Courier New" w:hint="default"/>
      </w:rPr>
    </w:lvl>
    <w:lvl w:ilvl="2" w:tplc="FFFFFFFF" w:tentative="1">
      <w:start w:val="1"/>
      <w:numFmt w:val="bullet"/>
      <w:lvlText w:val=""/>
      <w:lvlJc w:val="left"/>
      <w:pPr>
        <w:ind w:left="2276" w:hanging="360"/>
      </w:pPr>
      <w:rPr>
        <w:rFonts w:ascii="Wingdings" w:hAnsi="Wingdings" w:hint="default"/>
      </w:rPr>
    </w:lvl>
    <w:lvl w:ilvl="3" w:tplc="FFFFFFFF" w:tentative="1">
      <w:start w:val="1"/>
      <w:numFmt w:val="bullet"/>
      <w:lvlText w:val=""/>
      <w:lvlJc w:val="left"/>
      <w:pPr>
        <w:ind w:left="2996" w:hanging="360"/>
      </w:pPr>
      <w:rPr>
        <w:rFonts w:ascii="Symbol" w:hAnsi="Symbol" w:hint="default"/>
      </w:rPr>
    </w:lvl>
    <w:lvl w:ilvl="4" w:tplc="FFFFFFFF" w:tentative="1">
      <w:start w:val="1"/>
      <w:numFmt w:val="bullet"/>
      <w:lvlText w:val="o"/>
      <w:lvlJc w:val="left"/>
      <w:pPr>
        <w:ind w:left="3716" w:hanging="360"/>
      </w:pPr>
      <w:rPr>
        <w:rFonts w:ascii="Courier New" w:hAnsi="Courier New" w:cs="Courier New" w:hint="default"/>
      </w:rPr>
    </w:lvl>
    <w:lvl w:ilvl="5" w:tplc="FFFFFFFF" w:tentative="1">
      <w:start w:val="1"/>
      <w:numFmt w:val="bullet"/>
      <w:lvlText w:val=""/>
      <w:lvlJc w:val="left"/>
      <w:pPr>
        <w:ind w:left="4436" w:hanging="360"/>
      </w:pPr>
      <w:rPr>
        <w:rFonts w:ascii="Wingdings" w:hAnsi="Wingdings" w:hint="default"/>
      </w:rPr>
    </w:lvl>
    <w:lvl w:ilvl="6" w:tplc="FFFFFFFF" w:tentative="1">
      <w:start w:val="1"/>
      <w:numFmt w:val="bullet"/>
      <w:lvlText w:val=""/>
      <w:lvlJc w:val="left"/>
      <w:pPr>
        <w:ind w:left="5156" w:hanging="360"/>
      </w:pPr>
      <w:rPr>
        <w:rFonts w:ascii="Symbol" w:hAnsi="Symbol" w:hint="default"/>
      </w:rPr>
    </w:lvl>
    <w:lvl w:ilvl="7" w:tplc="FFFFFFFF" w:tentative="1">
      <w:start w:val="1"/>
      <w:numFmt w:val="bullet"/>
      <w:lvlText w:val="o"/>
      <w:lvlJc w:val="left"/>
      <w:pPr>
        <w:ind w:left="5876" w:hanging="360"/>
      </w:pPr>
      <w:rPr>
        <w:rFonts w:ascii="Courier New" w:hAnsi="Courier New" w:cs="Courier New" w:hint="default"/>
      </w:rPr>
    </w:lvl>
    <w:lvl w:ilvl="8" w:tplc="FFFFFFFF" w:tentative="1">
      <w:start w:val="1"/>
      <w:numFmt w:val="bullet"/>
      <w:lvlText w:val=""/>
      <w:lvlJc w:val="left"/>
      <w:pPr>
        <w:ind w:left="6596" w:hanging="360"/>
      </w:pPr>
      <w:rPr>
        <w:rFonts w:ascii="Wingdings" w:hAnsi="Wingdings" w:hint="default"/>
      </w:rPr>
    </w:lvl>
  </w:abstractNum>
  <w:abstractNum w:abstractNumId="10" w15:restartNumberingAfterBreak="0">
    <w:nsid w:val="1C454856"/>
    <w:multiLevelType w:val="multilevel"/>
    <w:tmpl w:val="9E9E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49142C"/>
    <w:multiLevelType w:val="multilevel"/>
    <w:tmpl w:val="21A03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F83276B"/>
    <w:multiLevelType w:val="hybridMultilevel"/>
    <w:tmpl w:val="A3A2F5C2"/>
    <w:lvl w:ilvl="0" w:tplc="283848CC">
      <w:start w:val="3"/>
      <w:numFmt w:val="bullet"/>
      <w:lvlText w:val=""/>
      <w:lvlJc w:val="left"/>
      <w:pPr>
        <w:ind w:left="720" w:hanging="360"/>
      </w:pPr>
      <w:rPr>
        <w:rFonts w:ascii="Symbol" w:eastAsia="Arial MT" w:hAnsi="Symbol" w:cs="Arial MT"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1FE07952"/>
    <w:multiLevelType w:val="hybridMultilevel"/>
    <w:tmpl w:val="01268BCA"/>
    <w:lvl w:ilvl="0" w:tplc="156411A0">
      <w:numFmt w:val="bullet"/>
      <w:lvlText w:val="•"/>
      <w:lvlJc w:val="left"/>
      <w:pPr>
        <w:ind w:left="720" w:hanging="360"/>
      </w:pPr>
      <w:rPr>
        <w:rFonts w:ascii="Nunito" w:eastAsia="Arial" w:hAnsi="Nunito" w:cs="Aria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 w15:restartNumberingAfterBreak="0">
    <w:nsid w:val="21CA0273"/>
    <w:multiLevelType w:val="multilevel"/>
    <w:tmpl w:val="65DE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254213C"/>
    <w:multiLevelType w:val="multilevel"/>
    <w:tmpl w:val="782A7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4480812"/>
    <w:multiLevelType w:val="multilevel"/>
    <w:tmpl w:val="B818F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4836CB2"/>
    <w:multiLevelType w:val="multilevel"/>
    <w:tmpl w:val="618A8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860353C"/>
    <w:multiLevelType w:val="multilevel"/>
    <w:tmpl w:val="1546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A63466E"/>
    <w:multiLevelType w:val="multilevel"/>
    <w:tmpl w:val="52D2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E950DA"/>
    <w:multiLevelType w:val="multilevel"/>
    <w:tmpl w:val="1C544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BFE72FD"/>
    <w:multiLevelType w:val="multilevel"/>
    <w:tmpl w:val="6A40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FA57912"/>
    <w:multiLevelType w:val="multilevel"/>
    <w:tmpl w:val="03B8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25E7D53"/>
    <w:multiLevelType w:val="multilevel"/>
    <w:tmpl w:val="4760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43D3714"/>
    <w:multiLevelType w:val="multilevel"/>
    <w:tmpl w:val="5FA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4A022A8"/>
    <w:multiLevelType w:val="multilevel"/>
    <w:tmpl w:val="837A5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5CC0BFC"/>
    <w:multiLevelType w:val="multilevel"/>
    <w:tmpl w:val="80F82300"/>
    <w:lvl w:ilvl="0">
      <w:start w:val="2"/>
      <w:numFmt w:val="decimal"/>
      <w:lvlText w:val="%1."/>
      <w:lvlJc w:val="left"/>
      <w:pPr>
        <w:tabs>
          <w:tab w:val="num" w:pos="720"/>
        </w:tabs>
        <w:ind w:left="720" w:hanging="360"/>
      </w:pPr>
    </w:lvl>
    <w:lvl w:ilvl="1">
      <w:start w:val="1"/>
      <w:numFmt w:val="upperLetter"/>
      <w:lvlText w:val="%2."/>
      <w:lvlJc w:val="left"/>
      <w:pPr>
        <w:ind w:left="1440" w:hanging="360"/>
      </w:pPr>
      <w:rPr>
        <w:b/>
        <w:bCs/>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99B2844"/>
    <w:multiLevelType w:val="multilevel"/>
    <w:tmpl w:val="FAA410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B4C1579"/>
    <w:multiLevelType w:val="hybridMultilevel"/>
    <w:tmpl w:val="F932B0D6"/>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42F9D368"/>
    <w:multiLevelType w:val="hybridMultilevel"/>
    <w:tmpl w:val="FFFFFFFF"/>
    <w:lvl w:ilvl="0" w:tplc="C9100EBE">
      <w:start w:val="1"/>
      <w:numFmt w:val="bullet"/>
      <w:lvlText w:val=""/>
      <w:lvlJc w:val="left"/>
      <w:pPr>
        <w:ind w:left="720" w:hanging="360"/>
      </w:pPr>
      <w:rPr>
        <w:rFonts w:ascii="Symbol" w:hAnsi="Symbol" w:hint="default"/>
      </w:rPr>
    </w:lvl>
    <w:lvl w:ilvl="1" w:tplc="D42AC720">
      <w:start w:val="1"/>
      <w:numFmt w:val="bullet"/>
      <w:lvlText w:val="o"/>
      <w:lvlJc w:val="left"/>
      <w:pPr>
        <w:ind w:left="1440" w:hanging="360"/>
      </w:pPr>
      <w:rPr>
        <w:rFonts w:ascii="Courier New" w:hAnsi="Courier New" w:hint="default"/>
      </w:rPr>
    </w:lvl>
    <w:lvl w:ilvl="2" w:tplc="B3B495D4">
      <w:start w:val="1"/>
      <w:numFmt w:val="bullet"/>
      <w:lvlText w:val=""/>
      <w:lvlJc w:val="left"/>
      <w:pPr>
        <w:ind w:left="2160" w:hanging="360"/>
      </w:pPr>
      <w:rPr>
        <w:rFonts w:ascii="Wingdings" w:hAnsi="Wingdings" w:hint="default"/>
      </w:rPr>
    </w:lvl>
    <w:lvl w:ilvl="3" w:tplc="4BFC52BE">
      <w:start w:val="1"/>
      <w:numFmt w:val="bullet"/>
      <w:lvlText w:val=""/>
      <w:lvlJc w:val="left"/>
      <w:pPr>
        <w:ind w:left="2880" w:hanging="360"/>
      </w:pPr>
      <w:rPr>
        <w:rFonts w:ascii="Symbol" w:hAnsi="Symbol" w:hint="default"/>
      </w:rPr>
    </w:lvl>
    <w:lvl w:ilvl="4" w:tplc="CDB2E2DA">
      <w:start w:val="1"/>
      <w:numFmt w:val="bullet"/>
      <w:lvlText w:val="o"/>
      <w:lvlJc w:val="left"/>
      <w:pPr>
        <w:ind w:left="3600" w:hanging="360"/>
      </w:pPr>
      <w:rPr>
        <w:rFonts w:ascii="Courier New" w:hAnsi="Courier New" w:hint="default"/>
      </w:rPr>
    </w:lvl>
    <w:lvl w:ilvl="5" w:tplc="7BC49D82">
      <w:start w:val="1"/>
      <w:numFmt w:val="bullet"/>
      <w:lvlText w:val=""/>
      <w:lvlJc w:val="left"/>
      <w:pPr>
        <w:ind w:left="4320" w:hanging="360"/>
      </w:pPr>
      <w:rPr>
        <w:rFonts w:ascii="Wingdings" w:hAnsi="Wingdings" w:hint="default"/>
      </w:rPr>
    </w:lvl>
    <w:lvl w:ilvl="6" w:tplc="0DE8DEF6">
      <w:start w:val="1"/>
      <w:numFmt w:val="bullet"/>
      <w:lvlText w:val=""/>
      <w:lvlJc w:val="left"/>
      <w:pPr>
        <w:ind w:left="5040" w:hanging="360"/>
      </w:pPr>
      <w:rPr>
        <w:rFonts w:ascii="Symbol" w:hAnsi="Symbol" w:hint="default"/>
      </w:rPr>
    </w:lvl>
    <w:lvl w:ilvl="7" w:tplc="444A451E">
      <w:start w:val="1"/>
      <w:numFmt w:val="bullet"/>
      <w:lvlText w:val="o"/>
      <w:lvlJc w:val="left"/>
      <w:pPr>
        <w:ind w:left="5760" w:hanging="360"/>
      </w:pPr>
      <w:rPr>
        <w:rFonts w:ascii="Courier New" w:hAnsi="Courier New" w:hint="default"/>
      </w:rPr>
    </w:lvl>
    <w:lvl w:ilvl="8" w:tplc="EBF600AC">
      <w:start w:val="1"/>
      <w:numFmt w:val="bullet"/>
      <w:lvlText w:val=""/>
      <w:lvlJc w:val="left"/>
      <w:pPr>
        <w:ind w:left="6480" w:hanging="360"/>
      </w:pPr>
      <w:rPr>
        <w:rFonts w:ascii="Wingdings" w:hAnsi="Wingdings" w:hint="default"/>
      </w:rPr>
    </w:lvl>
  </w:abstractNum>
  <w:abstractNum w:abstractNumId="30" w15:restartNumberingAfterBreak="0">
    <w:nsid w:val="43EF5E96"/>
    <w:multiLevelType w:val="multilevel"/>
    <w:tmpl w:val="E8E89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43C756A"/>
    <w:multiLevelType w:val="multilevel"/>
    <w:tmpl w:val="7FF8C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6B008BE"/>
    <w:multiLevelType w:val="multilevel"/>
    <w:tmpl w:val="352C2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7210CC8"/>
    <w:multiLevelType w:val="multilevel"/>
    <w:tmpl w:val="1884C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74034BB"/>
    <w:multiLevelType w:val="singleLevel"/>
    <w:tmpl w:val="4CB082AC"/>
    <w:lvl w:ilvl="0">
      <w:start w:val="1"/>
      <w:numFmt w:val="decimal"/>
      <w:lvlText w:val="%1."/>
      <w:lvlJc w:val="left"/>
      <w:pPr>
        <w:tabs>
          <w:tab w:val="num" w:pos="360"/>
        </w:tabs>
        <w:ind w:left="360" w:hanging="360"/>
      </w:pPr>
      <w:rPr>
        <w:b/>
        <w:bCs/>
      </w:rPr>
    </w:lvl>
  </w:abstractNum>
  <w:abstractNum w:abstractNumId="35" w15:restartNumberingAfterBreak="0">
    <w:nsid w:val="4A02624D"/>
    <w:multiLevelType w:val="multilevel"/>
    <w:tmpl w:val="DEC01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2914B7E"/>
    <w:multiLevelType w:val="multilevel"/>
    <w:tmpl w:val="DD32726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3BE6EE3"/>
    <w:multiLevelType w:val="multilevel"/>
    <w:tmpl w:val="94B8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3C2079F"/>
    <w:multiLevelType w:val="multilevel"/>
    <w:tmpl w:val="FDAE8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6F07818"/>
    <w:multiLevelType w:val="multilevel"/>
    <w:tmpl w:val="EFD0A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89A471C"/>
    <w:multiLevelType w:val="multilevel"/>
    <w:tmpl w:val="9F3E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8F45C3A"/>
    <w:multiLevelType w:val="hybridMultilevel"/>
    <w:tmpl w:val="D332C916"/>
    <w:lvl w:ilvl="0" w:tplc="E20C85FC">
      <w:start w:val="1"/>
      <w:numFmt w:val="decimal"/>
      <w:lvlText w:val="%1."/>
      <w:lvlJc w:val="left"/>
      <w:pPr>
        <w:ind w:left="555" w:hanging="440"/>
      </w:pPr>
      <w:rPr>
        <w:rFonts w:ascii="Arial MT" w:eastAsia="Arial MT" w:hAnsi="Arial MT" w:cs="Arial MT" w:hint="default"/>
        <w:spacing w:val="-1"/>
        <w:w w:val="100"/>
        <w:sz w:val="22"/>
        <w:szCs w:val="22"/>
        <w:lang w:val="es-ES" w:eastAsia="en-US" w:bidi="ar-SA"/>
      </w:rPr>
    </w:lvl>
    <w:lvl w:ilvl="1" w:tplc="BA001212">
      <w:numFmt w:val="bullet"/>
      <w:lvlText w:val=""/>
      <w:lvlJc w:val="left"/>
      <w:pPr>
        <w:ind w:left="776" w:hanging="440"/>
      </w:pPr>
      <w:rPr>
        <w:rFonts w:ascii="Wingdings" w:eastAsia="Wingdings" w:hAnsi="Wingdings" w:cs="Wingdings" w:hint="default"/>
        <w:w w:val="100"/>
        <w:sz w:val="22"/>
        <w:szCs w:val="22"/>
        <w:lang w:val="es-ES" w:eastAsia="en-US" w:bidi="ar-SA"/>
      </w:rPr>
    </w:lvl>
    <w:lvl w:ilvl="2" w:tplc="8C8A07B4">
      <w:numFmt w:val="bullet"/>
      <w:lvlText w:val="•"/>
      <w:lvlJc w:val="left"/>
      <w:pPr>
        <w:ind w:left="1738" w:hanging="440"/>
      </w:pPr>
      <w:rPr>
        <w:rFonts w:hint="default"/>
        <w:lang w:val="es-ES" w:eastAsia="en-US" w:bidi="ar-SA"/>
      </w:rPr>
    </w:lvl>
    <w:lvl w:ilvl="3" w:tplc="C0AC2B56">
      <w:numFmt w:val="bullet"/>
      <w:lvlText w:val="•"/>
      <w:lvlJc w:val="left"/>
      <w:pPr>
        <w:ind w:left="2696" w:hanging="440"/>
      </w:pPr>
      <w:rPr>
        <w:rFonts w:hint="default"/>
        <w:lang w:val="es-ES" w:eastAsia="en-US" w:bidi="ar-SA"/>
      </w:rPr>
    </w:lvl>
    <w:lvl w:ilvl="4" w:tplc="D3E473FC">
      <w:numFmt w:val="bullet"/>
      <w:lvlText w:val="•"/>
      <w:lvlJc w:val="left"/>
      <w:pPr>
        <w:ind w:left="3655" w:hanging="440"/>
      </w:pPr>
      <w:rPr>
        <w:rFonts w:hint="default"/>
        <w:lang w:val="es-ES" w:eastAsia="en-US" w:bidi="ar-SA"/>
      </w:rPr>
    </w:lvl>
    <w:lvl w:ilvl="5" w:tplc="EC9233B0">
      <w:numFmt w:val="bullet"/>
      <w:lvlText w:val="•"/>
      <w:lvlJc w:val="left"/>
      <w:pPr>
        <w:ind w:left="4613" w:hanging="440"/>
      </w:pPr>
      <w:rPr>
        <w:rFonts w:hint="default"/>
        <w:lang w:val="es-ES" w:eastAsia="en-US" w:bidi="ar-SA"/>
      </w:rPr>
    </w:lvl>
    <w:lvl w:ilvl="6" w:tplc="61B846A4">
      <w:numFmt w:val="bullet"/>
      <w:lvlText w:val="•"/>
      <w:lvlJc w:val="left"/>
      <w:pPr>
        <w:ind w:left="5572" w:hanging="440"/>
      </w:pPr>
      <w:rPr>
        <w:rFonts w:hint="default"/>
        <w:lang w:val="es-ES" w:eastAsia="en-US" w:bidi="ar-SA"/>
      </w:rPr>
    </w:lvl>
    <w:lvl w:ilvl="7" w:tplc="58DEC14E">
      <w:numFmt w:val="bullet"/>
      <w:lvlText w:val="•"/>
      <w:lvlJc w:val="left"/>
      <w:pPr>
        <w:ind w:left="6530" w:hanging="440"/>
      </w:pPr>
      <w:rPr>
        <w:rFonts w:hint="default"/>
        <w:lang w:val="es-ES" w:eastAsia="en-US" w:bidi="ar-SA"/>
      </w:rPr>
    </w:lvl>
    <w:lvl w:ilvl="8" w:tplc="555634D8">
      <w:numFmt w:val="bullet"/>
      <w:lvlText w:val="•"/>
      <w:lvlJc w:val="left"/>
      <w:pPr>
        <w:ind w:left="7489" w:hanging="440"/>
      </w:pPr>
      <w:rPr>
        <w:rFonts w:hint="default"/>
        <w:lang w:val="es-ES" w:eastAsia="en-US" w:bidi="ar-SA"/>
      </w:rPr>
    </w:lvl>
  </w:abstractNum>
  <w:abstractNum w:abstractNumId="42" w15:restartNumberingAfterBreak="0">
    <w:nsid w:val="5A5A69AB"/>
    <w:multiLevelType w:val="multilevel"/>
    <w:tmpl w:val="1680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CA91398"/>
    <w:multiLevelType w:val="multilevel"/>
    <w:tmpl w:val="C52E2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FABA3E2"/>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5" w15:restartNumberingAfterBreak="0">
    <w:nsid w:val="620F26AE"/>
    <w:multiLevelType w:val="hybridMultilevel"/>
    <w:tmpl w:val="56046D5C"/>
    <w:lvl w:ilvl="0" w:tplc="156411A0">
      <w:numFmt w:val="bullet"/>
      <w:lvlText w:val="•"/>
      <w:lvlJc w:val="left"/>
      <w:pPr>
        <w:ind w:left="720" w:hanging="360"/>
      </w:pPr>
      <w:rPr>
        <w:rFonts w:ascii="Nunito" w:eastAsia="Arial" w:hAnsi="Nunito" w:cs="Aria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6" w15:restartNumberingAfterBreak="0">
    <w:nsid w:val="645A1AA6"/>
    <w:multiLevelType w:val="multilevel"/>
    <w:tmpl w:val="D2C2E9C2"/>
    <w:lvl w:ilvl="0">
      <w:start w:val="1"/>
      <w:numFmt w:val="lowerLetter"/>
      <w:lvlText w:val="%1."/>
      <w:lvlJc w:val="left"/>
      <w:pPr>
        <w:tabs>
          <w:tab w:val="num" w:pos="1636"/>
        </w:tabs>
        <w:ind w:left="1636" w:hanging="360"/>
      </w:pPr>
    </w:lvl>
    <w:lvl w:ilvl="1" w:tentative="1">
      <w:start w:val="1"/>
      <w:numFmt w:val="decimal"/>
      <w:lvlText w:val="%2."/>
      <w:lvlJc w:val="left"/>
      <w:pPr>
        <w:tabs>
          <w:tab w:val="num" w:pos="1930"/>
        </w:tabs>
        <w:ind w:left="1930" w:hanging="360"/>
      </w:pPr>
    </w:lvl>
    <w:lvl w:ilvl="2" w:tentative="1">
      <w:start w:val="1"/>
      <w:numFmt w:val="decimal"/>
      <w:lvlText w:val="%3."/>
      <w:lvlJc w:val="left"/>
      <w:pPr>
        <w:tabs>
          <w:tab w:val="num" w:pos="2650"/>
        </w:tabs>
        <w:ind w:left="2650" w:hanging="360"/>
      </w:pPr>
    </w:lvl>
    <w:lvl w:ilvl="3" w:tentative="1">
      <w:start w:val="1"/>
      <w:numFmt w:val="decimal"/>
      <w:lvlText w:val="%4."/>
      <w:lvlJc w:val="left"/>
      <w:pPr>
        <w:tabs>
          <w:tab w:val="num" w:pos="3370"/>
        </w:tabs>
        <w:ind w:left="3370" w:hanging="360"/>
      </w:pPr>
    </w:lvl>
    <w:lvl w:ilvl="4" w:tentative="1">
      <w:start w:val="1"/>
      <w:numFmt w:val="decimal"/>
      <w:lvlText w:val="%5."/>
      <w:lvlJc w:val="left"/>
      <w:pPr>
        <w:tabs>
          <w:tab w:val="num" w:pos="4090"/>
        </w:tabs>
        <w:ind w:left="4090" w:hanging="360"/>
      </w:pPr>
    </w:lvl>
    <w:lvl w:ilvl="5" w:tentative="1">
      <w:start w:val="1"/>
      <w:numFmt w:val="decimal"/>
      <w:lvlText w:val="%6."/>
      <w:lvlJc w:val="left"/>
      <w:pPr>
        <w:tabs>
          <w:tab w:val="num" w:pos="4810"/>
        </w:tabs>
        <w:ind w:left="4810" w:hanging="360"/>
      </w:pPr>
    </w:lvl>
    <w:lvl w:ilvl="6" w:tentative="1">
      <w:start w:val="1"/>
      <w:numFmt w:val="decimal"/>
      <w:lvlText w:val="%7."/>
      <w:lvlJc w:val="left"/>
      <w:pPr>
        <w:tabs>
          <w:tab w:val="num" w:pos="5530"/>
        </w:tabs>
        <w:ind w:left="5530" w:hanging="360"/>
      </w:pPr>
    </w:lvl>
    <w:lvl w:ilvl="7" w:tentative="1">
      <w:start w:val="1"/>
      <w:numFmt w:val="decimal"/>
      <w:lvlText w:val="%8."/>
      <w:lvlJc w:val="left"/>
      <w:pPr>
        <w:tabs>
          <w:tab w:val="num" w:pos="6250"/>
        </w:tabs>
        <w:ind w:left="6250" w:hanging="360"/>
      </w:pPr>
    </w:lvl>
    <w:lvl w:ilvl="8" w:tentative="1">
      <w:start w:val="1"/>
      <w:numFmt w:val="decimal"/>
      <w:lvlText w:val="%9."/>
      <w:lvlJc w:val="left"/>
      <w:pPr>
        <w:tabs>
          <w:tab w:val="num" w:pos="6970"/>
        </w:tabs>
        <w:ind w:left="6970" w:hanging="360"/>
      </w:pPr>
    </w:lvl>
  </w:abstractNum>
  <w:abstractNum w:abstractNumId="47" w15:restartNumberingAfterBreak="0">
    <w:nsid w:val="66300221"/>
    <w:multiLevelType w:val="multilevel"/>
    <w:tmpl w:val="9EEC3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6C71AF9"/>
    <w:multiLevelType w:val="multilevel"/>
    <w:tmpl w:val="F52EA588"/>
    <w:lvl w:ilvl="0">
      <w:start w:val="1"/>
      <w:numFmt w:val="bullet"/>
      <w:lvlText w:val=""/>
      <w:lvlJc w:val="left"/>
      <w:pPr>
        <w:tabs>
          <w:tab w:val="num" w:pos="1298"/>
        </w:tabs>
        <w:ind w:left="1298" w:hanging="360"/>
      </w:pPr>
      <w:rPr>
        <w:rFonts w:ascii="Symbol" w:hAnsi="Symbol" w:hint="default"/>
        <w:sz w:val="20"/>
      </w:rPr>
    </w:lvl>
    <w:lvl w:ilvl="1" w:tentative="1">
      <w:start w:val="1"/>
      <w:numFmt w:val="bullet"/>
      <w:lvlText w:val=""/>
      <w:lvlJc w:val="left"/>
      <w:pPr>
        <w:tabs>
          <w:tab w:val="num" w:pos="2018"/>
        </w:tabs>
        <w:ind w:left="2018" w:hanging="360"/>
      </w:pPr>
      <w:rPr>
        <w:rFonts w:ascii="Symbol" w:hAnsi="Symbol" w:hint="default"/>
        <w:sz w:val="20"/>
      </w:rPr>
    </w:lvl>
    <w:lvl w:ilvl="2" w:tentative="1">
      <w:start w:val="1"/>
      <w:numFmt w:val="bullet"/>
      <w:lvlText w:val=""/>
      <w:lvlJc w:val="left"/>
      <w:pPr>
        <w:tabs>
          <w:tab w:val="num" w:pos="2738"/>
        </w:tabs>
        <w:ind w:left="2738" w:hanging="360"/>
      </w:pPr>
      <w:rPr>
        <w:rFonts w:ascii="Symbol" w:hAnsi="Symbol" w:hint="default"/>
        <w:sz w:val="20"/>
      </w:rPr>
    </w:lvl>
    <w:lvl w:ilvl="3" w:tentative="1">
      <w:start w:val="1"/>
      <w:numFmt w:val="bullet"/>
      <w:lvlText w:val=""/>
      <w:lvlJc w:val="left"/>
      <w:pPr>
        <w:tabs>
          <w:tab w:val="num" w:pos="3458"/>
        </w:tabs>
        <w:ind w:left="3458" w:hanging="360"/>
      </w:pPr>
      <w:rPr>
        <w:rFonts w:ascii="Symbol" w:hAnsi="Symbol" w:hint="default"/>
        <w:sz w:val="20"/>
      </w:rPr>
    </w:lvl>
    <w:lvl w:ilvl="4" w:tentative="1">
      <w:start w:val="1"/>
      <w:numFmt w:val="bullet"/>
      <w:lvlText w:val=""/>
      <w:lvlJc w:val="left"/>
      <w:pPr>
        <w:tabs>
          <w:tab w:val="num" w:pos="4178"/>
        </w:tabs>
        <w:ind w:left="4178" w:hanging="360"/>
      </w:pPr>
      <w:rPr>
        <w:rFonts w:ascii="Symbol" w:hAnsi="Symbol" w:hint="default"/>
        <w:sz w:val="20"/>
      </w:rPr>
    </w:lvl>
    <w:lvl w:ilvl="5" w:tentative="1">
      <w:start w:val="1"/>
      <w:numFmt w:val="bullet"/>
      <w:lvlText w:val=""/>
      <w:lvlJc w:val="left"/>
      <w:pPr>
        <w:tabs>
          <w:tab w:val="num" w:pos="4898"/>
        </w:tabs>
        <w:ind w:left="4898" w:hanging="360"/>
      </w:pPr>
      <w:rPr>
        <w:rFonts w:ascii="Symbol" w:hAnsi="Symbol" w:hint="default"/>
        <w:sz w:val="20"/>
      </w:rPr>
    </w:lvl>
    <w:lvl w:ilvl="6" w:tentative="1">
      <w:start w:val="1"/>
      <w:numFmt w:val="bullet"/>
      <w:lvlText w:val=""/>
      <w:lvlJc w:val="left"/>
      <w:pPr>
        <w:tabs>
          <w:tab w:val="num" w:pos="5618"/>
        </w:tabs>
        <w:ind w:left="5618" w:hanging="360"/>
      </w:pPr>
      <w:rPr>
        <w:rFonts w:ascii="Symbol" w:hAnsi="Symbol" w:hint="default"/>
        <w:sz w:val="20"/>
      </w:rPr>
    </w:lvl>
    <w:lvl w:ilvl="7" w:tentative="1">
      <w:start w:val="1"/>
      <w:numFmt w:val="bullet"/>
      <w:lvlText w:val=""/>
      <w:lvlJc w:val="left"/>
      <w:pPr>
        <w:tabs>
          <w:tab w:val="num" w:pos="6338"/>
        </w:tabs>
        <w:ind w:left="6338" w:hanging="360"/>
      </w:pPr>
      <w:rPr>
        <w:rFonts w:ascii="Symbol" w:hAnsi="Symbol" w:hint="default"/>
        <w:sz w:val="20"/>
      </w:rPr>
    </w:lvl>
    <w:lvl w:ilvl="8" w:tentative="1">
      <w:start w:val="1"/>
      <w:numFmt w:val="bullet"/>
      <w:lvlText w:val=""/>
      <w:lvlJc w:val="left"/>
      <w:pPr>
        <w:tabs>
          <w:tab w:val="num" w:pos="7058"/>
        </w:tabs>
        <w:ind w:left="7058" w:hanging="360"/>
      </w:pPr>
      <w:rPr>
        <w:rFonts w:ascii="Symbol" w:hAnsi="Symbol" w:hint="default"/>
        <w:sz w:val="20"/>
      </w:rPr>
    </w:lvl>
  </w:abstractNum>
  <w:abstractNum w:abstractNumId="49" w15:restartNumberingAfterBreak="0">
    <w:nsid w:val="6AFD1690"/>
    <w:multiLevelType w:val="hybridMultilevel"/>
    <w:tmpl w:val="2338689C"/>
    <w:lvl w:ilvl="0" w:tplc="947E54F2">
      <w:start w:val="1"/>
      <w:numFmt w:val="bullet"/>
      <w:lvlText w:val=""/>
      <w:lvlJc w:val="left"/>
      <w:pPr>
        <w:ind w:left="720" w:hanging="360"/>
      </w:pPr>
      <w:rPr>
        <w:rFonts w:ascii="Symbol" w:hAnsi="Symbol" w:hint="default"/>
      </w:rPr>
    </w:lvl>
    <w:lvl w:ilvl="1" w:tplc="63507D60">
      <w:start w:val="1"/>
      <w:numFmt w:val="bullet"/>
      <w:lvlText w:val="o"/>
      <w:lvlJc w:val="left"/>
      <w:pPr>
        <w:ind w:left="1440" w:hanging="360"/>
      </w:pPr>
      <w:rPr>
        <w:rFonts w:ascii="Courier New" w:hAnsi="Courier New" w:hint="default"/>
      </w:rPr>
    </w:lvl>
    <w:lvl w:ilvl="2" w:tplc="30D47CF8">
      <w:start w:val="1"/>
      <w:numFmt w:val="bullet"/>
      <w:lvlText w:val=""/>
      <w:lvlJc w:val="left"/>
      <w:pPr>
        <w:ind w:left="2160" w:hanging="360"/>
      </w:pPr>
      <w:rPr>
        <w:rFonts w:ascii="Wingdings" w:hAnsi="Wingdings" w:hint="default"/>
      </w:rPr>
    </w:lvl>
    <w:lvl w:ilvl="3" w:tplc="CF54716C">
      <w:start w:val="1"/>
      <w:numFmt w:val="bullet"/>
      <w:lvlText w:val=""/>
      <w:lvlJc w:val="left"/>
      <w:pPr>
        <w:ind w:left="2880" w:hanging="360"/>
      </w:pPr>
      <w:rPr>
        <w:rFonts w:ascii="Symbol" w:hAnsi="Symbol" w:hint="default"/>
      </w:rPr>
    </w:lvl>
    <w:lvl w:ilvl="4" w:tplc="9A7867AE">
      <w:start w:val="1"/>
      <w:numFmt w:val="bullet"/>
      <w:lvlText w:val="o"/>
      <w:lvlJc w:val="left"/>
      <w:pPr>
        <w:ind w:left="3600" w:hanging="360"/>
      </w:pPr>
      <w:rPr>
        <w:rFonts w:ascii="Courier New" w:hAnsi="Courier New" w:hint="default"/>
      </w:rPr>
    </w:lvl>
    <w:lvl w:ilvl="5" w:tplc="029A3CDA">
      <w:start w:val="1"/>
      <w:numFmt w:val="bullet"/>
      <w:lvlText w:val=""/>
      <w:lvlJc w:val="left"/>
      <w:pPr>
        <w:ind w:left="4320" w:hanging="360"/>
      </w:pPr>
      <w:rPr>
        <w:rFonts w:ascii="Wingdings" w:hAnsi="Wingdings" w:hint="default"/>
      </w:rPr>
    </w:lvl>
    <w:lvl w:ilvl="6" w:tplc="C14E85E8">
      <w:start w:val="1"/>
      <w:numFmt w:val="bullet"/>
      <w:lvlText w:val=""/>
      <w:lvlJc w:val="left"/>
      <w:pPr>
        <w:ind w:left="5040" w:hanging="360"/>
      </w:pPr>
      <w:rPr>
        <w:rFonts w:ascii="Symbol" w:hAnsi="Symbol" w:hint="default"/>
      </w:rPr>
    </w:lvl>
    <w:lvl w:ilvl="7" w:tplc="B0EE451E">
      <w:start w:val="1"/>
      <w:numFmt w:val="bullet"/>
      <w:lvlText w:val="o"/>
      <w:lvlJc w:val="left"/>
      <w:pPr>
        <w:ind w:left="5760" w:hanging="360"/>
      </w:pPr>
      <w:rPr>
        <w:rFonts w:ascii="Courier New" w:hAnsi="Courier New" w:hint="default"/>
      </w:rPr>
    </w:lvl>
    <w:lvl w:ilvl="8" w:tplc="F63AC40A">
      <w:start w:val="1"/>
      <w:numFmt w:val="bullet"/>
      <w:lvlText w:val=""/>
      <w:lvlJc w:val="left"/>
      <w:pPr>
        <w:ind w:left="6480" w:hanging="360"/>
      </w:pPr>
      <w:rPr>
        <w:rFonts w:ascii="Wingdings" w:hAnsi="Wingdings" w:hint="default"/>
      </w:rPr>
    </w:lvl>
  </w:abstractNum>
  <w:abstractNum w:abstractNumId="50" w15:restartNumberingAfterBreak="0">
    <w:nsid w:val="6B335557"/>
    <w:multiLevelType w:val="multilevel"/>
    <w:tmpl w:val="620CB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F1C5352"/>
    <w:multiLevelType w:val="hybridMultilevel"/>
    <w:tmpl w:val="5BA40F7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75D8DF6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75EE082A"/>
    <w:multiLevelType w:val="multilevel"/>
    <w:tmpl w:val="AC081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A002C13"/>
    <w:multiLevelType w:val="hybridMultilevel"/>
    <w:tmpl w:val="70F4CD28"/>
    <w:lvl w:ilvl="0" w:tplc="BFAEE5EE">
      <w:start w:val="1"/>
      <w:numFmt w:val="decimal"/>
      <w:lvlText w:val="%1."/>
      <w:lvlJc w:val="left"/>
      <w:pPr>
        <w:ind w:left="502" w:hanging="360"/>
      </w:pPr>
      <w:rPr>
        <w:rFonts w:hint="default"/>
        <w:b/>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55" w15:restartNumberingAfterBreak="0">
    <w:nsid w:val="7BDD73B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7D60267B"/>
    <w:multiLevelType w:val="multilevel"/>
    <w:tmpl w:val="125E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E9A20AF"/>
    <w:multiLevelType w:val="multilevel"/>
    <w:tmpl w:val="177EA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FBF1C9A"/>
    <w:multiLevelType w:val="multilevel"/>
    <w:tmpl w:val="CDDAD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02026279">
    <w:abstractNumId w:val="29"/>
  </w:num>
  <w:num w:numId="2" w16cid:durableId="517231682">
    <w:abstractNumId w:val="2"/>
  </w:num>
  <w:num w:numId="3" w16cid:durableId="2032955550">
    <w:abstractNumId w:val="52"/>
  </w:num>
  <w:num w:numId="4" w16cid:durableId="108473653">
    <w:abstractNumId w:val="44"/>
  </w:num>
  <w:num w:numId="5" w16cid:durableId="2065639422">
    <w:abstractNumId w:val="55"/>
  </w:num>
  <w:num w:numId="6" w16cid:durableId="1340430958">
    <w:abstractNumId w:val="41"/>
  </w:num>
  <w:num w:numId="7" w16cid:durableId="2097246458">
    <w:abstractNumId w:val="48"/>
  </w:num>
  <w:num w:numId="8" w16cid:durableId="116726742">
    <w:abstractNumId w:val="57"/>
  </w:num>
  <w:num w:numId="9" w16cid:durableId="31420762">
    <w:abstractNumId w:val="16"/>
  </w:num>
  <w:num w:numId="10" w16cid:durableId="967782884">
    <w:abstractNumId w:val="33"/>
  </w:num>
  <w:num w:numId="11" w16cid:durableId="690762992">
    <w:abstractNumId w:val="22"/>
  </w:num>
  <w:num w:numId="12" w16cid:durableId="655843803">
    <w:abstractNumId w:val="18"/>
  </w:num>
  <w:num w:numId="13" w16cid:durableId="334771329">
    <w:abstractNumId w:val="40"/>
  </w:num>
  <w:num w:numId="14" w16cid:durableId="753628916">
    <w:abstractNumId w:val="56"/>
  </w:num>
  <w:num w:numId="15" w16cid:durableId="1490712517">
    <w:abstractNumId w:val="27"/>
  </w:num>
  <w:num w:numId="16" w16cid:durableId="455411530">
    <w:abstractNumId w:val="5"/>
  </w:num>
  <w:num w:numId="17" w16cid:durableId="487522826">
    <w:abstractNumId w:val="8"/>
  </w:num>
  <w:num w:numId="18" w16cid:durableId="2020038110">
    <w:abstractNumId w:val="46"/>
  </w:num>
  <w:num w:numId="19" w16cid:durableId="1109398013">
    <w:abstractNumId w:val="53"/>
  </w:num>
  <w:num w:numId="20" w16cid:durableId="337579149">
    <w:abstractNumId w:val="28"/>
  </w:num>
  <w:num w:numId="21" w16cid:durableId="154566092">
    <w:abstractNumId w:val="17"/>
  </w:num>
  <w:num w:numId="22" w16cid:durableId="1986156257">
    <w:abstractNumId w:val="26"/>
  </w:num>
  <w:num w:numId="23" w16cid:durableId="1982616826">
    <w:abstractNumId w:val="3"/>
  </w:num>
  <w:num w:numId="24" w16cid:durableId="441921455">
    <w:abstractNumId w:val="1"/>
  </w:num>
  <w:num w:numId="25" w16cid:durableId="1532722024">
    <w:abstractNumId w:val="9"/>
  </w:num>
  <w:num w:numId="26" w16cid:durableId="649990657">
    <w:abstractNumId w:val="6"/>
  </w:num>
  <w:num w:numId="27" w16cid:durableId="662705323">
    <w:abstractNumId w:val="13"/>
  </w:num>
  <w:num w:numId="28" w16cid:durableId="1471900104">
    <w:abstractNumId w:val="45"/>
  </w:num>
  <w:num w:numId="29" w16cid:durableId="1962413282">
    <w:abstractNumId w:val="54"/>
  </w:num>
  <w:num w:numId="30" w16cid:durableId="1425804435">
    <w:abstractNumId w:val="24"/>
  </w:num>
  <w:num w:numId="31" w16cid:durableId="725224298">
    <w:abstractNumId w:val="12"/>
  </w:num>
  <w:num w:numId="32" w16cid:durableId="1938557786">
    <w:abstractNumId w:val="4"/>
  </w:num>
  <w:num w:numId="33" w16cid:durableId="1111701189">
    <w:abstractNumId w:val="23"/>
  </w:num>
  <w:num w:numId="34" w16cid:durableId="423498684">
    <w:abstractNumId w:val="21"/>
  </w:num>
  <w:num w:numId="35" w16cid:durableId="881944740">
    <w:abstractNumId w:val="43"/>
  </w:num>
  <w:num w:numId="36" w16cid:durableId="936254147">
    <w:abstractNumId w:val="14"/>
  </w:num>
  <w:num w:numId="37" w16cid:durableId="1539051982">
    <w:abstractNumId w:val="31"/>
  </w:num>
  <w:num w:numId="38" w16cid:durableId="348525810">
    <w:abstractNumId w:val="20"/>
  </w:num>
  <w:num w:numId="39" w16cid:durableId="8336576">
    <w:abstractNumId w:val="50"/>
  </w:num>
  <w:num w:numId="40" w16cid:durableId="87313836">
    <w:abstractNumId w:val="25"/>
  </w:num>
  <w:num w:numId="41" w16cid:durableId="1128663145">
    <w:abstractNumId w:val="38"/>
  </w:num>
  <w:num w:numId="42" w16cid:durableId="1165826330">
    <w:abstractNumId w:val="30"/>
  </w:num>
  <w:num w:numId="43" w16cid:durableId="1702898110">
    <w:abstractNumId w:val="35"/>
  </w:num>
  <w:num w:numId="44" w16cid:durableId="1827817243">
    <w:abstractNumId w:val="10"/>
  </w:num>
  <w:num w:numId="45" w16cid:durableId="342099291">
    <w:abstractNumId w:val="39"/>
  </w:num>
  <w:num w:numId="46" w16cid:durableId="881288863">
    <w:abstractNumId w:val="32"/>
  </w:num>
  <w:num w:numId="47" w16cid:durableId="216665088">
    <w:abstractNumId w:val="11"/>
  </w:num>
  <w:num w:numId="48" w16cid:durableId="1253009230">
    <w:abstractNumId w:val="51"/>
  </w:num>
  <w:num w:numId="49" w16cid:durableId="687289970">
    <w:abstractNumId w:val="36"/>
  </w:num>
  <w:num w:numId="50" w16cid:durableId="632178841">
    <w:abstractNumId w:val="15"/>
  </w:num>
  <w:num w:numId="51" w16cid:durableId="1145852187">
    <w:abstractNumId w:val="7"/>
  </w:num>
  <w:num w:numId="52" w16cid:durableId="207569615">
    <w:abstractNumId w:val="58"/>
  </w:num>
  <w:num w:numId="53" w16cid:durableId="1221942761">
    <w:abstractNumId w:val="47"/>
  </w:num>
  <w:num w:numId="54" w16cid:durableId="28529649">
    <w:abstractNumId w:val="49"/>
  </w:num>
  <w:num w:numId="55" w16cid:durableId="728772181">
    <w:abstractNumId w:val="34"/>
  </w:num>
  <w:num w:numId="56" w16cid:durableId="362756996">
    <w:abstractNumId w:val="37"/>
  </w:num>
  <w:num w:numId="57" w16cid:durableId="2124421559">
    <w:abstractNumId w:val="19"/>
  </w:num>
  <w:num w:numId="58" w16cid:durableId="1271351323">
    <w:abstractNumId w:val="42"/>
  </w:num>
  <w:num w:numId="59" w16cid:durableId="116844766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3F8"/>
    <w:rsid w:val="000252DF"/>
    <w:rsid w:val="0007363F"/>
    <w:rsid w:val="000771B2"/>
    <w:rsid w:val="00086A00"/>
    <w:rsid w:val="00093397"/>
    <w:rsid w:val="000C4644"/>
    <w:rsid w:val="000E458D"/>
    <w:rsid w:val="000E4829"/>
    <w:rsid w:val="0011510D"/>
    <w:rsid w:val="001351A9"/>
    <w:rsid w:val="00152077"/>
    <w:rsid w:val="00184408"/>
    <w:rsid w:val="001A1966"/>
    <w:rsid w:val="001D7870"/>
    <w:rsid w:val="001E23E3"/>
    <w:rsid w:val="00217A02"/>
    <w:rsid w:val="00267B7C"/>
    <w:rsid w:val="002941C1"/>
    <w:rsid w:val="002A4EBD"/>
    <w:rsid w:val="002D1065"/>
    <w:rsid w:val="0030309A"/>
    <w:rsid w:val="00323ABC"/>
    <w:rsid w:val="0033238A"/>
    <w:rsid w:val="003419CC"/>
    <w:rsid w:val="0035113D"/>
    <w:rsid w:val="00356183"/>
    <w:rsid w:val="003A1DB1"/>
    <w:rsid w:val="003C0FF8"/>
    <w:rsid w:val="003E1B4D"/>
    <w:rsid w:val="004102E8"/>
    <w:rsid w:val="00421DCD"/>
    <w:rsid w:val="00424F94"/>
    <w:rsid w:val="00431AE4"/>
    <w:rsid w:val="004663F8"/>
    <w:rsid w:val="004A7E0D"/>
    <w:rsid w:val="004D5BEB"/>
    <w:rsid w:val="004F339B"/>
    <w:rsid w:val="00527B9D"/>
    <w:rsid w:val="005320EC"/>
    <w:rsid w:val="0054086C"/>
    <w:rsid w:val="00561FF6"/>
    <w:rsid w:val="00577E2D"/>
    <w:rsid w:val="005C5C85"/>
    <w:rsid w:val="005D6291"/>
    <w:rsid w:val="00623FB4"/>
    <w:rsid w:val="006303B9"/>
    <w:rsid w:val="00631757"/>
    <w:rsid w:val="00637512"/>
    <w:rsid w:val="006875B9"/>
    <w:rsid w:val="006A6D0B"/>
    <w:rsid w:val="006D3EE1"/>
    <w:rsid w:val="006D6053"/>
    <w:rsid w:val="006F0A9C"/>
    <w:rsid w:val="006F573C"/>
    <w:rsid w:val="00771602"/>
    <w:rsid w:val="007866E9"/>
    <w:rsid w:val="00791A5D"/>
    <w:rsid w:val="00794320"/>
    <w:rsid w:val="007B4605"/>
    <w:rsid w:val="007B553D"/>
    <w:rsid w:val="007D3408"/>
    <w:rsid w:val="007D3B3F"/>
    <w:rsid w:val="007D562E"/>
    <w:rsid w:val="007F6D52"/>
    <w:rsid w:val="00827C06"/>
    <w:rsid w:val="00831E59"/>
    <w:rsid w:val="008447EB"/>
    <w:rsid w:val="00882C6D"/>
    <w:rsid w:val="00893C88"/>
    <w:rsid w:val="008A5482"/>
    <w:rsid w:val="008D1507"/>
    <w:rsid w:val="00920244"/>
    <w:rsid w:val="00931C7D"/>
    <w:rsid w:val="0095604C"/>
    <w:rsid w:val="009801AF"/>
    <w:rsid w:val="00996C28"/>
    <w:rsid w:val="009C17B0"/>
    <w:rsid w:val="009E450E"/>
    <w:rsid w:val="00A12ECB"/>
    <w:rsid w:val="00A30AAD"/>
    <w:rsid w:val="00A446A3"/>
    <w:rsid w:val="00A81CC2"/>
    <w:rsid w:val="00AA01C3"/>
    <w:rsid w:val="00AB5172"/>
    <w:rsid w:val="00AC28ED"/>
    <w:rsid w:val="00AC2AAE"/>
    <w:rsid w:val="00AC739E"/>
    <w:rsid w:val="00AE0CDC"/>
    <w:rsid w:val="00AE4AB2"/>
    <w:rsid w:val="00B00D62"/>
    <w:rsid w:val="00B17DE0"/>
    <w:rsid w:val="00B63995"/>
    <w:rsid w:val="00B72CCC"/>
    <w:rsid w:val="00BA5319"/>
    <w:rsid w:val="00BB0742"/>
    <w:rsid w:val="00BD288D"/>
    <w:rsid w:val="00BE0DB7"/>
    <w:rsid w:val="00BE139A"/>
    <w:rsid w:val="00BE1E8E"/>
    <w:rsid w:val="00C0402D"/>
    <w:rsid w:val="00C43A4A"/>
    <w:rsid w:val="00CC3500"/>
    <w:rsid w:val="00CC4C4B"/>
    <w:rsid w:val="00CC7FA8"/>
    <w:rsid w:val="00CD635B"/>
    <w:rsid w:val="00D05A9B"/>
    <w:rsid w:val="00D20551"/>
    <w:rsid w:val="00D5027D"/>
    <w:rsid w:val="00DA28E7"/>
    <w:rsid w:val="00DD647D"/>
    <w:rsid w:val="00DE2950"/>
    <w:rsid w:val="00E17049"/>
    <w:rsid w:val="00E42FE6"/>
    <w:rsid w:val="00E75915"/>
    <w:rsid w:val="00E95888"/>
    <w:rsid w:val="00E978CE"/>
    <w:rsid w:val="00EB3E9F"/>
    <w:rsid w:val="00EC3A3B"/>
    <w:rsid w:val="00ED6C14"/>
    <w:rsid w:val="00EE5CDD"/>
    <w:rsid w:val="00EF06B9"/>
    <w:rsid w:val="00F06A61"/>
    <w:rsid w:val="00F11874"/>
    <w:rsid w:val="00F16DA5"/>
    <w:rsid w:val="00F231D4"/>
    <w:rsid w:val="00F36FF9"/>
    <w:rsid w:val="00F531F0"/>
    <w:rsid w:val="00F65E80"/>
    <w:rsid w:val="00F828FE"/>
    <w:rsid w:val="00F91367"/>
    <w:rsid w:val="00FC2716"/>
    <w:rsid w:val="00FE7DA6"/>
    <w:rsid w:val="00FF5A4D"/>
    <w:rsid w:val="05BAFCD5"/>
    <w:rsid w:val="08D52CC2"/>
    <w:rsid w:val="0A6573A7"/>
    <w:rsid w:val="0D4F2231"/>
    <w:rsid w:val="0E55A3C1"/>
    <w:rsid w:val="0EB10A54"/>
    <w:rsid w:val="0FE35DB8"/>
    <w:rsid w:val="136BBFCF"/>
    <w:rsid w:val="169B3FFA"/>
    <w:rsid w:val="18B4B2D0"/>
    <w:rsid w:val="1BA96145"/>
    <w:rsid w:val="1DF0C751"/>
    <w:rsid w:val="1F0401C2"/>
    <w:rsid w:val="20F4E831"/>
    <w:rsid w:val="21B1F817"/>
    <w:rsid w:val="2585E656"/>
    <w:rsid w:val="266BB001"/>
    <w:rsid w:val="26C8F578"/>
    <w:rsid w:val="279AAB4B"/>
    <w:rsid w:val="27B0D19C"/>
    <w:rsid w:val="27C388CE"/>
    <w:rsid w:val="3551F485"/>
    <w:rsid w:val="3EC85B57"/>
    <w:rsid w:val="3FFA0A37"/>
    <w:rsid w:val="406877B2"/>
    <w:rsid w:val="413E9887"/>
    <w:rsid w:val="45712947"/>
    <w:rsid w:val="4A5A694E"/>
    <w:rsid w:val="4D570E9D"/>
    <w:rsid w:val="52EFDFF6"/>
    <w:rsid w:val="53B84445"/>
    <w:rsid w:val="58056C3F"/>
    <w:rsid w:val="58A8EF9C"/>
    <w:rsid w:val="59B48871"/>
    <w:rsid w:val="5ADB7B1C"/>
    <w:rsid w:val="65971AAB"/>
    <w:rsid w:val="699843EC"/>
    <w:rsid w:val="6A9C8EB0"/>
    <w:rsid w:val="6DB53B7B"/>
    <w:rsid w:val="6FADAF42"/>
    <w:rsid w:val="705B1A7D"/>
    <w:rsid w:val="75C8A20C"/>
    <w:rsid w:val="7B75A338"/>
    <w:rsid w:val="7F63DAE7"/>
  </w:rsids>
  <m:mathPr>
    <m:mathFont m:val="Cambria Math"/>
    <m:brkBin m:val="before"/>
    <m:brkBinSub m:val="--"/>
    <m:smallFrac m:val="0"/>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DE045F"/>
  <w15:docId w15:val="{B1B9B96E-BFB8-4AD5-ACD5-DE7A44AE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qFormat/>
    <w:pPr>
      <w:spacing w:before="61"/>
      <w:ind w:left="829" w:hanging="356"/>
      <w:outlineLvl w:val="0"/>
    </w:pPr>
    <w:rPr>
      <w:rFonts w:ascii="Arial" w:eastAsia="Arial" w:hAnsi="Arial" w:cs="Arial"/>
      <w:b/>
      <w:bCs/>
      <w:sz w:val="26"/>
      <w:szCs w:val="26"/>
      <w:u w:val="single" w:color="000000"/>
    </w:rPr>
  </w:style>
  <w:style w:type="paragraph" w:styleId="Ttulo2">
    <w:name w:val="heading 2"/>
    <w:basedOn w:val="Normal"/>
    <w:unhideWhenUsed/>
    <w:qFormat/>
    <w:pPr>
      <w:ind w:left="116"/>
      <w:outlineLvl w:val="1"/>
    </w:pPr>
    <w:rPr>
      <w:rFonts w:ascii="Arial" w:eastAsia="Arial" w:hAnsi="Arial" w:cs="Arial"/>
      <w:b/>
      <w:bCs/>
    </w:rPr>
  </w:style>
  <w:style w:type="paragraph" w:styleId="Ttulo3">
    <w:name w:val="heading 3"/>
    <w:basedOn w:val="Normal"/>
    <w:next w:val="Normal"/>
    <w:link w:val="Ttulo3Car"/>
    <w:qFormat/>
    <w:rsid w:val="004D5BEB"/>
    <w:pPr>
      <w:keepNext/>
      <w:tabs>
        <w:tab w:val="num" w:pos="720"/>
      </w:tabs>
      <w:autoSpaceDE/>
      <w:autoSpaceDN/>
      <w:ind w:left="720" w:hanging="720"/>
      <w:outlineLvl w:val="2"/>
    </w:pPr>
    <w:rPr>
      <w:rFonts w:ascii="Times New Roman" w:eastAsia="Times New Roman" w:hAnsi="Times New Roman" w:cs="Times New Roman"/>
      <w:b/>
      <w:sz w:val="24"/>
      <w:szCs w:val="20"/>
      <w:lang w:val="fr-FR"/>
    </w:rPr>
  </w:style>
  <w:style w:type="paragraph" w:styleId="Ttulo4">
    <w:name w:val="heading 4"/>
    <w:basedOn w:val="Normal"/>
    <w:next w:val="Normal"/>
    <w:link w:val="Ttulo4Car"/>
    <w:qFormat/>
    <w:rsid w:val="004D5BEB"/>
    <w:pPr>
      <w:keepNext/>
      <w:tabs>
        <w:tab w:val="num" w:pos="864"/>
      </w:tabs>
      <w:autoSpaceDE/>
      <w:autoSpaceDN/>
      <w:ind w:left="864" w:hanging="864"/>
      <w:jc w:val="both"/>
      <w:outlineLvl w:val="3"/>
    </w:pPr>
    <w:rPr>
      <w:rFonts w:ascii="Times New Roman" w:eastAsia="Times New Roman" w:hAnsi="Times New Roman" w:cs="Times New Roman"/>
      <w:sz w:val="20"/>
      <w:szCs w:val="20"/>
      <w:lang w:val="fr-FR"/>
    </w:rPr>
  </w:style>
  <w:style w:type="paragraph" w:styleId="Ttulo5">
    <w:name w:val="heading 5"/>
    <w:basedOn w:val="Normal"/>
    <w:next w:val="Normal"/>
    <w:link w:val="Ttulo5Car"/>
    <w:qFormat/>
    <w:rsid w:val="004D5BEB"/>
    <w:pPr>
      <w:tabs>
        <w:tab w:val="num" w:pos="1008"/>
      </w:tabs>
      <w:autoSpaceDE/>
      <w:autoSpaceDN/>
      <w:ind w:left="1008" w:hanging="1008"/>
      <w:jc w:val="both"/>
      <w:outlineLvl w:val="4"/>
    </w:pPr>
    <w:rPr>
      <w:rFonts w:ascii="Times New Roman" w:eastAsia="Times New Roman" w:hAnsi="Times New Roman" w:cs="Times New Roman"/>
      <w:szCs w:val="20"/>
      <w:lang w:val="fr-FR"/>
    </w:rPr>
  </w:style>
  <w:style w:type="paragraph" w:styleId="Ttulo6">
    <w:name w:val="heading 6"/>
    <w:basedOn w:val="Normal"/>
    <w:next w:val="Normal"/>
    <w:link w:val="Ttulo6Car"/>
    <w:qFormat/>
    <w:rsid w:val="004D5BEB"/>
    <w:pPr>
      <w:keepNext/>
      <w:tabs>
        <w:tab w:val="num" w:pos="1152"/>
      </w:tabs>
      <w:autoSpaceDE/>
      <w:autoSpaceDN/>
      <w:ind w:left="1152" w:hanging="1152"/>
      <w:jc w:val="center"/>
      <w:outlineLvl w:val="5"/>
    </w:pPr>
    <w:rPr>
      <w:rFonts w:ascii="Times New Roman" w:eastAsia="Times New Roman" w:hAnsi="Times New Roman" w:cs="Times New Roman"/>
      <w:sz w:val="20"/>
      <w:szCs w:val="20"/>
      <w:u w:val="single"/>
      <w:lang w:val="fr-FR"/>
    </w:rPr>
  </w:style>
  <w:style w:type="paragraph" w:styleId="Ttulo7">
    <w:name w:val="heading 7"/>
    <w:basedOn w:val="Normal"/>
    <w:next w:val="Normal"/>
    <w:link w:val="Ttulo7Car"/>
    <w:qFormat/>
    <w:rsid w:val="004D5BEB"/>
    <w:pPr>
      <w:widowControl/>
      <w:tabs>
        <w:tab w:val="num" w:pos="1296"/>
      </w:tabs>
      <w:autoSpaceDE/>
      <w:autoSpaceDN/>
      <w:spacing w:before="240" w:after="60"/>
      <w:ind w:left="1296" w:hanging="1296"/>
      <w:jc w:val="both"/>
      <w:outlineLvl w:val="6"/>
    </w:pPr>
    <w:rPr>
      <w:rFonts w:ascii="Arial" w:eastAsia="Times New Roman" w:hAnsi="Arial" w:cs="Times New Roman"/>
      <w:sz w:val="20"/>
      <w:szCs w:val="20"/>
      <w:lang w:val="fr-FR"/>
    </w:rPr>
  </w:style>
  <w:style w:type="paragraph" w:styleId="Ttulo8">
    <w:name w:val="heading 8"/>
    <w:basedOn w:val="Normal"/>
    <w:next w:val="Normal"/>
    <w:link w:val="Ttulo8Car"/>
    <w:qFormat/>
    <w:rsid w:val="004D5BEB"/>
    <w:pPr>
      <w:widowControl/>
      <w:tabs>
        <w:tab w:val="num" w:pos="1440"/>
      </w:tabs>
      <w:autoSpaceDE/>
      <w:autoSpaceDN/>
      <w:spacing w:before="240" w:after="60"/>
      <w:ind w:left="1440" w:hanging="1440"/>
      <w:jc w:val="both"/>
      <w:outlineLvl w:val="7"/>
    </w:pPr>
    <w:rPr>
      <w:rFonts w:ascii="Arial" w:eastAsia="Times New Roman" w:hAnsi="Arial" w:cs="Times New Roman"/>
      <w:i/>
      <w:sz w:val="20"/>
      <w:szCs w:val="20"/>
      <w:lang w:val="fr-FR"/>
    </w:rPr>
  </w:style>
  <w:style w:type="paragraph" w:styleId="Ttulo9">
    <w:name w:val="heading 9"/>
    <w:basedOn w:val="Normal"/>
    <w:next w:val="Normal"/>
    <w:link w:val="Ttulo9Car"/>
    <w:qFormat/>
    <w:rsid w:val="004D5BEB"/>
    <w:pPr>
      <w:keepNext/>
      <w:widowControl/>
      <w:tabs>
        <w:tab w:val="num" w:pos="1584"/>
      </w:tabs>
      <w:autoSpaceDE/>
      <w:autoSpaceDN/>
      <w:ind w:left="1584" w:hanging="1584"/>
      <w:jc w:val="center"/>
      <w:outlineLvl w:val="8"/>
    </w:pPr>
    <w:rPr>
      <w:rFonts w:ascii="Times New Roman" w:eastAsia="Times New Roman" w:hAnsi="Times New Roman" w:cs="Times New Roman"/>
      <w:b/>
      <w:color w:val="0000FF"/>
      <w:kern w:val="22"/>
      <w:sz w:val="24"/>
      <w:szCs w:val="20"/>
      <w:lang w:val="fr-FR"/>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39"/>
      <w:ind w:left="555" w:hanging="440"/>
    </w:pPr>
  </w:style>
  <w:style w:type="paragraph" w:styleId="TDC2">
    <w:name w:val="toc 2"/>
    <w:basedOn w:val="Normal"/>
    <w:uiPriority w:val="1"/>
    <w:qFormat/>
    <w:pPr>
      <w:spacing w:before="140"/>
      <w:ind w:left="776" w:hanging="440"/>
    </w:pPr>
  </w:style>
  <w:style w:type="paragraph" w:styleId="Textoindependiente">
    <w:name w:val="Body Text"/>
    <w:basedOn w:val="Normal"/>
    <w:uiPriority w:val="1"/>
    <w:qFormat/>
  </w:style>
  <w:style w:type="paragraph" w:styleId="Prrafodelista">
    <w:name w:val="List Paragraph"/>
    <w:basedOn w:val="Normal"/>
    <w:uiPriority w:val="34"/>
    <w:qFormat/>
    <w:pPr>
      <w:ind w:left="476" w:hanging="361"/>
    </w:pPr>
  </w:style>
  <w:style w:type="paragraph" w:customStyle="1" w:styleId="TableParagraph">
    <w:name w:val="Table Paragraph"/>
    <w:basedOn w:val="Normal"/>
    <w:uiPriority w:val="1"/>
    <w:qFormat/>
    <w:pPr>
      <w:spacing w:line="252" w:lineRule="exact"/>
      <w:ind w:left="705"/>
      <w:jc w:val="center"/>
    </w:pPr>
  </w:style>
  <w:style w:type="character" w:styleId="Hipervnculo">
    <w:name w:val="Hyperlink"/>
    <w:basedOn w:val="Fuentedeprrafopredeter"/>
    <w:uiPriority w:val="99"/>
    <w:unhideWhenUsed/>
    <w:rsid w:val="00F91367"/>
    <w:rPr>
      <w:color w:val="0000FF" w:themeColor="hyperlink"/>
      <w:u w:val="single"/>
    </w:rPr>
  </w:style>
  <w:style w:type="character" w:styleId="Mencinsinresolver">
    <w:name w:val="Unresolved Mention"/>
    <w:basedOn w:val="Fuentedeprrafopredeter"/>
    <w:uiPriority w:val="99"/>
    <w:semiHidden/>
    <w:unhideWhenUsed/>
    <w:rsid w:val="00F91367"/>
    <w:rPr>
      <w:color w:val="605E5C"/>
      <w:shd w:val="clear" w:color="auto" w:fill="E1DFDD"/>
    </w:rPr>
  </w:style>
  <w:style w:type="paragraph" w:styleId="Sinespaciado">
    <w:name w:val="No Spacing"/>
    <w:uiPriority w:val="1"/>
    <w:qFormat/>
    <w:rsid w:val="00C43A4A"/>
    <w:rPr>
      <w:rFonts w:ascii="Arial MT" w:eastAsia="Arial MT" w:hAnsi="Arial MT" w:cs="Arial MT"/>
      <w:lang w:val="es-ES"/>
    </w:rPr>
  </w:style>
  <w:style w:type="paragraph" w:styleId="NormalWeb">
    <w:name w:val="Normal (Web)"/>
    <w:basedOn w:val="Normal"/>
    <w:uiPriority w:val="99"/>
    <w:unhideWhenUsed/>
    <w:rsid w:val="008D1507"/>
    <w:rPr>
      <w:rFonts w:ascii="Times New Roman" w:hAnsi="Times New Roman" w:cs="Times New Roman"/>
      <w:sz w:val="24"/>
      <w:szCs w:val="24"/>
    </w:rPr>
  </w:style>
  <w:style w:type="paragraph" w:customStyle="1" w:styleId="paragraph">
    <w:name w:val="paragraph"/>
    <w:basedOn w:val="Normal"/>
    <w:rsid w:val="00794320"/>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normaltextrun">
    <w:name w:val="normaltextrun"/>
    <w:basedOn w:val="Fuentedeprrafopredeter"/>
    <w:rsid w:val="00794320"/>
  </w:style>
  <w:style w:type="table" w:styleId="Tablaconcuadrcula">
    <w:name w:val="Table Grid"/>
    <w:basedOn w:val="Tablanormal"/>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op">
    <w:name w:val="eop"/>
    <w:basedOn w:val="Fuentedeprrafopredeter"/>
    <w:rsid w:val="00B72CCC"/>
  </w:style>
  <w:style w:type="character" w:styleId="Hipervnculovisitado">
    <w:name w:val="FollowedHyperlink"/>
    <w:basedOn w:val="Fuentedeprrafopredeter"/>
    <w:uiPriority w:val="99"/>
    <w:semiHidden/>
    <w:unhideWhenUsed/>
    <w:rsid w:val="000E4829"/>
    <w:rPr>
      <w:color w:val="800080" w:themeColor="followedHyperlink"/>
      <w:u w:val="single"/>
    </w:rPr>
  </w:style>
  <w:style w:type="character" w:styleId="Refdecomentario">
    <w:name w:val="annotation reference"/>
    <w:basedOn w:val="Fuentedeprrafopredeter"/>
    <w:uiPriority w:val="99"/>
    <w:semiHidden/>
    <w:unhideWhenUsed/>
    <w:rsid w:val="00E75915"/>
    <w:rPr>
      <w:sz w:val="16"/>
      <w:szCs w:val="16"/>
    </w:rPr>
  </w:style>
  <w:style w:type="paragraph" w:styleId="Textocomentario">
    <w:name w:val="annotation text"/>
    <w:basedOn w:val="Normal"/>
    <w:link w:val="TextocomentarioCar"/>
    <w:uiPriority w:val="99"/>
    <w:unhideWhenUsed/>
    <w:rsid w:val="00E75915"/>
    <w:rPr>
      <w:sz w:val="20"/>
      <w:szCs w:val="20"/>
    </w:rPr>
  </w:style>
  <w:style w:type="character" w:customStyle="1" w:styleId="TextocomentarioCar">
    <w:name w:val="Texto comentario Car"/>
    <w:basedOn w:val="Fuentedeprrafopredeter"/>
    <w:link w:val="Textocomentario"/>
    <w:uiPriority w:val="99"/>
    <w:rsid w:val="00E75915"/>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E75915"/>
    <w:rPr>
      <w:b/>
      <w:bCs/>
    </w:rPr>
  </w:style>
  <w:style w:type="character" w:customStyle="1" w:styleId="AsuntodelcomentarioCar">
    <w:name w:val="Asunto del comentario Car"/>
    <w:basedOn w:val="TextocomentarioCar"/>
    <w:link w:val="Asuntodelcomentario"/>
    <w:uiPriority w:val="99"/>
    <w:semiHidden/>
    <w:rsid w:val="00E75915"/>
    <w:rPr>
      <w:rFonts w:ascii="Arial MT" w:eastAsia="Arial MT" w:hAnsi="Arial MT" w:cs="Arial MT"/>
      <w:b/>
      <w:bCs/>
      <w:sz w:val="20"/>
      <w:szCs w:val="20"/>
      <w:lang w:val="es-ES"/>
    </w:rPr>
  </w:style>
  <w:style w:type="character" w:customStyle="1" w:styleId="Ttulo3Car">
    <w:name w:val="Título 3 Car"/>
    <w:basedOn w:val="Fuentedeprrafopredeter"/>
    <w:link w:val="Ttulo3"/>
    <w:rsid w:val="004D5BEB"/>
    <w:rPr>
      <w:rFonts w:ascii="Times New Roman" w:eastAsia="Times New Roman" w:hAnsi="Times New Roman" w:cs="Times New Roman"/>
      <w:b/>
      <w:sz w:val="24"/>
      <w:szCs w:val="20"/>
      <w:lang w:val="fr-FR"/>
    </w:rPr>
  </w:style>
  <w:style w:type="character" w:customStyle="1" w:styleId="Ttulo4Car">
    <w:name w:val="Título 4 Car"/>
    <w:basedOn w:val="Fuentedeprrafopredeter"/>
    <w:link w:val="Ttulo4"/>
    <w:rsid w:val="004D5BEB"/>
    <w:rPr>
      <w:rFonts w:ascii="Times New Roman" w:eastAsia="Times New Roman" w:hAnsi="Times New Roman" w:cs="Times New Roman"/>
      <w:sz w:val="20"/>
      <w:szCs w:val="20"/>
      <w:lang w:val="fr-FR"/>
    </w:rPr>
  </w:style>
  <w:style w:type="character" w:customStyle="1" w:styleId="Ttulo5Car">
    <w:name w:val="Título 5 Car"/>
    <w:basedOn w:val="Fuentedeprrafopredeter"/>
    <w:link w:val="Ttulo5"/>
    <w:rsid w:val="004D5BEB"/>
    <w:rPr>
      <w:rFonts w:ascii="Times New Roman" w:eastAsia="Times New Roman" w:hAnsi="Times New Roman" w:cs="Times New Roman"/>
      <w:szCs w:val="20"/>
      <w:lang w:val="fr-FR"/>
    </w:rPr>
  </w:style>
  <w:style w:type="character" w:customStyle="1" w:styleId="Ttulo6Car">
    <w:name w:val="Título 6 Car"/>
    <w:basedOn w:val="Fuentedeprrafopredeter"/>
    <w:link w:val="Ttulo6"/>
    <w:rsid w:val="004D5BEB"/>
    <w:rPr>
      <w:rFonts w:ascii="Times New Roman" w:eastAsia="Times New Roman" w:hAnsi="Times New Roman" w:cs="Times New Roman"/>
      <w:sz w:val="20"/>
      <w:szCs w:val="20"/>
      <w:u w:val="single"/>
      <w:lang w:val="fr-FR"/>
    </w:rPr>
  </w:style>
  <w:style w:type="character" w:customStyle="1" w:styleId="Ttulo7Car">
    <w:name w:val="Título 7 Car"/>
    <w:basedOn w:val="Fuentedeprrafopredeter"/>
    <w:link w:val="Ttulo7"/>
    <w:rsid w:val="004D5BEB"/>
    <w:rPr>
      <w:rFonts w:ascii="Arial" w:eastAsia="Times New Roman" w:hAnsi="Arial" w:cs="Times New Roman"/>
      <w:sz w:val="20"/>
      <w:szCs w:val="20"/>
      <w:lang w:val="fr-FR"/>
    </w:rPr>
  </w:style>
  <w:style w:type="character" w:customStyle="1" w:styleId="Ttulo8Car">
    <w:name w:val="Título 8 Car"/>
    <w:basedOn w:val="Fuentedeprrafopredeter"/>
    <w:link w:val="Ttulo8"/>
    <w:rsid w:val="004D5BEB"/>
    <w:rPr>
      <w:rFonts w:ascii="Arial" w:eastAsia="Times New Roman" w:hAnsi="Arial" w:cs="Times New Roman"/>
      <w:i/>
      <w:sz w:val="20"/>
      <w:szCs w:val="20"/>
      <w:lang w:val="fr-FR"/>
    </w:rPr>
  </w:style>
  <w:style w:type="character" w:customStyle="1" w:styleId="Ttulo9Car">
    <w:name w:val="Título 9 Car"/>
    <w:basedOn w:val="Fuentedeprrafopredeter"/>
    <w:link w:val="Ttulo9"/>
    <w:rsid w:val="004D5BEB"/>
    <w:rPr>
      <w:rFonts w:ascii="Times New Roman" w:eastAsia="Times New Roman" w:hAnsi="Times New Roman" w:cs="Times New Roman"/>
      <w:b/>
      <w:color w:val="0000FF"/>
      <w:kern w:val="22"/>
      <w:sz w:val="24"/>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1263">
      <w:bodyDiv w:val="1"/>
      <w:marLeft w:val="0"/>
      <w:marRight w:val="0"/>
      <w:marTop w:val="0"/>
      <w:marBottom w:val="0"/>
      <w:divBdr>
        <w:top w:val="none" w:sz="0" w:space="0" w:color="auto"/>
        <w:left w:val="none" w:sz="0" w:space="0" w:color="auto"/>
        <w:bottom w:val="none" w:sz="0" w:space="0" w:color="auto"/>
        <w:right w:val="none" w:sz="0" w:space="0" w:color="auto"/>
      </w:divBdr>
      <w:divsChild>
        <w:div w:id="1346204445">
          <w:marLeft w:val="0"/>
          <w:marRight w:val="0"/>
          <w:marTop w:val="0"/>
          <w:marBottom w:val="0"/>
          <w:divBdr>
            <w:top w:val="none" w:sz="0" w:space="0" w:color="auto"/>
            <w:left w:val="none" w:sz="0" w:space="0" w:color="auto"/>
            <w:bottom w:val="none" w:sz="0" w:space="0" w:color="auto"/>
            <w:right w:val="none" w:sz="0" w:space="0" w:color="auto"/>
          </w:divBdr>
        </w:div>
        <w:div w:id="1390878858">
          <w:marLeft w:val="0"/>
          <w:marRight w:val="0"/>
          <w:marTop w:val="0"/>
          <w:marBottom w:val="0"/>
          <w:divBdr>
            <w:top w:val="none" w:sz="0" w:space="0" w:color="auto"/>
            <w:left w:val="none" w:sz="0" w:space="0" w:color="auto"/>
            <w:bottom w:val="none" w:sz="0" w:space="0" w:color="auto"/>
            <w:right w:val="none" w:sz="0" w:space="0" w:color="auto"/>
          </w:divBdr>
        </w:div>
        <w:div w:id="1740131935">
          <w:marLeft w:val="0"/>
          <w:marRight w:val="0"/>
          <w:marTop w:val="0"/>
          <w:marBottom w:val="0"/>
          <w:divBdr>
            <w:top w:val="none" w:sz="0" w:space="0" w:color="auto"/>
            <w:left w:val="none" w:sz="0" w:space="0" w:color="auto"/>
            <w:bottom w:val="none" w:sz="0" w:space="0" w:color="auto"/>
            <w:right w:val="none" w:sz="0" w:space="0" w:color="auto"/>
          </w:divBdr>
        </w:div>
        <w:div w:id="1137722222">
          <w:marLeft w:val="0"/>
          <w:marRight w:val="0"/>
          <w:marTop w:val="0"/>
          <w:marBottom w:val="0"/>
          <w:divBdr>
            <w:top w:val="none" w:sz="0" w:space="0" w:color="auto"/>
            <w:left w:val="none" w:sz="0" w:space="0" w:color="auto"/>
            <w:bottom w:val="none" w:sz="0" w:space="0" w:color="auto"/>
            <w:right w:val="none" w:sz="0" w:space="0" w:color="auto"/>
          </w:divBdr>
        </w:div>
      </w:divsChild>
    </w:div>
    <w:div w:id="35474881">
      <w:bodyDiv w:val="1"/>
      <w:marLeft w:val="0"/>
      <w:marRight w:val="0"/>
      <w:marTop w:val="0"/>
      <w:marBottom w:val="0"/>
      <w:divBdr>
        <w:top w:val="none" w:sz="0" w:space="0" w:color="auto"/>
        <w:left w:val="none" w:sz="0" w:space="0" w:color="auto"/>
        <w:bottom w:val="none" w:sz="0" w:space="0" w:color="auto"/>
        <w:right w:val="none" w:sz="0" w:space="0" w:color="auto"/>
      </w:divBdr>
      <w:divsChild>
        <w:div w:id="1764060906">
          <w:marLeft w:val="0"/>
          <w:marRight w:val="0"/>
          <w:marTop w:val="0"/>
          <w:marBottom w:val="0"/>
          <w:divBdr>
            <w:top w:val="none" w:sz="0" w:space="0" w:color="auto"/>
            <w:left w:val="none" w:sz="0" w:space="0" w:color="auto"/>
            <w:bottom w:val="none" w:sz="0" w:space="0" w:color="auto"/>
            <w:right w:val="none" w:sz="0" w:space="0" w:color="auto"/>
          </w:divBdr>
        </w:div>
        <w:div w:id="708647651">
          <w:marLeft w:val="0"/>
          <w:marRight w:val="0"/>
          <w:marTop w:val="0"/>
          <w:marBottom w:val="0"/>
          <w:divBdr>
            <w:top w:val="none" w:sz="0" w:space="0" w:color="auto"/>
            <w:left w:val="none" w:sz="0" w:space="0" w:color="auto"/>
            <w:bottom w:val="none" w:sz="0" w:space="0" w:color="auto"/>
            <w:right w:val="none" w:sz="0" w:space="0" w:color="auto"/>
          </w:divBdr>
        </w:div>
      </w:divsChild>
    </w:div>
    <w:div w:id="54471256">
      <w:bodyDiv w:val="1"/>
      <w:marLeft w:val="0"/>
      <w:marRight w:val="0"/>
      <w:marTop w:val="0"/>
      <w:marBottom w:val="0"/>
      <w:divBdr>
        <w:top w:val="none" w:sz="0" w:space="0" w:color="auto"/>
        <w:left w:val="none" w:sz="0" w:space="0" w:color="auto"/>
        <w:bottom w:val="none" w:sz="0" w:space="0" w:color="auto"/>
        <w:right w:val="none" w:sz="0" w:space="0" w:color="auto"/>
      </w:divBdr>
      <w:divsChild>
        <w:div w:id="1910263797">
          <w:marLeft w:val="0"/>
          <w:marRight w:val="0"/>
          <w:marTop w:val="0"/>
          <w:marBottom w:val="0"/>
          <w:divBdr>
            <w:top w:val="none" w:sz="0" w:space="0" w:color="auto"/>
            <w:left w:val="none" w:sz="0" w:space="0" w:color="auto"/>
            <w:bottom w:val="none" w:sz="0" w:space="0" w:color="auto"/>
            <w:right w:val="none" w:sz="0" w:space="0" w:color="auto"/>
          </w:divBdr>
        </w:div>
        <w:div w:id="126625201">
          <w:marLeft w:val="0"/>
          <w:marRight w:val="0"/>
          <w:marTop w:val="0"/>
          <w:marBottom w:val="0"/>
          <w:divBdr>
            <w:top w:val="none" w:sz="0" w:space="0" w:color="auto"/>
            <w:left w:val="none" w:sz="0" w:space="0" w:color="auto"/>
            <w:bottom w:val="none" w:sz="0" w:space="0" w:color="auto"/>
            <w:right w:val="none" w:sz="0" w:space="0" w:color="auto"/>
          </w:divBdr>
        </w:div>
        <w:div w:id="2109545380">
          <w:marLeft w:val="0"/>
          <w:marRight w:val="0"/>
          <w:marTop w:val="0"/>
          <w:marBottom w:val="0"/>
          <w:divBdr>
            <w:top w:val="none" w:sz="0" w:space="0" w:color="auto"/>
            <w:left w:val="none" w:sz="0" w:space="0" w:color="auto"/>
            <w:bottom w:val="none" w:sz="0" w:space="0" w:color="auto"/>
            <w:right w:val="none" w:sz="0" w:space="0" w:color="auto"/>
          </w:divBdr>
        </w:div>
        <w:div w:id="1843155880">
          <w:marLeft w:val="0"/>
          <w:marRight w:val="0"/>
          <w:marTop w:val="0"/>
          <w:marBottom w:val="0"/>
          <w:divBdr>
            <w:top w:val="none" w:sz="0" w:space="0" w:color="auto"/>
            <w:left w:val="none" w:sz="0" w:space="0" w:color="auto"/>
            <w:bottom w:val="none" w:sz="0" w:space="0" w:color="auto"/>
            <w:right w:val="none" w:sz="0" w:space="0" w:color="auto"/>
          </w:divBdr>
        </w:div>
        <w:div w:id="1955167704">
          <w:marLeft w:val="0"/>
          <w:marRight w:val="0"/>
          <w:marTop w:val="0"/>
          <w:marBottom w:val="0"/>
          <w:divBdr>
            <w:top w:val="none" w:sz="0" w:space="0" w:color="auto"/>
            <w:left w:val="none" w:sz="0" w:space="0" w:color="auto"/>
            <w:bottom w:val="none" w:sz="0" w:space="0" w:color="auto"/>
            <w:right w:val="none" w:sz="0" w:space="0" w:color="auto"/>
          </w:divBdr>
          <w:divsChild>
            <w:div w:id="1558396478">
              <w:marLeft w:val="-75"/>
              <w:marRight w:val="0"/>
              <w:marTop w:val="30"/>
              <w:marBottom w:val="30"/>
              <w:divBdr>
                <w:top w:val="none" w:sz="0" w:space="0" w:color="auto"/>
                <w:left w:val="none" w:sz="0" w:space="0" w:color="auto"/>
                <w:bottom w:val="none" w:sz="0" w:space="0" w:color="auto"/>
                <w:right w:val="none" w:sz="0" w:space="0" w:color="auto"/>
              </w:divBdr>
              <w:divsChild>
                <w:div w:id="991367179">
                  <w:marLeft w:val="0"/>
                  <w:marRight w:val="0"/>
                  <w:marTop w:val="0"/>
                  <w:marBottom w:val="0"/>
                  <w:divBdr>
                    <w:top w:val="none" w:sz="0" w:space="0" w:color="auto"/>
                    <w:left w:val="none" w:sz="0" w:space="0" w:color="auto"/>
                    <w:bottom w:val="none" w:sz="0" w:space="0" w:color="auto"/>
                    <w:right w:val="none" w:sz="0" w:space="0" w:color="auto"/>
                  </w:divBdr>
                  <w:divsChild>
                    <w:div w:id="1973360740">
                      <w:marLeft w:val="0"/>
                      <w:marRight w:val="0"/>
                      <w:marTop w:val="0"/>
                      <w:marBottom w:val="0"/>
                      <w:divBdr>
                        <w:top w:val="none" w:sz="0" w:space="0" w:color="auto"/>
                        <w:left w:val="none" w:sz="0" w:space="0" w:color="auto"/>
                        <w:bottom w:val="none" w:sz="0" w:space="0" w:color="auto"/>
                        <w:right w:val="none" w:sz="0" w:space="0" w:color="auto"/>
                      </w:divBdr>
                    </w:div>
                  </w:divsChild>
                </w:div>
                <w:div w:id="1724283198">
                  <w:marLeft w:val="0"/>
                  <w:marRight w:val="0"/>
                  <w:marTop w:val="0"/>
                  <w:marBottom w:val="0"/>
                  <w:divBdr>
                    <w:top w:val="none" w:sz="0" w:space="0" w:color="auto"/>
                    <w:left w:val="none" w:sz="0" w:space="0" w:color="auto"/>
                    <w:bottom w:val="none" w:sz="0" w:space="0" w:color="auto"/>
                    <w:right w:val="none" w:sz="0" w:space="0" w:color="auto"/>
                  </w:divBdr>
                  <w:divsChild>
                    <w:div w:id="317543009">
                      <w:marLeft w:val="0"/>
                      <w:marRight w:val="0"/>
                      <w:marTop w:val="0"/>
                      <w:marBottom w:val="0"/>
                      <w:divBdr>
                        <w:top w:val="none" w:sz="0" w:space="0" w:color="auto"/>
                        <w:left w:val="none" w:sz="0" w:space="0" w:color="auto"/>
                        <w:bottom w:val="none" w:sz="0" w:space="0" w:color="auto"/>
                        <w:right w:val="none" w:sz="0" w:space="0" w:color="auto"/>
                      </w:divBdr>
                    </w:div>
                  </w:divsChild>
                </w:div>
                <w:div w:id="478420801">
                  <w:marLeft w:val="0"/>
                  <w:marRight w:val="0"/>
                  <w:marTop w:val="0"/>
                  <w:marBottom w:val="0"/>
                  <w:divBdr>
                    <w:top w:val="none" w:sz="0" w:space="0" w:color="auto"/>
                    <w:left w:val="none" w:sz="0" w:space="0" w:color="auto"/>
                    <w:bottom w:val="none" w:sz="0" w:space="0" w:color="auto"/>
                    <w:right w:val="none" w:sz="0" w:space="0" w:color="auto"/>
                  </w:divBdr>
                  <w:divsChild>
                    <w:div w:id="2032027273">
                      <w:marLeft w:val="0"/>
                      <w:marRight w:val="0"/>
                      <w:marTop w:val="0"/>
                      <w:marBottom w:val="0"/>
                      <w:divBdr>
                        <w:top w:val="none" w:sz="0" w:space="0" w:color="auto"/>
                        <w:left w:val="none" w:sz="0" w:space="0" w:color="auto"/>
                        <w:bottom w:val="none" w:sz="0" w:space="0" w:color="auto"/>
                        <w:right w:val="none" w:sz="0" w:space="0" w:color="auto"/>
                      </w:divBdr>
                    </w:div>
                  </w:divsChild>
                </w:div>
                <w:div w:id="865678543">
                  <w:marLeft w:val="0"/>
                  <w:marRight w:val="0"/>
                  <w:marTop w:val="0"/>
                  <w:marBottom w:val="0"/>
                  <w:divBdr>
                    <w:top w:val="none" w:sz="0" w:space="0" w:color="auto"/>
                    <w:left w:val="none" w:sz="0" w:space="0" w:color="auto"/>
                    <w:bottom w:val="none" w:sz="0" w:space="0" w:color="auto"/>
                    <w:right w:val="none" w:sz="0" w:space="0" w:color="auto"/>
                  </w:divBdr>
                  <w:divsChild>
                    <w:div w:id="465244256">
                      <w:marLeft w:val="0"/>
                      <w:marRight w:val="0"/>
                      <w:marTop w:val="0"/>
                      <w:marBottom w:val="0"/>
                      <w:divBdr>
                        <w:top w:val="none" w:sz="0" w:space="0" w:color="auto"/>
                        <w:left w:val="none" w:sz="0" w:space="0" w:color="auto"/>
                        <w:bottom w:val="none" w:sz="0" w:space="0" w:color="auto"/>
                        <w:right w:val="none" w:sz="0" w:space="0" w:color="auto"/>
                      </w:divBdr>
                    </w:div>
                  </w:divsChild>
                </w:div>
                <w:div w:id="227112987">
                  <w:marLeft w:val="0"/>
                  <w:marRight w:val="0"/>
                  <w:marTop w:val="0"/>
                  <w:marBottom w:val="0"/>
                  <w:divBdr>
                    <w:top w:val="none" w:sz="0" w:space="0" w:color="auto"/>
                    <w:left w:val="none" w:sz="0" w:space="0" w:color="auto"/>
                    <w:bottom w:val="none" w:sz="0" w:space="0" w:color="auto"/>
                    <w:right w:val="none" w:sz="0" w:space="0" w:color="auto"/>
                  </w:divBdr>
                  <w:divsChild>
                    <w:div w:id="327903697">
                      <w:marLeft w:val="0"/>
                      <w:marRight w:val="0"/>
                      <w:marTop w:val="0"/>
                      <w:marBottom w:val="0"/>
                      <w:divBdr>
                        <w:top w:val="none" w:sz="0" w:space="0" w:color="auto"/>
                        <w:left w:val="none" w:sz="0" w:space="0" w:color="auto"/>
                        <w:bottom w:val="none" w:sz="0" w:space="0" w:color="auto"/>
                        <w:right w:val="none" w:sz="0" w:space="0" w:color="auto"/>
                      </w:divBdr>
                    </w:div>
                    <w:div w:id="606741482">
                      <w:marLeft w:val="0"/>
                      <w:marRight w:val="0"/>
                      <w:marTop w:val="0"/>
                      <w:marBottom w:val="0"/>
                      <w:divBdr>
                        <w:top w:val="none" w:sz="0" w:space="0" w:color="auto"/>
                        <w:left w:val="none" w:sz="0" w:space="0" w:color="auto"/>
                        <w:bottom w:val="none" w:sz="0" w:space="0" w:color="auto"/>
                        <w:right w:val="none" w:sz="0" w:space="0" w:color="auto"/>
                      </w:divBdr>
                    </w:div>
                    <w:div w:id="1827160189">
                      <w:marLeft w:val="0"/>
                      <w:marRight w:val="0"/>
                      <w:marTop w:val="0"/>
                      <w:marBottom w:val="0"/>
                      <w:divBdr>
                        <w:top w:val="none" w:sz="0" w:space="0" w:color="auto"/>
                        <w:left w:val="none" w:sz="0" w:space="0" w:color="auto"/>
                        <w:bottom w:val="none" w:sz="0" w:space="0" w:color="auto"/>
                        <w:right w:val="none" w:sz="0" w:space="0" w:color="auto"/>
                      </w:divBdr>
                    </w:div>
                    <w:div w:id="510027133">
                      <w:marLeft w:val="0"/>
                      <w:marRight w:val="0"/>
                      <w:marTop w:val="0"/>
                      <w:marBottom w:val="0"/>
                      <w:divBdr>
                        <w:top w:val="none" w:sz="0" w:space="0" w:color="auto"/>
                        <w:left w:val="none" w:sz="0" w:space="0" w:color="auto"/>
                        <w:bottom w:val="none" w:sz="0" w:space="0" w:color="auto"/>
                        <w:right w:val="none" w:sz="0" w:space="0" w:color="auto"/>
                      </w:divBdr>
                    </w:div>
                  </w:divsChild>
                </w:div>
                <w:div w:id="1528641702">
                  <w:marLeft w:val="0"/>
                  <w:marRight w:val="0"/>
                  <w:marTop w:val="0"/>
                  <w:marBottom w:val="0"/>
                  <w:divBdr>
                    <w:top w:val="none" w:sz="0" w:space="0" w:color="auto"/>
                    <w:left w:val="none" w:sz="0" w:space="0" w:color="auto"/>
                    <w:bottom w:val="none" w:sz="0" w:space="0" w:color="auto"/>
                    <w:right w:val="none" w:sz="0" w:space="0" w:color="auto"/>
                  </w:divBdr>
                  <w:divsChild>
                    <w:div w:id="1162426875">
                      <w:marLeft w:val="0"/>
                      <w:marRight w:val="0"/>
                      <w:marTop w:val="0"/>
                      <w:marBottom w:val="0"/>
                      <w:divBdr>
                        <w:top w:val="none" w:sz="0" w:space="0" w:color="auto"/>
                        <w:left w:val="none" w:sz="0" w:space="0" w:color="auto"/>
                        <w:bottom w:val="none" w:sz="0" w:space="0" w:color="auto"/>
                        <w:right w:val="none" w:sz="0" w:space="0" w:color="auto"/>
                      </w:divBdr>
                    </w:div>
                  </w:divsChild>
                </w:div>
                <w:div w:id="142427127">
                  <w:marLeft w:val="0"/>
                  <w:marRight w:val="0"/>
                  <w:marTop w:val="0"/>
                  <w:marBottom w:val="0"/>
                  <w:divBdr>
                    <w:top w:val="none" w:sz="0" w:space="0" w:color="auto"/>
                    <w:left w:val="none" w:sz="0" w:space="0" w:color="auto"/>
                    <w:bottom w:val="none" w:sz="0" w:space="0" w:color="auto"/>
                    <w:right w:val="none" w:sz="0" w:space="0" w:color="auto"/>
                  </w:divBdr>
                  <w:divsChild>
                    <w:div w:id="1203980657">
                      <w:marLeft w:val="0"/>
                      <w:marRight w:val="0"/>
                      <w:marTop w:val="0"/>
                      <w:marBottom w:val="0"/>
                      <w:divBdr>
                        <w:top w:val="none" w:sz="0" w:space="0" w:color="auto"/>
                        <w:left w:val="none" w:sz="0" w:space="0" w:color="auto"/>
                        <w:bottom w:val="none" w:sz="0" w:space="0" w:color="auto"/>
                        <w:right w:val="none" w:sz="0" w:space="0" w:color="auto"/>
                      </w:divBdr>
                    </w:div>
                  </w:divsChild>
                </w:div>
                <w:div w:id="1382706417">
                  <w:marLeft w:val="0"/>
                  <w:marRight w:val="0"/>
                  <w:marTop w:val="0"/>
                  <w:marBottom w:val="0"/>
                  <w:divBdr>
                    <w:top w:val="none" w:sz="0" w:space="0" w:color="auto"/>
                    <w:left w:val="none" w:sz="0" w:space="0" w:color="auto"/>
                    <w:bottom w:val="none" w:sz="0" w:space="0" w:color="auto"/>
                    <w:right w:val="none" w:sz="0" w:space="0" w:color="auto"/>
                  </w:divBdr>
                  <w:divsChild>
                    <w:div w:id="1718779087">
                      <w:marLeft w:val="0"/>
                      <w:marRight w:val="0"/>
                      <w:marTop w:val="0"/>
                      <w:marBottom w:val="0"/>
                      <w:divBdr>
                        <w:top w:val="none" w:sz="0" w:space="0" w:color="auto"/>
                        <w:left w:val="none" w:sz="0" w:space="0" w:color="auto"/>
                        <w:bottom w:val="none" w:sz="0" w:space="0" w:color="auto"/>
                        <w:right w:val="none" w:sz="0" w:space="0" w:color="auto"/>
                      </w:divBdr>
                    </w:div>
                    <w:div w:id="1347634579">
                      <w:marLeft w:val="0"/>
                      <w:marRight w:val="0"/>
                      <w:marTop w:val="0"/>
                      <w:marBottom w:val="0"/>
                      <w:divBdr>
                        <w:top w:val="none" w:sz="0" w:space="0" w:color="auto"/>
                        <w:left w:val="none" w:sz="0" w:space="0" w:color="auto"/>
                        <w:bottom w:val="none" w:sz="0" w:space="0" w:color="auto"/>
                        <w:right w:val="none" w:sz="0" w:space="0" w:color="auto"/>
                      </w:divBdr>
                    </w:div>
                    <w:div w:id="712267774">
                      <w:marLeft w:val="0"/>
                      <w:marRight w:val="0"/>
                      <w:marTop w:val="0"/>
                      <w:marBottom w:val="0"/>
                      <w:divBdr>
                        <w:top w:val="none" w:sz="0" w:space="0" w:color="auto"/>
                        <w:left w:val="none" w:sz="0" w:space="0" w:color="auto"/>
                        <w:bottom w:val="none" w:sz="0" w:space="0" w:color="auto"/>
                        <w:right w:val="none" w:sz="0" w:space="0" w:color="auto"/>
                      </w:divBdr>
                    </w:div>
                  </w:divsChild>
                </w:div>
                <w:div w:id="679702906">
                  <w:marLeft w:val="0"/>
                  <w:marRight w:val="0"/>
                  <w:marTop w:val="0"/>
                  <w:marBottom w:val="0"/>
                  <w:divBdr>
                    <w:top w:val="none" w:sz="0" w:space="0" w:color="auto"/>
                    <w:left w:val="none" w:sz="0" w:space="0" w:color="auto"/>
                    <w:bottom w:val="none" w:sz="0" w:space="0" w:color="auto"/>
                    <w:right w:val="none" w:sz="0" w:space="0" w:color="auto"/>
                  </w:divBdr>
                  <w:divsChild>
                    <w:div w:id="356078836">
                      <w:marLeft w:val="0"/>
                      <w:marRight w:val="0"/>
                      <w:marTop w:val="0"/>
                      <w:marBottom w:val="0"/>
                      <w:divBdr>
                        <w:top w:val="none" w:sz="0" w:space="0" w:color="auto"/>
                        <w:left w:val="none" w:sz="0" w:space="0" w:color="auto"/>
                        <w:bottom w:val="none" w:sz="0" w:space="0" w:color="auto"/>
                        <w:right w:val="none" w:sz="0" w:space="0" w:color="auto"/>
                      </w:divBdr>
                    </w:div>
                  </w:divsChild>
                </w:div>
                <w:div w:id="1813136944">
                  <w:marLeft w:val="0"/>
                  <w:marRight w:val="0"/>
                  <w:marTop w:val="0"/>
                  <w:marBottom w:val="0"/>
                  <w:divBdr>
                    <w:top w:val="none" w:sz="0" w:space="0" w:color="auto"/>
                    <w:left w:val="none" w:sz="0" w:space="0" w:color="auto"/>
                    <w:bottom w:val="none" w:sz="0" w:space="0" w:color="auto"/>
                    <w:right w:val="none" w:sz="0" w:space="0" w:color="auto"/>
                  </w:divBdr>
                  <w:divsChild>
                    <w:div w:id="1949584325">
                      <w:marLeft w:val="0"/>
                      <w:marRight w:val="0"/>
                      <w:marTop w:val="0"/>
                      <w:marBottom w:val="0"/>
                      <w:divBdr>
                        <w:top w:val="none" w:sz="0" w:space="0" w:color="auto"/>
                        <w:left w:val="none" w:sz="0" w:space="0" w:color="auto"/>
                        <w:bottom w:val="none" w:sz="0" w:space="0" w:color="auto"/>
                        <w:right w:val="none" w:sz="0" w:space="0" w:color="auto"/>
                      </w:divBdr>
                    </w:div>
                  </w:divsChild>
                </w:div>
                <w:div w:id="1461724991">
                  <w:marLeft w:val="0"/>
                  <w:marRight w:val="0"/>
                  <w:marTop w:val="0"/>
                  <w:marBottom w:val="0"/>
                  <w:divBdr>
                    <w:top w:val="none" w:sz="0" w:space="0" w:color="auto"/>
                    <w:left w:val="none" w:sz="0" w:space="0" w:color="auto"/>
                    <w:bottom w:val="none" w:sz="0" w:space="0" w:color="auto"/>
                    <w:right w:val="none" w:sz="0" w:space="0" w:color="auto"/>
                  </w:divBdr>
                  <w:divsChild>
                    <w:div w:id="925572023">
                      <w:marLeft w:val="0"/>
                      <w:marRight w:val="0"/>
                      <w:marTop w:val="0"/>
                      <w:marBottom w:val="0"/>
                      <w:divBdr>
                        <w:top w:val="none" w:sz="0" w:space="0" w:color="auto"/>
                        <w:left w:val="none" w:sz="0" w:space="0" w:color="auto"/>
                        <w:bottom w:val="none" w:sz="0" w:space="0" w:color="auto"/>
                        <w:right w:val="none" w:sz="0" w:space="0" w:color="auto"/>
                      </w:divBdr>
                    </w:div>
                    <w:div w:id="1327593766">
                      <w:marLeft w:val="0"/>
                      <w:marRight w:val="0"/>
                      <w:marTop w:val="0"/>
                      <w:marBottom w:val="0"/>
                      <w:divBdr>
                        <w:top w:val="none" w:sz="0" w:space="0" w:color="auto"/>
                        <w:left w:val="none" w:sz="0" w:space="0" w:color="auto"/>
                        <w:bottom w:val="none" w:sz="0" w:space="0" w:color="auto"/>
                        <w:right w:val="none" w:sz="0" w:space="0" w:color="auto"/>
                      </w:divBdr>
                    </w:div>
                  </w:divsChild>
                </w:div>
                <w:div w:id="1061097173">
                  <w:marLeft w:val="0"/>
                  <w:marRight w:val="0"/>
                  <w:marTop w:val="0"/>
                  <w:marBottom w:val="0"/>
                  <w:divBdr>
                    <w:top w:val="none" w:sz="0" w:space="0" w:color="auto"/>
                    <w:left w:val="none" w:sz="0" w:space="0" w:color="auto"/>
                    <w:bottom w:val="none" w:sz="0" w:space="0" w:color="auto"/>
                    <w:right w:val="none" w:sz="0" w:space="0" w:color="auto"/>
                  </w:divBdr>
                  <w:divsChild>
                    <w:div w:id="521632044">
                      <w:marLeft w:val="0"/>
                      <w:marRight w:val="0"/>
                      <w:marTop w:val="0"/>
                      <w:marBottom w:val="0"/>
                      <w:divBdr>
                        <w:top w:val="none" w:sz="0" w:space="0" w:color="auto"/>
                        <w:left w:val="none" w:sz="0" w:space="0" w:color="auto"/>
                        <w:bottom w:val="none" w:sz="0" w:space="0" w:color="auto"/>
                        <w:right w:val="none" w:sz="0" w:space="0" w:color="auto"/>
                      </w:divBdr>
                    </w:div>
                  </w:divsChild>
                </w:div>
                <w:div w:id="263734123">
                  <w:marLeft w:val="0"/>
                  <w:marRight w:val="0"/>
                  <w:marTop w:val="0"/>
                  <w:marBottom w:val="0"/>
                  <w:divBdr>
                    <w:top w:val="none" w:sz="0" w:space="0" w:color="auto"/>
                    <w:left w:val="none" w:sz="0" w:space="0" w:color="auto"/>
                    <w:bottom w:val="none" w:sz="0" w:space="0" w:color="auto"/>
                    <w:right w:val="none" w:sz="0" w:space="0" w:color="auto"/>
                  </w:divBdr>
                  <w:divsChild>
                    <w:div w:id="276646123">
                      <w:marLeft w:val="0"/>
                      <w:marRight w:val="0"/>
                      <w:marTop w:val="0"/>
                      <w:marBottom w:val="0"/>
                      <w:divBdr>
                        <w:top w:val="none" w:sz="0" w:space="0" w:color="auto"/>
                        <w:left w:val="none" w:sz="0" w:space="0" w:color="auto"/>
                        <w:bottom w:val="none" w:sz="0" w:space="0" w:color="auto"/>
                        <w:right w:val="none" w:sz="0" w:space="0" w:color="auto"/>
                      </w:divBdr>
                    </w:div>
                  </w:divsChild>
                </w:div>
                <w:div w:id="941497055">
                  <w:marLeft w:val="0"/>
                  <w:marRight w:val="0"/>
                  <w:marTop w:val="0"/>
                  <w:marBottom w:val="0"/>
                  <w:divBdr>
                    <w:top w:val="none" w:sz="0" w:space="0" w:color="auto"/>
                    <w:left w:val="none" w:sz="0" w:space="0" w:color="auto"/>
                    <w:bottom w:val="none" w:sz="0" w:space="0" w:color="auto"/>
                    <w:right w:val="none" w:sz="0" w:space="0" w:color="auto"/>
                  </w:divBdr>
                  <w:divsChild>
                    <w:div w:id="1938754887">
                      <w:marLeft w:val="0"/>
                      <w:marRight w:val="0"/>
                      <w:marTop w:val="0"/>
                      <w:marBottom w:val="0"/>
                      <w:divBdr>
                        <w:top w:val="none" w:sz="0" w:space="0" w:color="auto"/>
                        <w:left w:val="none" w:sz="0" w:space="0" w:color="auto"/>
                        <w:bottom w:val="none" w:sz="0" w:space="0" w:color="auto"/>
                        <w:right w:val="none" w:sz="0" w:space="0" w:color="auto"/>
                      </w:divBdr>
                    </w:div>
                    <w:div w:id="1999073189">
                      <w:marLeft w:val="0"/>
                      <w:marRight w:val="0"/>
                      <w:marTop w:val="0"/>
                      <w:marBottom w:val="0"/>
                      <w:divBdr>
                        <w:top w:val="none" w:sz="0" w:space="0" w:color="auto"/>
                        <w:left w:val="none" w:sz="0" w:space="0" w:color="auto"/>
                        <w:bottom w:val="none" w:sz="0" w:space="0" w:color="auto"/>
                        <w:right w:val="none" w:sz="0" w:space="0" w:color="auto"/>
                      </w:divBdr>
                    </w:div>
                  </w:divsChild>
                </w:div>
                <w:div w:id="1446147187">
                  <w:marLeft w:val="0"/>
                  <w:marRight w:val="0"/>
                  <w:marTop w:val="0"/>
                  <w:marBottom w:val="0"/>
                  <w:divBdr>
                    <w:top w:val="none" w:sz="0" w:space="0" w:color="auto"/>
                    <w:left w:val="none" w:sz="0" w:space="0" w:color="auto"/>
                    <w:bottom w:val="none" w:sz="0" w:space="0" w:color="auto"/>
                    <w:right w:val="none" w:sz="0" w:space="0" w:color="auto"/>
                  </w:divBdr>
                  <w:divsChild>
                    <w:div w:id="1926307037">
                      <w:marLeft w:val="0"/>
                      <w:marRight w:val="0"/>
                      <w:marTop w:val="0"/>
                      <w:marBottom w:val="0"/>
                      <w:divBdr>
                        <w:top w:val="none" w:sz="0" w:space="0" w:color="auto"/>
                        <w:left w:val="none" w:sz="0" w:space="0" w:color="auto"/>
                        <w:bottom w:val="none" w:sz="0" w:space="0" w:color="auto"/>
                        <w:right w:val="none" w:sz="0" w:space="0" w:color="auto"/>
                      </w:divBdr>
                    </w:div>
                  </w:divsChild>
                </w:div>
                <w:div w:id="447968683">
                  <w:marLeft w:val="0"/>
                  <w:marRight w:val="0"/>
                  <w:marTop w:val="0"/>
                  <w:marBottom w:val="0"/>
                  <w:divBdr>
                    <w:top w:val="none" w:sz="0" w:space="0" w:color="auto"/>
                    <w:left w:val="none" w:sz="0" w:space="0" w:color="auto"/>
                    <w:bottom w:val="none" w:sz="0" w:space="0" w:color="auto"/>
                    <w:right w:val="none" w:sz="0" w:space="0" w:color="auto"/>
                  </w:divBdr>
                  <w:divsChild>
                    <w:div w:id="2064137081">
                      <w:marLeft w:val="0"/>
                      <w:marRight w:val="0"/>
                      <w:marTop w:val="0"/>
                      <w:marBottom w:val="0"/>
                      <w:divBdr>
                        <w:top w:val="none" w:sz="0" w:space="0" w:color="auto"/>
                        <w:left w:val="none" w:sz="0" w:space="0" w:color="auto"/>
                        <w:bottom w:val="none" w:sz="0" w:space="0" w:color="auto"/>
                        <w:right w:val="none" w:sz="0" w:space="0" w:color="auto"/>
                      </w:divBdr>
                    </w:div>
                  </w:divsChild>
                </w:div>
                <w:div w:id="253323404">
                  <w:marLeft w:val="0"/>
                  <w:marRight w:val="0"/>
                  <w:marTop w:val="0"/>
                  <w:marBottom w:val="0"/>
                  <w:divBdr>
                    <w:top w:val="none" w:sz="0" w:space="0" w:color="auto"/>
                    <w:left w:val="none" w:sz="0" w:space="0" w:color="auto"/>
                    <w:bottom w:val="none" w:sz="0" w:space="0" w:color="auto"/>
                    <w:right w:val="none" w:sz="0" w:space="0" w:color="auto"/>
                  </w:divBdr>
                  <w:divsChild>
                    <w:div w:id="1026714882">
                      <w:marLeft w:val="0"/>
                      <w:marRight w:val="0"/>
                      <w:marTop w:val="0"/>
                      <w:marBottom w:val="0"/>
                      <w:divBdr>
                        <w:top w:val="none" w:sz="0" w:space="0" w:color="auto"/>
                        <w:left w:val="none" w:sz="0" w:space="0" w:color="auto"/>
                        <w:bottom w:val="none" w:sz="0" w:space="0" w:color="auto"/>
                        <w:right w:val="none" w:sz="0" w:space="0" w:color="auto"/>
                      </w:divBdr>
                    </w:div>
                    <w:div w:id="480927904">
                      <w:marLeft w:val="0"/>
                      <w:marRight w:val="0"/>
                      <w:marTop w:val="0"/>
                      <w:marBottom w:val="0"/>
                      <w:divBdr>
                        <w:top w:val="none" w:sz="0" w:space="0" w:color="auto"/>
                        <w:left w:val="none" w:sz="0" w:space="0" w:color="auto"/>
                        <w:bottom w:val="none" w:sz="0" w:space="0" w:color="auto"/>
                        <w:right w:val="none" w:sz="0" w:space="0" w:color="auto"/>
                      </w:divBdr>
                    </w:div>
                  </w:divsChild>
                </w:div>
                <w:div w:id="640772761">
                  <w:marLeft w:val="0"/>
                  <w:marRight w:val="0"/>
                  <w:marTop w:val="0"/>
                  <w:marBottom w:val="0"/>
                  <w:divBdr>
                    <w:top w:val="none" w:sz="0" w:space="0" w:color="auto"/>
                    <w:left w:val="none" w:sz="0" w:space="0" w:color="auto"/>
                    <w:bottom w:val="none" w:sz="0" w:space="0" w:color="auto"/>
                    <w:right w:val="none" w:sz="0" w:space="0" w:color="auto"/>
                  </w:divBdr>
                  <w:divsChild>
                    <w:div w:id="20900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90193">
          <w:marLeft w:val="0"/>
          <w:marRight w:val="0"/>
          <w:marTop w:val="0"/>
          <w:marBottom w:val="0"/>
          <w:divBdr>
            <w:top w:val="none" w:sz="0" w:space="0" w:color="auto"/>
            <w:left w:val="none" w:sz="0" w:space="0" w:color="auto"/>
            <w:bottom w:val="none" w:sz="0" w:space="0" w:color="auto"/>
            <w:right w:val="none" w:sz="0" w:space="0" w:color="auto"/>
          </w:divBdr>
        </w:div>
        <w:div w:id="300579244">
          <w:marLeft w:val="0"/>
          <w:marRight w:val="0"/>
          <w:marTop w:val="0"/>
          <w:marBottom w:val="0"/>
          <w:divBdr>
            <w:top w:val="none" w:sz="0" w:space="0" w:color="auto"/>
            <w:left w:val="none" w:sz="0" w:space="0" w:color="auto"/>
            <w:bottom w:val="none" w:sz="0" w:space="0" w:color="auto"/>
            <w:right w:val="none" w:sz="0" w:space="0" w:color="auto"/>
          </w:divBdr>
        </w:div>
        <w:div w:id="1909798632">
          <w:marLeft w:val="0"/>
          <w:marRight w:val="0"/>
          <w:marTop w:val="0"/>
          <w:marBottom w:val="0"/>
          <w:divBdr>
            <w:top w:val="none" w:sz="0" w:space="0" w:color="auto"/>
            <w:left w:val="none" w:sz="0" w:space="0" w:color="auto"/>
            <w:bottom w:val="none" w:sz="0" w:space="0" w:color="auto"/>
            <w:right w:val="none" w:sz="0" w:space="0" w:color="auto"/>
          </w:divBdr>
        </w:div>
        <w:div w:id="1949384333">
          <w:marLeft w:val="0"/>
          <w:marRight w:val="0"/>
          <w:marTop w:val="0"/>
          <w:marBottom w:val="0"/>
          <w:divBdr>
            <w:top w:val="none" w:sz="0" w:space="0" w:color="auto"/>
            <w:left w:val="none" w:sz="0" w:space="0" w:color="auto"/>
            <w:bottom w:val="none" w:sz="0" w:space="0" w:color="auto"/>
            <w:right w:val="none" w:sz="0" w:space="0" w:color="auto"/>
          </w:divBdr>
        </w:div>
        <w:div w:id="890381154">
          <w:marLeft w:val="0"/>
          <w:marRight w:val="0"/>
          <w:marTop w:val="0"/>
          <w:marBottom w:val="0"/>
          <w:divBdr>
            <w:top w:val="none" w:sz="0" w:space="0" w:color="auto"/>
            <w:left w:val="none" w:sz="0" w:space="0" w:color="auto"/>
            <w:bottom w:val="none" w:sz="0" w:space="0" w:color="auto"/>
            <w:right w:val="none" w:sz="0" w:space="0" w:color="auto"/>
          </w:divBdr>
        </w:div>
      </w:divsChild>
    </w:div>
    <w:div w:id="71633360">
      <w:bodyDiv w:val="1"/>
      <w:marLeft w:val="0"/>
      <w:marRight w:val="0"/>
      <w:marTop w:val="0"/>
      <w:marBottom w:val="0"/>
      <w:divBdr>
        <w:top w:val="none" w:sz="0" w:space="0" w:color="auto"/>
        <w:left w:val="none" w:sz="0" w:space="0" w:color="auto"/>
        <w:bottom w:val="none" w:sz="0" w:space="0" w:color="auto"/>
        <w:right w:val="none" w:sz="0" w:space="0" w:color="auto"/>
      </w:divBdr>
    </w:div>
    <w:div w:id="77289148">
      <w:bodyDiv w:val="1"/>
      <w:marLeft w:val="0"/>
      <w:marRight w:val="0"/>
      <w:marTop w:val="0"/>
      <w:marBottom w:val="0"/>
      <w:divBdr>
        <w:top w:val="none" w:sz="0" w:space="0" w:color="auto"/>
        <w:left w:val="none" w:sz="0" w:space="0" w:color="auto"/>
        <w:bottom w:val="none" w:sz="0" w:space="0" w:color="auto"/>
        <w:right w:val="none" w:sz="0" w:space="0" w:color="auto"/>
      </w:divBdr>
      <w:divsChild>
        <w:div w:id="1316688243">
          <w:marLeft w:val="0"/>
          <w:marRight w:val="0"/>
          <w:marTop w:val="0"/>
          <w:marBottom w:val="0"/>
          <w:divBdr>
            <w:top w:val="none" w:sz="0" w:space="0" w:color="auto"/>
            <w:left w:val="none" w:sz="0" w:space="0" w:color="auto"/>
            <w:bottom w:val="none" w:sz="0" w:space="0" w:color="auto"/>
            <w:right w:val="none" w:sz="0" w:space="0" w:color="auto"/>
          </w:divBdr>
        </w:div>
        <w:div w:id="1916435118">
          <w:marLeft w:val="0"/>
          <w:marRight w:val="0"/>
          <w:marTop w:val="0"/>
          <w:marBottom w:val="0"/>
          <w:divBdr>
            <w:top w:val="none" w:sz="0" w:space="0" w:color="auto"/>
            <w:left w:val="none" w:sz="0" w:space="0" w:color="auto"/>
            <w:bottom w:val="none" w:sz="0" w:space="0" w:color="auto"/>
            <w:right w:val="none" w:sz="0" w:space="0" w:color="auto"/>
          </w:divBdr>
        </w:div>
      </w:divsChild>
    </w:div>
    <w:div w:id="136147690">
      <w:bodyDiv w:val="1"/>
      <w:marLeft w:val="0"/>
      <w:marRight w:val="0"/>
      <w:marTop w:val="0"/>
      <w:marBottom w:val="0"/>
      <w:divBdr>
        <w:top w:val="none" w:sz="0" w:space="0" w:color="auto"/>
        <w:left w:val="none" w:sz="0" w:space="0" w:color="auto"/>
        <w:bottom w:val="none" w:sz="0" w:space="0" w:color="auto"/>
        <w:right w:val="none" w:sz="0" w:space="0" w:color="auto"/>
      </w:divBdr>
      <w:divsChild>
        <w:div w:id="2144931204">
          <w:marLeft w:val="0"/>
          <w:marRight w:val="0"/>
          <w:marTop w:val="0"/>
          <w:marBottom w:val="0"/>
          <w:divBdr>
            <w:top w:val="none" w:sz="0" w:space="0" w:color="auto"/>
            <w:left w:val="none" w:sz="0" w:space="0" w:color="auto"/>
            <w:bottom w:val="none" w:sz="0" w:space="0" w:color="auto"/>
            <w:right w:val="none" w:sz="0" w:space="0" w:color="auto"/>
          </w:divBdr>
          <w:divsChild>
            <w:div w:id="977881627">
              <w:marLeft w:val="0"/>
              <w:marRight w:val="0"/>
              <w:marTop w:val="0"/>
              <w:marBottom w:val="0"/>
              <w:divBdr>
                <w:top w:val="none" w:sz="0" w:space="0" w:color="auto"/>
                <w:left w:val="none" w:sz="0" w:space="0" w:color="auto"/>
                <w:bottom w:val="none" w:sz="0" w:space="0" w:color="auto"/>
                <w:right w:val="none" w:sz="0" w:space="0" w:color="auto"/>
              </w:divBdr>
            </w:div>
          </w:divsChild>
        </w:div>
        <w:div w:id="432936929">
          <w:marLeft w:val="0"/>
          <w:marRight w:val="0"/>
          <w:marTop w:val="0"/>
          <w:marBottom w:val="0"/>
          <w:divBdr>
            <w:top w:val="none" w:sz="0" w:space="0" w:color="auto"/>
            <w:left w:val="none" w:sz="0" w:space="0" w:color="auto"/>
            <w:bottom w:val="none" w:sz="0" w:space="0" w:color="auto"/>
            <w:right w:val="none" w:sz="0" w:space="0" w:color="auto"/>
          </w:divBdr>
          <w:divsChild>
            <w:div w:id="309753711">
              <w:marLeft w:val="0"/>
              <w:marRight w:val="0"/>
              <w:marTop w:val="0"/>
              <w:marBottom w:val="0"/>
              <w:divBdr>
                <w:top w:val="none" w:sz="0" w:space="0" w:color="auto"/>
                <w:left w:val="none" w:sz="0" w:space="0" w:color="auto"/>
                <w:bottom w:val="none" w:sz="0" w:space="0" w:color="auto"/>
                <w:right w:val="none" w:sz="0" w:space="0" w:color="auto"/>
              </w:divBdr>
            </w:div>
          </w:divsChild>
        </w:div>
        <w:div w:id="1163160030">
          <w:marLeft w:val="0"/>
          <w:marRight w:val="0"/>
          <w:marTop w:val="0"/>
          <w:marBottom w:val="0"/>
          <w:divBdr>
            <w:top w:val="none" w:sz="0" w:space="0" w:color="auto"/>
            <w:left w:val="none" w:sz="0" w:space="0" w:color="auto"/>
            <w:bottom w:val="none" w:sz="0" w:space="0" w:color="auto"/>
            <w:right w:val="none" w:sz="0" w:space="0" w:color="auto"/>
          </w:divBdr>
          <w:divsChild>
            <w:div w:id="858735936">
              <w:marLeft w:val="0"/>
              <w:marRight w:val="0"/>
              <w:marTop w:val="0"/>
              <w:marBottom w:val="0"/>
              <w:divBdr>
                <w:top w:val="none" w:sz="0" w:space="0" w:color="auto"/>
                <w:left w:val="none" w:sz="0" w:space="0" w:color="auto"/>
                <w:bottom w:val="none" w:sz="0" w:space="0" w:color="auto"/>
                <w:right w:val="none" w:sz="0" w:space="0" w:color="auto"/>
              </w:divBdr>
            </w:div>
          </w:divsChild>
        </w:div>
        <w:div w:id="1076392471">
          <w:marLeft w:val="0"/>
          <w:marRight w:val="0"/>
          <w:marTop w:val="0"/>
          <w:marBottom w:val="0"/>
          <w:divBdr>
            <w:top w:val="none" w:sz="0" w:space="0" w:color="auto"/>
            <w:left w:val="none" w:sz="0" w:space="0" w:color="auto"/>
            <w:bottom w:val="none" w:sz="0" w:space="0" w:color="auto"/>
            <w:right w:val="none" w:sz="0" w:space="0" w:color="auto"/>
          </w:divBdr>
          <w:divsChild>
            <w:div w:id="32581813">
              <w:marLeft w:val="0"/>
              <w:marRight w:val="0"/>
              <w:marTop w:val="0"/>
              <w:marBottom w:val="0"/>
              <w:divBdr>
                <w:top w:val="none" w:sz="0" w:space="0" w:color="auto"/>
                <w:left w:val="none" w:sz="0" w:space="0" w:color="auto"/>
                <w:bottom w:val="none" w:sz="0" w:space="0" w:color="auto"/>
                <w:right w:val="none" w:sz="0" w:space="0" w:color="auto"/>
              </w:divBdr>
            </w:div>
          </w:divsChild>
        </w:div>
        <w:div w:id="515846675">
          <w:marLeft w:val="0"/>
          <w:marRight w:val="0"/>
          <w:marTop w:val="0"/>
          <w:marBottom w:val="0"/>
          <w:divBdr>
            <w:top w:val="none" w:sz="0" w:space="0" w:color="auto"/>
            <w:left w:val="none" w:sz="0" w:space="0" w:color="auto"/>
            <w:bottom w:val="none" w:sz="0" w:space="0" w:color="auto"/>
            <w:right w:val="none" w:sz="0" w:space="0" w:color="auto"/>
          </w:divBdr>
          <w:divsChild>
            <w:div w:id="2131896849">
              <w:marLeft w:val="0"/>
              <w:marRight w:val="0"/>
              <w:marTop w:val="0"/>
              <w:marBottom w:val="0"/>
              <w:divBdr>
                <w:top w:val="none" w:sz="0" w:space="0" w:color="auto"/>
                <w:left w:val="none" w:sz="0" w:space="0" w:color="auto"/>
                <w:bottom w:val="none" w:sz="0" w:space="0" w:color="auto"/>
                <w:right w:val="none" w:sz="0" w:space="0" w:color="auto"/>
              </w:divBdr>
            </w:div>
            <w:div w:id="1684551199">
              <w:marLeft w:val="0"/>
              <w:marRight w:val="0"/>
              <w:marTop w:val="0"/>
              <w:marBottom w:val="0"/>
              <w:divBdr>
                <w:top w:val="none" w:sz="0" w:space="0" w:color="auto"/>
                <w:left w:val="none" w:sz="0" w:space="0" w:color="auto"/>
                <w:bottom w:val="none" w:sz="0" w:space="0" w:color="auto"/>
                <w:right w:val="none" w:sz="0" w:space="0" w:color="auto"/>
              </w:divBdr>
            </w:div>
            <w:div w:id="1275669304">
              <w:marLeft w:val="0"/>
              <w:marRight w:val="0"/>
              <w:marTop w:val="0"/>
              <w:marBottom w:val="0"/>
              <w:divBdr>
                <w:top w:val="none" w:sz="0" w:space="0" w:color="auto"/>
                <w:left w:val="none" w:sz="0" w:space="0" w:color="auto"/>
                <w:bottom w:val="none" w:sz="0" w:space="0" w:color="auto"/>
                <w:right w:val="none" w:sz="0" w:space="0" w:color="auto"/>
              </w:divBdr>
            </w:div>
            <w:div w:id="725371227">
              <w:marLeft w:val="0"/>
              <w:marRight w:val="0"/>
              <w:marTop w:val="0"/>
              <w:marBottom w:val="0"/>
              <w:divBdr>
                <w:top w:val="none" w:sz="0" w:space="0" w:color="auto"/>
                <w:left w:val="none" w:sz="0" w:space="0" w:color="auto"/>
                <w:bottom w:val="none" w:sz="0" w:space="0" w:color="auto"/>
                <w:right w:val="none" w:sz="0" w:space="0" w:color="auto"/>
              </w:divBdr>
            </w:div>
            <w:div w:id="1272972699">
              <w:marLeft w:val="0"/>
              <w:marRight w:val="0"/>
              <w:marTop w:val="0"/>
              <w:marBottom w:val="0"/>
              <w:divBdr>
                <w:top w:val="none" w:sz="0" w:space="0" w:color="auto"/>
                <w:left w:val="none" w:sz="0" w:space="0" w:color="auto"/>
                <w:bottom w:val="none" w:sz="0" w:space="0" w:color="auto"/>
                <w:right w:val="none" w:sz="0" w:space="0" w:color="auto"/>
              </w:divBdr>
            </w:div>
          </w:divsChild>
        </w:div>
        <w:div w:id="978998107">
          <w:marLeft w:val="0"/>
          <w:marRight w:val="0"/>
          <w:marTop w:val="0"/>
          <w:marBottom w:val="0"/>
          <w:divBdr>
            <w:top w:val="none" w:sz="0" w:space="0" w:color="auto"/>
            <w:left w:val="none" w:sz="0" w:space="0" w:color="auto"/>
            <w:bottom w:val="none" w:sz="0" w:space="0" w:color="auto"/>
            <w:right w:val="none" w:sz="0" w:space="0" w:color="auto"/>
          </w:divBdr>
          <w:divsChild>
            <w:div w:id="524559420">
              <w:marLeft w:val="0"/>
              <w:marRight w:val="0"/>
              <w:marTop w:val="0"/>
              <w:marBottom w:val="0"/>
              <w:divBdr>
                <w:top w:val="none" w:sz="0" w:space="0" w:color="auto"/>
                <w:left w:val="none" w:sz="0" w:space="0" w:color="auto"/>
                <w:bottom w:val="none" w:sz="0" w:space="0" w:color="auto"/>
                <w:right w:val="none" w:sz="0" w:space="0" w:color="auto"/>
              </w:divBdr>
            </w:div>
            <w:div w:id="567108400">
              <w:marLeft w:val="0"/>
              <w:marRight w:val="0"/>
              <w:marTop w:val="0"/>
              <w:marBottom w:val="0"/>
              <w:divBdr>
                <w:top w:val="none" w:sz="0" w:space="0" w:color="auto"/>
                <w:left w:val="none" w:sz="0" w:space="0" w:color="auto"/>
                <w:bottom w:val="none" w:sz="0" w:space="0" w:color="auto"/>
                <w:right w:val="none" w:sz="0" w:space="0" w:color="auto"/>
              </w:divBdr>
            </w:div>
            <w:div w:id="1542743085">
              <w:marLeft w:val="0"/>
              <w:marRight w:val="0"/>
              <w:marTop w:val="0"/>
              <w:marBottom w:val="0"/>
              <w:divBdr>
                <w:top w:val="none" w:sz="0" w:space="0" w:color="auto"/>
                <w:left w:val="none" w:sz="0" w:space="0" w:color="auto"/>
                <w:bottom w:val="none" w:sz="0" w:space="0" w:color="auto"/>
                <w:right w:val="none" w:sz="0" w:space="0" w:color="auto"/>
              </w:divBdr>
            </w:div>
          </w:divsChild>
        </w:div>
        <w:div w:id="1035544166">
          <w:marLeft w:val="0"/>
          <w:marRight w:val="0"/>
          <w:marTop w:val="0"/>
          <w:marBottom w:val="0"/>
          <w:divBdr>
            <w:top w:val="none" w:sz="0" w:space="0" w:color="auto"/>
            <w:left w:val="none" w:sz="0" w:space="0" w:color="auto"/>
            <w:bottom w:val="none" w:sz="0" w:space="0" w:color="auto"/>
            <w:right w:val="none" w:sz="0" w:space="0" w:color="auto"/>
          </w:divBdr>
          <w:divsChild>
            <w:div w:id="2076195986">
              <w:marLeft w:val="0"/>
              <w:marRight w:val="0"/>
              <w:marTop w:val="0"/>
              <w:marBottom w:val="0"/>
              <w:divBdr>
                <w:top w:val="none" w:sz="0" w:space="0" w:color="auto"/>
                <w:left w:val="none" w:sz="0" w:space="0" w:color="auto"/>
                <w:bottom w:val="none" w:sz="0" w:space="0" w:color="auto"/>
                <w:right w:val="none" w:sz="0" w:space="0" w:color="auto"/>
              </w:divBdr>
            </w:div>
          </w:divsChild>
        </w:div>
        <w:div w:id="343090356">
          <w:marLeft w:val="0"/>
          <w:marRight w:val="0"/>
          <w:marTop w:val="0"/>
          <w:marBottom w:val="0"/>
          <w:divBdr>
            <w:top w:val="none" w:sz="0" w:space="0" w:color="auto"/>
            <w:left w:val="none" w:sz="0" w:space="0" w:color="auto"/>
            <w:bottom w:val="none" w:sz="0" w:space="0" w:color="auto"/>
            <w:right w:val="none" w:sz="0" w:space="0" w:color="auto"/>
          </w:divBdr>
          <w:divsChild>
            <w:div w:id="875040599">
              <w:marLeft w:val="0"/>
              <w:marRight w:val="0"/>
              <w:marTop w:val="0"/>
              <w:marBottom w:val="0"/>
              <w:divBdr>
                <w:top w:val="none" w:sz="0" w:space="0" w:color="auto"/>
                <w:left w:val="none" w:sz="0" w:space="0" w:color="auto"/>
                <w:bottom w:val="none" w:sz="0" w:space="0" w:color="auto"/>
                <w:right w:val="none" w:sz="0" w:space="0" w:color="auto"/>
              </w:divBdr>
            </w:div>
          </w:divsChild>
        </w:div>
        <w:div w:id="652029256">
          <w:marLeft w:val="0"/>
          <w:marRight w:val="0"/>
          <w:marTop w:val="0"/>
          <w:marBottom w:val="0"/>
          <w:divBdr>
            <w:top w:val="none" w:sz="0" w:space="0" w:color="auto"/>
            <w:left w:val="none" w:sz="0" w:space="0" w:color="auto"/>
            <w:bottom w:val="none" w:sz="0" w:space="0" w:color="auto"/>
            <w:right w:val="none" w:sz="0" w:space="0" w:color="auto"/>
          </w:divBdr>
          <w:divsChild>
            <w:div w:id="814101795">
              <w:marLeft w:val="0"/>
              <w:marRight w:val="0"/>
              <w:marTop w:val="0"/>
              <w:marBottom w:val="0"/>
              <w:divBdr>
                <w:top w:val="none" w:sz="0" w:space="0" w:color="auto"/>
                <w:left w:val="none" w:sz="0" w:space="0" w:color="auto"/>
                <w:bottom w:val="none" w:sz="0" w:space="0" w:color="auto"/>
                <w:right w:val="none" w:sz="0" w:space="0" w:color="auto"/>
              </w:divBdr>
            </w:div>
          </w:divsChild>
        </w:div>
        <w:div w:id="1178424067">
          <w:marLeft w:val="0"/>
          <w:marRight w:val="0"/>
          <w:marTop w:val="0"/>
          <w:marBottom w:val="0"/>
          <w:divBdr>
            <w:top w:val="none" w:sz="0" w:space="0" w:color="auto"/>
            <w:left w:val="none" w:sz="0" w:space="0" w:color="auto"/>
            <w:bottom w:val="none" w:sz="0" w:space="0" w:color="auto"/>
            <w:right w:val="none" w:sz="0" w:space="0" w:color="auto"/>
          </w:divBdr>
          <w:divsChild>
            <w:div w:id="1042444281">
              <w:marLeft w:val="0"/>
              <w:marRight w:val="0"/>
              <w:marTop w:val="0"/>
              <w:marBottom w:val="0"/>
              <w:divBdr>
                <w:top w:val="none" w:sz="0" w:space="0" w:color="auto"/>
                <w:left w:val="none" w:sz="0" w:space="0" w:color="auto"/>
                <w:bottom w:val="none" w:sz="0" w:space="0" w:color="auto"/>
                <w:right w:val="none" w:sz="0" w:space="0" w:color="auto"/>
              </w:divBdr>
            </w:div>
          </w:divsChild>
        </w:div>
        <w:div w:id="1532643452">
          <w:marLeft w:val="0"/>
          <w:marRight w:val="0"/>
          <w:marTop w:val="0"/>
          <w:marBottom w:val="0"/>
          <w:divBdr>
            <w:top w:val="none" w:sz="0" w:space="0" w:color="auto"/>
            <w:left w:val="none" w:sz="0" w:space="0" w:color="auto"/>
            <w:bottom w:val="none" w:sz="0" w:space="0" w:color="auto"/>
            <w:right w:val="none" w:sz="0" w:space="0" w:color="auto"/>
          </w:divBdr>
          <w:divsChild>
            <w:div w:id="999432070">
              <w:marLeft w:val="0"/>
              <w:marRight w:val="0"/>
              <w:marTop w:val="0"/>
              <w:marBottom w:val="0"/>
              <w:divBdr>
                <w:top w:val="none" w:sz="0" w:space="0" w:color="auto"/>
                <w:left w:val="none" w:sz="0" w:space="0" w:color="auto"/>
                <w:bottom w:val="none" w:sz="0" w:space="0" w:color="auto"/>
                <w:right w:val="none" w:sz="0" w:space="0" w:color="auto"/>
              </w:divBdr>
            </w:div>
          </w:divsChild>
        </w:div>
        <w:div w:id="109784195">
          <w:marLeft w:val="0"/>
          <w:marRight w:val="0"/>
          <w:marTop w:val="0"/>
          <w:marBottom w:val="0"/>
          <w:divBdr>
            <w:top w:val="none" w:sz="0" w:space="0" w:color="auto"/>
            <w:left w:val="none" w:sz="0" w:space="0" w:color="auto"/>
            <w:bottom w:val="none" w:sz="0" w:space="0" w:color="auto"/>
            <w:right w:val="none" w:sz="0" w:space="0" w:color="auto"/>
          </w:divBdr>
          <w:divsChild>
            <w:div w:id="1511408463">
              <w:marLeft w:val="0"/>
              <w:marRight w:val="0"/>
              <w:marTop w:val="0"/>
              <w:marBottom w:val="0"/>
              <w:divBdr>
                <w:top w:val="none" w:sz="0" w:space="0" w:color="auto"/>
                <w:left w:val="none" w:sz="0" w:space="0" w:color="auto"/>
                <w:bottom w:val="none" w:sz="0" w:space="0" w:color="auto"/>
                <w:right w:val="none" w:sz="0" w:space="0" w:color="auto"/>
              </w:divBdr>
            </w:div>
            <w:div w:id="1094790284">
              <w:marLeft w:val="0"/>
              <w:marRight w:val="0"/>
              <w:marTop w:val="0"/>
              <w:marBottom w:val="0"/>
              <w:divBdr>
                <w:top w:val="none" w:sz="0" w:space="0" w:color="auto"/>
                <w:left w:val="none" w:sz="0" w:space="0" w:color="auto"/>
                <w:bottom w:val="none" w:sz="0" w:space="0" w:color="auto"/>
                <w:right w:val="none" w:sz="0" w:space="0" w:color="auto"/>
              </w:divBdr>
            </w:div>
          </w:divsChild>
        </w:div>
        <w:div w:id="1170562734">
          <w:marLeft w:val="0"/>
          <w:marRight w:val="0"/>
          <w:marTop w:val="0"/>
          <w:marBottom w:val="0"/>
          <w:divBdr>
            <w:top w:val="none" w:sz="0" w:space="0" w:color="auto"/>
            <w:left w:val="none" w:sz="0" w:space="0" w:color="auto"/>
            <w:bottom w:val="none" w:sz="0" w:space="0" w:color="auto"/>
            <w:right w:val="none" w:sz="0" w:space="0" w:color="auto"/>
          </w:divBdr>
          <w:divsChild>
            <w:div w:id="764231286">
              <w:marLeft w:val="0"/>
              <w:marRight w:val="0"/>
              <w:marTop w:val="0"/>
              <w:marBottom w:val="0"/>
              <w:divBdr>
                <w:top w:val="none" w:sz="0" w:space="0" w:color="auto"/>
                <w:left w:val="none" w:sz="0" w:space="0" w:color="auto"/>
                <w:bottom w:val="none" w:sz="0" w:space="0" w:color="auto"/>
                <w:right w:val="none" w:sz="0" w:space="0" w:color="auto"/>
              </w:divBdr>
            </w:div>
          </w:divsChild>
        </w:div>
        <w:div w:id="735011778">
          <w:marLeft w:val="0"/>
          <w:marRight w:val="0"/>
          <w:marTop w:val="0"/>
          <w:marBottom w:val="0"/>
          <w:divBdr>
            <w:top w:val="none" w:sz="0" w:space="0" w:color="auto"/>
            <w:left w:val="none" w:sz="0" w:space="0" w:color="auto"/>
            <w:bottom w:val="none" w:sz="0" w:space="0" w:color="auto"/>
            <w:right w:val="none" w:sz="0" w:space="0" w:color="auto"/>
          </w:divBdr>
          <w:divsChild>
            <w:div w:id="1636452034">
              <w:marLeft w:val="0"/>
              <w:marRight w:val="0"/>
              <w:marTop w:val="0"/>
              <w:marBottom w:val="0"/>
              <w:divBdr>
                <w:top w:val="none" w:sz="0" w:space="0" w:color="auto"/>
                <w:left w:val="none" w:sz="0" w:space="0" w:color="auto"/>
                <w:bottom w:val="none" w:sz="0" w:space="0" w:color="auto"/>
                <w:right w:val="none" w:sz="0" w:space="0" w:color="auto"/>
              </w:divBdr>
            </w:div>
          </w:divsChild>
        </w:div>
        <w:div w:id="2004237190">
          <w:marLeft w:val="0"/>
          <w:marRight w:val="0"/>
          <w:marTop w:val="0"/>
          <w:marBottom w:val="0"/>
          <w:divBdr>
            <w:top w:val="none" w:sz="0" w:space="0" w:color="auto"/>
            <w:left w:val="none" w:sz="0" w:space="0" w:color="auto"/>
            <w:bottom w:val="none" w:sz="0" w:space="0" w:color="auto"/>
            <w:right w:val="none" w:sz="0" w:space="0" w:color="auto"/>
          </w:divBdr>
          <w:divsChild>
            <w:div w:id="707335036">
              <w:marLeft w:val="0"/>
              <w:marRight w:val="0"/>
              <w:marTop w:val="0"/>
              <w:marBottom w:val="0"/>
              <w:divBdr>
                <w:top w:val="none" w:sz="0" w:space="0" w:color="auto"/>
                <w:left w:val="none" w:sz="0" w:space="0" w:color="auto"/>
                <w:bottom w:val="none" w:sz="0" w:space="0" w:color="auto"/>
                <w:right w:val="none" w:sz="0" w:space="0" w:color="auto"/>
              </w:divBdr>
            </w:div>
            <w:div w:id="267541053">
              <w:marLeft w:val="0"/>
              <w:marRight w:val="0"/>
              <w:marTop w:val="0"/>
              <w:marBottom w:val="0"/>
              <w:divBdr>
                <w:top w:val="none" w:sz="0" w:space="0" w:color="auto"/>
                <w:left w:val="none" w:sz="0" w:space="0" w:color="auto"/>
                <w:bottom w:val="none" w:sz="0" w:space="0" w:color="auto"/>
                <w:right w:val="none" w:sz="0" w:space="0" w:color="auto"/>
              </w:divBdr>
            </w:div>
          </w:divsChild>
        </w:div>
        <w:div w:id="1458986056">
          <w:marLeft w:val="0"/>
          <w:marRight w:val="0"/>
          <w:marTop w:val="0"/>
          <w:marBottom w:val="0"/>
          <w:divBdr>
            <w:top w:val="none" w:sz="0" w:space="0" w:color="auto"/>
            <w:left w:val="none" w:sz="0" w:space="0" w:color="auto"/>
            <w:bottom w:val="none" w:sz="0" w:space="0" w:color="auto"/>
            <w:right w:val="none" w:sz="0" w:space="0" w:color="auto"/>
          </w:divBdr>
          <w:divsChild>
            <w:div w:id="476069447">
              <w:marLeft w:val="0"/>
              <w:marRight w:val="0"/>
              <w:marTop w:val="0"/>
              <w:marBottom w:val="0"/>
              <w:divBdr>
                <w:top w:val="none" w:sz="0" w:space="0" w:color="auto"/>
                <w:left w:val="none" w:sz="0" w:space="0" w:color="auto"/>
                <w:bottom w:val="none" w:sz="0" w:space="0" w:color="auto"/>
                <w:right w:val="none" w:sz="0" w:space="0" w:color="auto"/>
              </w:divBdr>
            </w:div>
          </w:divsChild>
        </w:div>
        <w:div w:id="482311578">
          <w:marLeft w:val="0"/>
          <w:marRight w:val="0"/>
          <w:marTop w:val="0"/>
          <w:marBottom w:val="0"/>
          <w:divBdr>
            <w:top w:val="none" w:sz="0" w:space="0" w:color="auto"/>
            <w:left w:val="none" w:sz="0" w:space="0" w:color="auto"/>
            <w:bottom w:val="none" w:sz="0" w:space="0" w:color="auto"/>
            <w:right w:val="none" w:sz="0" w:space="0" w:color="auto"/>
          </w:divBdr>
          <w:divsChild>
            <w:div w:id="1679693512">
              <w:marLeft w:val="0"/>
              <w:marRight w:val="0"/>
              <w:marTop w:val="0"/>
              <w:marBottom w:val="0"/>
              <w:divBdr>
                <w:top w:val="none" w:sz="0" w:space="0" w:color="auto"/>
                <w:left w:val="none" w:sz="0" w:space="0" w:color="auto"/>
                <w:bottom w:val="none" w:sz="0" w:space="0" w:color="auto"/>
                <w:right w:val="none" w:sz="0" w:space="0" w:color="auto"/>
              </w:divBdr>
            </w:div>
            <w:div w:id="124930477">
              <w:marLeft w:val="0"/>
              <w:marRight w:val="0"/>
              <w:marTop w:val="0"/>
              <w:marBottom w:val="0"/>
              <w:divBdr>
                <w:top w:val="none" w:sz="0" w:space="0" w:color="auto"/>
                <w:left w:val="none" w:sz="0" w:space="0" w:color="auto"/>
                <w:bottom w:val="none" w:sz="0" w:space="0" w:color="auto"/>
                <w:right w:val="none" w:sz="0" w:space="0" w:color="auto"/>
              </w:divBdr>
            </w:div>
          </w:divsChild>
        </w:div>
        <w:div w:id="325942338">
          <w:marLeft w:val="0"/>
          <w:marRight w:val="0"/>
          <w:marTop w:val="0"/>
          <w:marBottom w:val="0"/>
          <w:divBdr>
            <w:top w:val="none" w:sz="0" w:space="0" w:color="auto"/>
            <w:left w:val="none" w:sz="0" w:space="0" w:color="auto"/>
            <w:bottom w:val="none" w:sz="0" w:space="0" w:color="auto"/>
            <w:right w:val="none" w:sz="0" w:space="0" w:color="auto"/>
          </w:divBdr>
          <w:divsChild>
            <w:div w:id="536237905">
              <w:marLeft w:val="0"/>
              <w:marRight w:val="0"/>
              <w:marTop w:val="0"/>
              <w:marBottom w:val="0"/>
              <w:divBdr>
                <w:top w:val="none" w:sz="0" w:space="0" w:color="auto"/>
                <w:left w:val="none" w:sz="0" w:space="0" w:color="auto"/>
                <w:bottom w:val="none" w:sz="0" w:space="0" w:color="auto"/>
                <w:right w:val="none" w:sz="0" w:space="0" w:color="auto"/>
              </w:divBdr>
            </w:div>
            <w:div w:id="1374694170">
              <w:marLeft w:val="0"/>
              <w:marRight w:val="0"/>
              <w:marTop w:val="0"/>
              <w:marBottom w:val="0"/>
              <w:divBdr>
                <w:top w:val="none" w:sz="0" w:space="0" w:color="auto"/>
                <w:left w:val="none" w:sz="0" w:space="0" w:color="auto"/>
                <w:bottom w:val="none" w:sz="0" w:space="0" w:color="auto"/>
                <w:right w:val="none" w:sz="0" w:space="0" w:color="auto"/>
              </w:divBdr>
            </w:div>
          </w:divsChild>
        </w:div>
        <w:div w:id="101539475">
          <w:marLeft w:val="0"/>
          <w:marRight w:val="0"/>
          <w:marTop w:val="0"/>
          <w:marBottom w:val="0"/>
          <w:divBdr>
            <w:top w:val="none" w:sz="0" w:space="0" w:color="auto"/>
            <w:left w:val="none" w:sz="0" w:space="0" w:color="auto"/>
            <w:bottom w:val="none" w:sz="0" w:space="0" w:color="auto"/>
            <w:right w:val="none" w:sz="0" w:space="0" w:color="auto"/>
          </w:divBdr>
          <w:divsChild>
            <w:div w:id="774637041">
              <w:marLeft w:val="0"/>
              <w:marRight w:val="0"/>
              <w:marTop w:val="0"/>
              <w:marBottom w:val="0"/>
              <w:divBdr>
                <w:top w:val="none" w:sz="0" w:space="0" w:color="auto"/>
                <w:left w:val="none" w:sz="0" w:space="0" w:color="auto"/>
                <w:bottom w:val="none" w:sz="0" w:space="0" w:color="auto"/>
                <w:right w:val="none" w:sz="0" w:space="0" w:color="auto"/>
              </w:divBdr>
            </w:div>
          </w:divsChild>
        </w:div>
        <w:div w:id="1829056917">
          <w:marLeft w:val="0"/>
          <w:marRight w:val="0"/>
          <w:marTop w:val="0"/>
          <w:marBottom w:val="0"/>
          <w:divBdr>
            <w:top w:val="none" w:sz="0" w:space="0" w:color="auto"/>
            <w:left w:val="none" w:sz="0" w:space="0" w:color="auto"/>
            <w:bottom w:val="none" w:sz="0" w:space="0" w:color="auto"/>
            <w:right w:val="none" w:sz="0" w:space="0" w:color="auto"/>
          </w:divBdr>
          <w:divsChild>
            <w:div w:id="1281105654">
              <w:marLeft w:val="0"/>
              <w:marRight w:val="0"/>
              <w:marTop w:val="0"/>
              <w:marBottom w:val="0"/>
              <w:divBdr>
                <w:top w:val="none" w:sz="0" w:space="0" w:color="auto"/>
                <w:left w:val="none" w:sz="0" w:space="0" w:color="auto"/>
                <w:bottom w:val="none" w:sz="0" w:space="0" w:color="auto"/>
                <w:right w:val="none" w:sz="0" w:space="0" w:color="auto"/>
              </w:divBdr>
            </w:div>
            <w:div w:id="1661807502">
              <w:marLeft w:val="0"/>
              <w:marRight w:val="0"/>
              <w:marTop w:val="0"/>
              <w:marBottom w:val="0"/>
              <w:divBdr>
                <w:top w:val="none" w:sz="0" w:space="0" w:color="auto"/>
                <w:left w:val="none" w:sz="0" w:space="0" w:color="auto"/>
                <w:bottom w:val="none" w:sz="0" w:space="0" w:color="auto"/>
                <w:right w:val="none" w:sz="0" w:space="0" w:color="auto"/>
              </w:divBdr>
            </w:div>
          </w:divsChild>
        </w:div>
        <w:div w:id="67651449">
          <w:marLeft w:val="0"/>
          <w:marRight w:val="0"/>
          <w:marTop w:val="0"/>
          <w:marBottom w:val="0"/>
          <w:divBdr>
            <w:top w:val="none" w:sz="0" w:space="0" w:color="auto"/>
            <w:left w:val="none" w:sz="0" w:space="0" w:color="auto"/>
            <w:bottom w:val="none" w:sz="0" w:space="0" w:color="auto"/>
            <w:right w:val="none" w:sz="0" w:space="0" w:color="auto"/>
          </w:divBdr>
          <w:divsChild>
            <w:div w:id="1018969367">
              <w:marLeft w:val="0"/>
              <w:marRight w:val="0"/>
              <w:marTop w:val="0"/>
              <w:marBottom w:val="0"/>
              <w:divBdr>
                <w:top w:val="none" w:sz="0" w:space="0" w:color="auto"/>
                <w:left w:val="none" w:sz="0" w:space="0" w:color="auto"/>
                <w:bottom w:val="none" w:sz="0" w:space="0" w:color="auto"/>
                <w:right w:val="none" w:sz="0" w:space="0" w:color="auto"/>
              </w:divBdr>
            </w:div>
            <w:div w:id="683362879">
              <w:marLeft w:val="0"/>
              <w:marRight w:val="0"/>
              <w:marTop w:val="0"/>
              <w:marBottom w:val="0"/>
              <w:divBdr>
                <w:top w:val="none" w:sz="0" w:space="0" w:color="auto"/>
                <w:left w:val="none" w:sz="0" w:space="0" w:color="auto"/>
                <w:bottom w:val="none" w:sz="0" w:space="0" w:color="auto"/>
                <w:right w:val="none" w:sz="0" w:space="0" w:color="auto"/>
              </w:divBdr>
            </w:div>
          </w:divsChild>
        </w:div>
        <w:div w:id="801845749">
          <w:marLeft w:val="0"/>
          <w:marRight w:val="0"/>
          <w:marTop w:val="0"/>
          <w:marBottom w:val="0"/>
          <w:divBdr>
            <w:top w:val="none" w:sz="0" w:space="0" w:color="auto"/>
            <w:left w:val="none" w:sz="0" w:space="0" w:color="auto"/>
            <w:bottom w:val="none" w:sz="0" w:space="0" w:color="auto"/>
            <w:right w:val="none" w:sz="0" w:space="0" w:color="auto"/>
          </w:divBdr>
          <w:divsChild>
            <w:div w:id="2047021198">
              <w:marLeft w:val="0"/>
              <w:marRight w:val="0"/>
              <w:marTop w:val="0"/>
              <w:marBottom w:val="0"/>
              <w:divBdr>
                <w:top w:val="none" w:sz="0" w:space="0" w:color="auto"/>
                <w:left w:val="none" w:sz="0" w:space="0" w:color="auto"/>
                <w:bottom w:val="none" w:sz="0" w:space="0" w:color="auto"/>
                <w:right w:val="none" w:sz="0" w:space="0" w:color="auto"/>
              </w:divBdr>
            </w:div>
          </w:divsChild>
        </w:div>
        <w:div w:id="186917290">
          <w:marLeft w:val="0"/>
          <w:marRight w:val="0"/>
          <w:marTop w:val="0"/>
          <w:marBottom w:val="0"/>
          <w:divBdr>
            <w:top w:val="none" w:sz="0" w:space="0" w:color="auto"/>
            <w:left w:val="none" w:sz="0" w:space="0" w:color="auto"/>
            <w:bottom w:val="none" w:sz="0" w:space="0" w:color="auto"/>
            <w:right w:val="none" w:sz="0" w:space="0" w:color="auto"/>
          </w:divBdr>
          <w:divsChild>
            <w:div w:id="553469523">
              <w:marLeft w:val="0"/>
              <w:marRight w:val="0"/>
              <w:marTop w:val="0"/>
              <w:marBottom w:val="0"/>
              <w:divBdr>
                <w:top w:val="none" w:sz="0" w:space="0" w:color="auto"/>
                <w:left w:val="none" w:sz="0" w:space="0" w:color="auto"/>
                <w:bottom w:val="none" w:sz="0" w:space="0" w:color="auto"/>
                <w:right w:val="none" w:sz="0" w:space="0" w:color="auto"/>
              </w:divBdr>
            </w:div>
            <w:div w:id="203949383">
              <w:marLeft w:val="0"/>
              <w:marRight w:val="0"/>
              <w:marTop w:val="0"/>
              <w:marBottom w:val="0"/>
              <w:divBdr>
                <w:top w:val="none" w:sz="0" w:space="0" w:color="auto"/>
                <w:left w:val="none" w:sz="0" w:space="0" w:color="auto"/>
                <w:bottom w:val="none" w:sz="0" w:space="0" w:color="auto"/>
                <w:right w:val="none" w:sz="0" w:space="0" w:color="auto"/>
              </w:divBdr>
            </w:div>
          </w:divsChild>
        </w:div>
        <w:div w:id="395008811">
          <w:marLeft w:val="0"/>
          <w:marRight w:val="0"/>
          <w:marTop w:val="0"/>
          <w:marBottom w:val="0"/>
          <w:divBdr>
            <w:top w:val="none" w:sz="0" w:space="0" w:color="auto"/>
            <w:left w:val="none" w:sz="0" w:space="0" w:color="auto"/>
            <w:bottom w:val="none" w:sz="0" w:space="0" w:color="auto"/>
            <w:right w:val="none" w:sz="0" w:space="0" w:color="auto"/>
          </w:divBdr>
          <w:divsChild>
            <w:div w:id="2064936738">
              <w:marLeft w:val="0"/>
              <w:marRight w:val="0"/>
              <w:marTop w:val="0"/>
              <w:marBottom w:val="0"/>
              <w:divBdr>
                <w:top w:val="none" w:sz="0" w:space="0" w:color="auto"/>
                <w:left w:val="none" w:sz="0" w:space="0" w:color="auto"/>
                <w:bottom w:val="none" w:sz="0" w:space="0" w:color="auto"/>
                <w:right w:val="none" w:sz="0" w:space="0" w:color="auto"/>
              </w:divBdr>
            </w:div>
            <w:div w:id="41513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61765">
      <w:bodyDiv w:val="1"/>
      <w:marLeft w:val="0"/>
      <w:marRight w:val="0"/>
      <w:marTop w:val="0"/>
      <w:marBottom w:val="0"/>
      <w:divBdr>
        <w:top w:val="none" w:sz="0" w:space="0" w:color="auto"/>
        <w:left w:val="none" w:sz="0" w:space="0" w:color="auto"/>
        <w:bottom w:val="none" w:sz="0" w:space="0" w:color="auto"/>
        <w:right w:val="none" w:sz="0" w:space="0" w:color="auto"/>
      </w:divBdr>
      <w:divsChild>
        <w:div w:id="1880780467">
          <w:marLeft w:val="0"/>
          <w:marRight w:val="0"/>
          <w:marTop w:val="0"/>
          <w:marBottom w:val="0"/>
          <w:divBdr>
            <w:top w:val="none" w:sz="0" w:space="0" w:color="auto"/>
            <w:left w:val="none" w:sz="0" w:space="0" w:color="auto"/>
            <w:bottom w:val="none" w:sz="0" w:space="0" w:color="auto"/>
            <w:right w:val="none" w:sz="0" w:space="0" w:color="auto"/>
          </w:divBdr>
        </w:div>
        <w:div w:id="1714886568">
          <w:marLeft w:val="0"/>
          <w:marRight w:val="0"/>
          <w:marTop w:val="0"/>
          <w:marBottom w:val="0"/>
          <w:divBdr>
            <w:top w:val="none" w:sz="0" w:space="0" w:color="auto"/>
            <w:left w:val="none" w:sz="0" w:space="0" w:color="auto"/>
            <w:bottom w:val="none" w:sz="0" w:space="0" w:color="auto"/>
            <w:right w:val="none" w:sz="0" w:space="0" w:color="auto"/>
          </w:divBdr>
        </w:div>
        <w:div w:id="142040297">
          <w:marLeft w:val="0"/>
          <w:marRight w:val="0"/>
          <w:marTop w:val="0"/>
          <w:marBottom w:val="0"/>
          <w:divBdr>
            <w:top w:val="none" w:sz="0" w:space="0" w:color="auto"/>
            <w:left w:val="none" w:sz="0" w:space="0" w:color="auto"/>
            <w:bottom w:val="none" w:sz="0" w:space="0" w:color="auto"/>
            <w:right w:val="none" w:sz="0" w:space="0" w:color="auto"/>
          </w:divBdr>
        </w:div>
        <w:div w:id="57097904">
          <w:marLeft w:val="0"/>
          <w:marRight w:val="0"/>
          <w:marTop w:val="0"/>
          <w:marBottom w:val="0"/>
          <w:divBdr>
            <w:top w:val="none" w:sz="0" w:space="0" w:color="auto"/>
            <w:left w:val="none" w:sz="0" w:space="0" w:color="auto"/>
            <w:bottom w:val="none" w:sz="0" w:space="0" w:color="auto"/>
            <w:right w:val="none" w:sz="0" w:space="0" w:color="auto"/>
          </w:divBdr>
        </w:div>
      </w:divsChild>
    </w:div>
    <w:div w:id="178012850">
      <w:bodyDiv w:val="1"/>
      <w:marLeft w:val="0"/>
      <w:marRight w:val="0"/>
      <w:marTop w:val="0"/>
      <w:marBottom w:val="0"/>
      <w:divBdr>
        <w:top w:val="none" w:sz="0" w:space="0" w:color="auto"/>
        <w:left w:val="none" w:sz="0" w:space="0" w:color="auto"/>
        <w:bottom w:val="none" w:sz="0" w:space="0" w:color="auto"/>
        <w:right w:val="none" w:sz="0" w:space="0" w:color="auto"/>
      </w:divBdr>
      <w:divsChild>
        <w:div w:id="2020501619">
          <w:marLeft w:val="0"/>
          <w:marRight w:val="0"/>
          <w:marTop w:val="0"/>
          <w:marBottom w:val="0"/>
          <w:divBdr>
            <w:top w:val="none" w:sz="0" w:space="0" w:color="auto"/>
            <w:left w:val="none" w:sz="0" w:space="0" w:color="auto"/>
            <w:bottom w:val="none" w:sz="0" w:space="0" w:color="auto"/>
            <w:right w:val="none" w:sz="0" w:space="0" w:color="auto"/>
          </w:divBdr>
        </w:div>
        <w:div w:id="964458606">
          <w:marLeft w:val="0"/>
          <w:marRight w:val="0"/>
          <w:marTop w:val="0"/>
          <w:marBottom w:val="0"/>
          <w:divBdr>
            <w:top w:val="none" w:sz="0" w:space="0" w:color="auto"/>
            <w:left w:val="none" w:sz="0" w:space="0" w:color="auto"/>
            <w:bottom w:val="none" w:sz="0" w:space="0" w:color="auto"/>
            <w:right w:val="none" w:sz="0" w:space="0" w:color="auto"/>
          </w:divBdr>
        </w:div>
        <w:div w:id="1143279040">
          <w:marLeft w:val="0"/>
          <w:marRight w:val="0"/>
          <w:marTop w:val="0"/>
          <w:marBottom w:val="0"/>
          <w:divBdr>
            <w:top w:val="none" w:sz="0" w:space="0" w:color="auto"/>
            <w:left w:val="none" w:sz="0" w:space="0" w:color="auto"/>
            <w:bottom w:val="none" w:sz="0" w:space="0" w:color="auto"/>
            <w:right w:val="none" w:sz="0" w:space="0" w:color="auto"/>
          </w:divBdr>
        </w:div>
        <w:div w:id="61176162">
          <w:marLeft w:val="0"/>
          <w:marRight w:val="0"/>
          <w:marTop w:val="0"/>
          <w:marBottom w:val="0"/>
          <w:divBdr>
            <w:top w:val="none" w:sz="0" w:space="0" w:color="auto"/>
            <w:left w:val="none" w:sz="0" w:space="0" w:color="auto"/>
            <w:bottom w:val="none" w:sz="0" w:space="0" w:color="auto"/>
            <w:right w:val="none" w:sz="0" w:space="0" w:color="auto"/>
          </w:divBdr>
        </w:div>
        <w:div w:id="1538161706">
          <w:marLeft w:val="0"/>
          <w:marRight w:val="0"/>
          <w:marTop w:val="0"/>
          <w:marBottom w:val="0"/>
          <w:divBdr>
            <w:top w:val="none" w:sz="0" w:space="0" w:color="auto"/>
            <w:left w:val="none" w:sz="0" w:space="0" w:color="auto"/>
            <w:bottom w:val="none" w:sz="0" w:space="0" w:color="auto"/>
            <w:right w:val="none" w:sz="0" w:space="0" w:color="auto"/>
          </w:divBdr>
        </w:div>
        <w:div w:id="22561835">
          <w:marLeft w:val="0"/>
          <w:marRight w:val="0"/>
          <w:marTop w:val="0"/>
          <w:marBottom w:val="0"/>
          <w:divBdr>
            <w:top w:val="none" w:sz="0" w:space="0" w:color="auto"/>
            <w:left w:val="none" w:sz="0" w:space="0" w:color="auto"/>
            <w:bottom w:val="none" w:sz="0" w:space="0" w:color="auto"/>
            <w:right w:val="none" w:sz="0" w:space="0" w:color="auto"/>
          </w:divBdr>
        </w:div>
        <w:div w:id="1159689079">
          <w:marLeft w:val="0"/>
          <w:marRight w:val="0"/>
          <w:marTop w:val="0"/>
          <w:marBottom w:val="0"/>
          <w:divBdr>
            <w:top w:val="none" w:sz="0" w:space="0" w:color="auto"/>
            <w:left w:val="none" w:sz="0" w:space="0" w:color="auto"/>
            <w:bottom w:val="none" w:sz="0" w:space="0" w:color="auto"/>
            <w:right w:val="none" w:sz="0" w:space="0" w:color="auto"/>
          </w:divBdr>
        </w:div>
        <w:div w:id="1466316138">
          <w:marLeft w:val="0"/>
          <w:marRight w:val="0"/>
          <w:marTop w:val="0"/>
          <w:marBottom w:val="0"/>
          <w:divBdr>
            <w:top w:val="none" w:sz="0" w:space="0" w:color="auto"/>
            <w:left w:val="none" w:sz="0" w:space="0" w:color="auto"/>
            <w:bottom w:val="none" w:sz="0" w:space="0" w:color="auto"/>
            <w:right w:val="none" w:sz="0" w:space="0" w:color="auto"/>
          </w:divBdr>
        </w:div>
        <w:div w:id="912006668">
          <w:marLeft w:val="0"/>
          <w:marRight w:val="0"/>
          <w:marTop w:val="0"/>
          <w:marBottom w:val="0"/>
          <w:divBdr>
            <w:top w:val="none" w:sz="0" w:space="0" w:color="auto"/>
            <w:left w:val="none" w:sz="0" w:space="0" w:color="auto"/>
            <w:bottom w:val="none" w:sz="0" w:space="0" w:color="auto"/>
            <w:right w:val="none" w:sz="0" w:space="0" w:color="auto"/>
          </w:divBdr>
        </w:div>
        <w:div w:id="1370380645">
          <w:marLeft w:val="0"/>
          <w:marRight w:val="0"/>
          <w:marTop w:val="0"/>
          <w:marBottom w:val="0"/>
          <w:divBdr>
            <w:top w:val="none" w:sz="0" w:space="0" w:color="auto"/>
            <w:left w:val="none" w:sz="0" w:space="0" w:color="auto"/>
            <w:bottom w:val="none" w:sz="0" w:space="0" w:color="auto"/>
            <w:right w:val="none" w:sz="0" w:space="0" w:color="auto"/>
          </w:divBdr>
        </w:div>
        <w:div w:id="269093244">
          <w:marLeft w:val="0"/>
          <w:marRight w:val="0"/>
          <w:marTop w:val="0"/>
          <w:marBottom w:val="0"/>
          <w:divBdr>
            <w:top w:val="none" w:sz="0" w:space="0" w:color="auto"/>
            <w:left w:val="none" w:sz="0" w:space="0" w:color="auto"/>
            <w:bottom w:val="none" w:sz="0" w:space="0" w:color="auto"/>
            <w:right w:val="none" w:sz="0" w:space="0" w:color="auto"/>
          </w:divBdr>
        </w:div>
        <w:div w:id="1958639510">
          <w:marLeft w:val="0"/>
          <w:marRight w:val="0"/>
          <w:marTop w:val="0"/>
          <w:marBottom w:val="0"/>
          <w:divBdr>
            <w:top w:val="none" w:sz="0" w:space="0" w:color="auto"/>
            <w:left w:val="none" w:sz="0" w:space="0" w:color="auto"/>
            <w:bottom w:val="none" w:sz="0" w:space="0" w:color="auto"/>
            <w:right w:val="none" w:sz="0" w:space="0" w:color="auto"/>
          </w:divBdr>
        </w:div>
        <w:div w:id="1316492019">
          <w:marLeft w:val="0"/>
          <w:marRight w:val="0"/>
          <w:marTop w:val="0"/>
          <w:marBottom w:val="0"/>
          <w:divBdr>
            <w:top w:val="none" w:sz="0" w:space="0" w:color="auto"/>
            <w:left w:val="none" w:sz="0" w:space="0" w:color="auto"/>
            <w:bottom w:val="none" w:sz="0" w:space="0" w:color="auto"/>
            <w:right w:val="none" w:sz="0" w:space="0" w:color="auto"/>
          </w:divBdr>
        </w:div>
        <w:div w:id="349376793">
          <w:marLeft w:val="0"/>
          <w:marRight w:val="0"/>
          <w:marTop w:val="0"/>
          <w:marBottom w:val="0"/>
          <w:divBdr>
            <w:top w:val="none" w:sz="0" w:space="0" w:color="auto"/>
            <w:left w:val="none" w:sz="0" w:space="0" w:color="auto"/>
            <w:bottom w:val="none" w:sz="0" w:space="0" w:color="auto"/>
            <w:right w:val="none" w:sz="0" w:space="0" w:color="auto"/>
          </w:divBdr>
        </w:div>
        <w:div w:id="1713578618">
          <w:marLeft w:val="0"/>
          <w:marRight w:val="0"/>
          <w:marTop w:val="0"/>
          <w:marBottom w:val="0"/>
          <w:divBdr>
            <w:top w:val="none" w:sz="0" w:space="0" w:color="auto"/>
            <w:left w:val="none" w:sz="0" w:space="0" w:color="auto"/>
            <w:bottom w:val="none" w:sz="0" w:space="0" w:color="auto"/>
            <w:right w:val="none" w:sz="0" w:space="0" w:color="auto"/>
          </w:divBdr>
        </w:div>
        <w:div w:id="1080365462">
          <w:marLeft w:val="0"/>
          <w:marRight w:val="0"/>
          <w:marTop w:val="0"/>
          <w:marBottom w:val="0"/>
          <w:divBdr>
            <w:top w:val="none" w:sz="0" w:space="0" w:color="auto"/>
            <w:left w:val="none" w:sz="0" w:space="0" w:color="auto"/>
            <w:bottom w:val="none" w:sz="0" w:space="0" w:color="auto"/>
            <w:right w:val="none" w:sz="0" w:space="0" w:color="auto"/>
          </w:divBdr>
        </w:div>
        <w:div w:id="585305079">
          <w:marLeft w:val="0"/>
          <w:marRight w:val="0"/>
          <w:marTop w:val="0"/>
          <w:marBottom w:val="0"/>
          <w:divBdr>
            <w:top w:val="none" w:sz="0" w:space="0" w:color="auto"/>
            <w:left w:val="none" w:sz="0" w:space="0" w:color="auto"/>
            <w:bottom w:val="none" w:sz="0" w:space="0" w:color="auto"/>
            <w:right w:val="none" w:sz="0" w:space="0" w:color="auto"/>
          </w:divBdr>
        </w:div>
        <w:div w:id="96751064">
          <w:marLeft w:val="0"/>
          <w:marRight w:val="0"/>
          <w:marTop w:val="0"/>
          <w:marBottom w:val="0"/>
          <w:divBdr>
            <w:top w:val="none" w:sz="0" w:space="0" w:color="auto"/>
            <w:left w:val="none" w:sz="0" w:space="0" w:color="auto"/>
            <w:bottom w:val="none" w:sz="0" w:space="0" w:color="auto"/>
            <w:right w:val="none" w:sz="0" w:space="0" w:color="auto"/>
          </w:divBdr>
        </w:div>
        <w:div w:id="1786464928">
          <w:marLeft w:val="0"/>
          <w:marRight w:val="0"/>
          <w:marTop w:val="0"/>
          <w:marBottom w:val="0"/>
          <w:divBdr>
            <w:top w:val="none" w:sz="0" w:space="0" w:color="auto"/>
            <w:left w:val="none" w:sz="0" w:space="0" w:color="auto"/>
            <w:bottom w:val="none" w:sz="0" w:space="0" w:color="auto"/>
            <w:right w:val="none" w:sz="0" w:space="0" w:color="auto"/>
          </w:divBdr>
        </w:div>
      </w:divsChild>
    </w:div>
    <w:div w:id="248660835">
      <w:bodyDiv w:val="1"/>
      <w:marLeft w:val="0"/>
      <w:marRight w:val="0"/>
      <w:marTop w:val="0"/>
      <w:marBottom w:val="0"/>
      <w:divBdr>
        <w:top w:val="none" w:sz="0" w:space="0" w:color="auto"/>
        <w:left w:val="none" w:sz="0" w:space="0" w:color="auto"/>
        <w:bottom w:val="none" w:sz="0" w:space="0" w:color="auto"/>
        <w:right w:val="none" w:sz="0" w:space="0" w:color="auto"/>
      </w:divBdr>
    </w:div>
    <w:div w:id="263730603">
      <w:bodyDiv w:val="1"/>
      <w:marLeft w:val="0"/>
      <w:marRight w:val="0"/>
      <w:marTop w:val="0"/>
      <w:marBottom w:val="0"/>
      <w:divBdr>
        <w:top w:val="none" w:sz="0" w:space="0" w:color="auto"/>
        <w:left w:val="none" w:sz="0" w:space="0" w:color="auto"/>
        <w:bottom w:val="none" w:sz="0" w:space="0" w:color="auto"/>
        <w:right w:val="none" w:sz="0" w:space="0" w:color="auto"/>
      </w:divBdr>
      <w:divsChild>
        <w:div w:id="1782532501">
          <w:marLeft w:val="0"/>
          <w:marRight w:val="0"/>
          <w:marTop w:val="0"/>
          <w:marBottom w:val="0"/>
          <w:divBdr>
            <w:top w:val="none" w:sz="0" w:space="0" w:color="auto"/>
            <w:left w:val="none" w:sz="0" w:space="0" w:color="auto"/>
            <w:bottom w:val="none" w:sz="0" w:space="0" w:color="auto"/>
            <w:right w:val="none" w:sz="0" w:space="0" w:color="auto"/>
          </w:divBdr>
        </w:div>
        <w:div w:id="47146996">
          <w:marLeft w:val="0"/>
          <w:marRight w:val="0"/>
          <w:marTop w:val="0"/>
          <w:marBottom w:val="0"/>
          <w:divBdr>
            <w:top w:val="none" w:sz="0" w:space="0" w:color="auto"/>
            <w:left w:val="none" w:sz="0" w:space="0" w:color="auto"/>
            <w:bottom w:val="none" w:sz="0" w:space="0" w:color="auto"/>
            <w:right w:val="none" w:sz="0" w:space="0" w:color="auto"/>
          </w:divBdr>
        </w:div>
        <w:div w:id="312411998">
          <w:marLeft w:val="0"/>
          <w:marRight w:val="0"/>
          <w:marTop w:val="0"/>
          <w:marBottom w:val="0"/>
          <w:divBdr>
            <w:top w:val="none" w:sz="0" w:space="0" w:color="auto"/>
            <w:left w:val="none" w:sz="0" w:space="0" w:color="auto"/>
            <w:bottom w:val="none" w:sz="0" w:space="0" w:color="auto"/>
            <w:right w:val="none" w:sz="0" w:space="0" w:color="auto"/>
          </w:divBdr>
        </w:div>
        <w:div w:id="1032462823">
          <w:marLeft w:val="0"/>
          <w:marRight w:val="0"/>
          <w:marTop w:val="0"/>
          <w:marBottom w:val="0"/>
          <w:divBdr>
            <w:top w:val="none" w:sz="0" w:space="0" w:color="auto"/>
            <w:left w:val="none" w:sz="0" w:space="0" w:color="auto"/>
            <w:bottom w:val="none" w:sz="0" w:space="0" w:color="auto"/>
            <w:right w:val="none" w:sz="0" w:space="0" w:color="auto"/>
          </w:divBdr>
        </w:div>
        <w:div w:id="1612934402">
          <w:marLeft w:val="0"/>
          <w:marRight w:val="0"/>
          <w:marTop w:val="0"/>
          <w:marBottom w:val="0"/>
          <w:divBdr>
            <w:top w:val="none" w:sz="0" w:space="0" w:color="auto"/>
            <w:left w:val="none" w:sz="0" w:space="0" w:color="auto"/>
            <w:bottom w:val="none" w:sz="0" w:space="0" w:color="auto"/>
            <w:right w:val="none" w:sz="0" w:space="0" w:color="auto"/>
          </w:divBdr>
          <w:divsChild>
            <w:div w:id="1846481553">
              <w:marLeft w:val="-75"/>
              <w:marRight w:val="0"/>
              <w:marTop w:val="30"/>
              <w:marBottom w:val="30"/>
              <w:divBdr>
                <w:top w:val="none" w:sz="0" w:space="0" w:color="auto"/>
                <w:left w:val="none" w:sz="0" w:space="0" w:color="auto"/>
                <w:bottom w:val="none" w:sz="0" w:space="0" w:color="auto"/>
                <w:right w:val="none" w:sz="0" w:space="0" w:color="auto"/>
              </w:divBdr>
              <w:divsChild>
                <w:div w:id="583681916">
                  <w:marLeft w:val="0"/>
                  <w:marRight w:val="0"/>
                  <w:marTop w:val="0"/>
                  <w:marBottom w:val="0"/>
                  <w:divBdr>
                    <w:top w:val="none" w:sz="0" w:space="0" w:color="auto"/>
                    <w:left w:val="none" w:sz="0" w:space="0" w:color="auto"/>
                    <w:bottom w:val="none" w:sz="0" w:space="0" w:color="auto"/>
                    <w:right w:val="none" w:sz="0" w:space="0" w:color="auto"/>
                  </w:divBdr>
                  <w:divsChild>
                    <w:div w:id="792554344">
                      <w:marLeft w:val="0"/>
                      <w:marRight w:val="0"/>
                      <w:marTop w:val="0"/>
                      <w:marBottom w:val="0"/>
                      <w:divBdr>
                        <w:top w:val="none" w:sz="0" w:space="0" w:color="auto"/>
                        <w:left w:val="none" w:sz="0" w:space="0" w:color="auto"/>
                        <w:bottom w:val="none" w:sz="0" w:space="0" w:color="auto"/>
                        <w:right w:val="none" w:sz="0" w:space="0" w:color="auto"/>
                      </w:divBdr>
                    </w:div>
                  </w:divsChild>
                </w:div>
                <w:div w:id="404307168">
                  <w:marLeft w:val="0"/>
                  <w:marRight w:val="0"/>
                  <w:marTop w:val="0"/>
                  <w:marBottom w:val="0"/>
                  <w:divBdr>
                    <w:top w:val="none" w:sz="0" w:space="0" w:color="auto"/>
                    <w:left w:val="none" w:sz="0" w:space="0" w:color="auto"/>
                    <w:bottom w:val="none" w:sz="0" w:space="0" w:color="auto"/>
                    <w:right w:val="none" w:sz="0" w:space="0" w:color="auto"/>
                  </w:divBdr>
                  <w:divsChild>
                    <w:div w:id="1836996111">
                      <w:marLeft w:val="0"/>
                      <w:marRight w:val="0"/>
                      <w:marTop w:val="0"/>
                      <w:marBottom w:val="0"/>
                      <w:divBdr>
                        <w:top w:val="none" w:sz="0" w:space="0" w:color="auto"/>
                        <w:left w:val="none" w:sz="0" w:space="0" w:color="auto"/>
                        <w:bottom w:val="none" w:sz="0" w:space="0" w:color="auto"/>
                        <w:right w:val="none" w:sz="0" w:space="0" w:color="auto"/>
                      </w:divBdr>
                    </w:div>
                  </w:divsChild>
                </w:div>
                <w:div w:id="254829953">
                  <w:marLeft w:val="0"/>
                  <w:marRight w:val="0"/>
                  <w:marTop w:val="0"/>
                  <w:marBottom w:val="0"/>
                  <w:divBdr>
                    <w:top w:val="none" w:sz="0" w:space="0" w:color="auto"/>
                    <w:left w:val="none" w:sz="0" w:space="0" w:color="auto"/>
                    <w:bottom w:val="none" w:sz="0" w:space="0" w:color="auto"/>
                    <w:right w:val="none" w:sz="0" w:space="0" w:color="auto"/>
                  </w:divBdr>
                  <w:divsChild>
                    <w:div w:id="1838494647">
                      <w:marLeft w:val="0"/>
                      <w:marRight w:val="0"/>
                      <w:marTop w:val="0"/>
                      <w:marBottom w:val="0"/>
                      <w:divBdr>
                        <w:top w:val="none" w:sz="0" w:space="0" w:color="auto"/>
                        <w:left w:val="none" w:sz="0" w:space="0" w:color="auto"/>
                        <w:bottom w:val="none" w:sz="0" w:space="0" w:color="auto"/>
                        <w:right w:val="none" w:sz="0" w:space="0" w:color="auto"/>
                      </w:divBdr>
                    </w:div>
                  </w:divsChild>
                </w:div>
                <w:div w:id="1624724700">
                  <w:marLeft w:val="0"/>
                  <w:marRight w:val="0"/>
                  <w:marTop w:val="0"/>
                  <w:marBottom w:val="0"/>
                  <w:divBdr>
                    <w:top w:val="none" w:sz="0" w:space="0" w:color="auto"/>
                    <w:left w:val="none" w:sz="0" w:space="0" w:color="auto"/>
                    <w:bottom w:val="none" w:sz="0" w:space="0" w:color="auto"/>
                    <w:right w:val="none" w:sz="0" w:space="0" w:color="auto"/>
                  </w:divBdr>
                  <w:divsChild>
                    <w:div w:id="832331712">
                      <w:marLeft w:val="0"/>
                      <w:marRight w:val="0"/>
                      <w:marTop w:val="0"/>
                      <w:marBottom w:val="0"/>
                      <w:divBdr>
                        <w:top w:val="none" w:sz="0" w:space="0" w:color="auto"/>
                        <w:left w:val="none" w:sz="0" w:space="0" w:color="auto"/>
                        <w:bottom w:val="none" w:sz="0" w:space="0" w:color="auto"/>
                        <w:right w:val="none" w:sz="0" w:space="0" w:color="auto"/>
                      </w:divBdr>
                    </w:div>
                  </w:divsChild>
                </w:div>
                <w:div w:id="1428234337">
                  <w:marLeft w:val="0"/>
                  <w:marRight w:val="0"/>
                  <w:marTop w:val="0"/>
                  <w:marBottom w:val="0"/>
                  <w:divBdr>
                    <w:top w:val="none" w:sz="0" w:space="0" w:color="auto"/>
                    <w:left w:val="none" w:sz="0" w:space="0" w:color="auto"/>
                    <w:bottom w:val="none" w:sz="0" w:space="0" w:color="auto"/>
                    <w:right w:val="none" w:sz="0" w:space="0" w:color="auto"/>
                  </w:divBdr>
                  <w:divsChild>
                    <w:div w:id="643464959">
                      <w:marLeft w:val="0"/>
                      <w:marRight w:val="0"/>
                      <w:marTop w:val="0"/>
                      <w:marBottom w:val="0"/>
                      <w:divBdr>
                        <w:top w:val="none" w:sz="0" w:space="0" w:color="auto"/>
                        <w:left w:val="none" w:sz="0" w:space="0" w:color="auto"/>
                        <w:bottom w:val="none" w:sz="0" w:space="0" w:color="auto"/>
                        <w:right w:val="none" w:sz="0" w:space="0" w:color="auto"/>
                      </w:divBdr>
                    </w:div>
                    <w:div w:id="1030112515">
                      <w:marLeft w:val="0"/>
                      <w:marRight w:val="0"/>
                      <w:marTop w:val="0"/>
                      <w:marBottom w:val="0"/>
                      <w:divBdr>
                        <w:top w:val="none" w:sz="0" w:space="0" w:color="auto"/>
                        <w:left w:val="none" w:sz="0" w:space="0" w:color="auto"/>
                        <w:bottom w:val="none" w:sz="0" w:space="0" w:color="auto"/>
                        <w:right w:val="none" w:sz="0" w:space="0" w:color="auto"/>
                      </w:divBdr>
                    </w:div>
                    <w:div w:id="418909757">
                      <w:marLeft w:val="0"/>
                      <w:marRight w:val="0"/>
                      <w:marTop w:val="0"/>
                      <w:marBottom w:val="0"/>
                      <w:divBdr>
                        <w:top w:val="none" w:sz="0" w:space="0" w:color="auto"/>
                        <w:left w:val="none" w:sz="0" w:space="0" w:color="auto"/>
                        <w:bottom w:val="none" w:sz="0" w:space="0" w:color="auto"/>
                        <w:right w:val="none" w:sz="0" w:space="0" w:color="auto"/>
                      </w:divBdr>
                    </w:div>
                    <w:div w:id="1134447984">
                      <w:marLeft w:val="0"/>
                      <w:marRight w:val="0"/>
                      <w:marTop w:val="0"/>
                      <w:marBottom w:val="0"/>
                      <w:divBdr>
                        <w:top w:val="none" w:sz="0" w:space="0" w:color="auto"/>
                        <w:left w:val="none" w:sz="0" w:space="0" w:color="auto"/>
                        <w:bottom w:val="none" w:sz="0" w:space="0" w:color="auto"/>
                        <w:right w:val="none" w:sz="0" w:space="0" w:color="auto"/>
                      </w:divBdr>
                    </w:div>
                  </w:divsChild>
                </w:div>
                <w:div w:id="1818910505">
                  <w:marLeft w:val="0"/>
                  <w:marRight w:val="0"/>
                  <w:marTop w:val="0"/>
                  <w:marBottom w:val="0"/>
                  <w:divBdr>
                    <w:top w:val="none" w:sz="0" w:space="0" w:color="auto"/>
                    <w:left w:val="none" w:sz="0" w:space="0" w:color="auto"/>
                    <w:bottom w:val="none" w:sz="0" w:space="0" w:color="auto"/>
                    <w:right w:val="none" w:sz="0" w:space="0" w:color="auto"/>
                  </w:divBdr>
                  <w:divsChild>
                    <w:div w:id="960300492">
                      <w:marLeft w:val="0"/>
                      <w:marRight w:val="0"/>
                      <w:marTop w:val="0"/>
                      <w:marBottom w:val="0"/>
                      <w:divBdr>
                        <w:top w:val="none" w:sz="0" w:space="0" w:color="auto"/>
                        <w:left w:val="none" w:sz="0" w:space="0" w:color="auto"/>
                        <w:bottom w:val="none" w:sz="0" w:space="0" w:color="auto"/>
                        <w:right w:val="none" w:sz="0" w:space="0" w:color="auto"/>
                      </w:divBdr>
                    </w:div>
                  </w:divsChild>
                </w:div>
                <w:div w:id="72286472">
                  <w:marLeft w:val="0"/>
                  <w:marRight w:val="0"/>
                  <w:marTop w:val="0"/>
                  <w:marBottom w:val="0"/>
                  <w:divBdr>
                    <w:top w:val="none" w:sz="0" w:space="0" w:color="auto"/>
                    <w:left w:val="none" w:sz="0" w:space="0" w:color="auto"/>
                    <w:bottom w:val="none" w:sz="0" w:space="0" w:color="auto"/>
                    <w:right w:val="none" w:sz="0" w:space="0" w:color="auto"/>
                  </w:divBdr>
                  <w:divsChild>
                    <w:div w:id="1601142703">
                      <w:marLeft w:val="0"/>
                      <w:marRight w:val="0"/>
                      <w:marTop w:val="0"/>
                      <w:marBottom w:val="0"/>
                      <w:divBdr>
                        <w:top w:val="none" w:sz="0" w:space="0" w:color="auto"/>
                        <w:left w:val="none" w:sz="0" w:space="0" w:color="auto"/>
                        <w:bottom w:val="none" w:sz="0" w:space="0" w:color="auto"/>
                        <w:right w:val="none" w:sz="0" w:space="0" w:color="auto"/>
                      </w:divBdr>
                    </w:div>
                  </w:divsChild>
                </w:div>
                <w:div w:id="1570993704">
                  <w:marLeft w:val="0"/>
                  <w:marRight w:val="0"/>
                  <w:marTop w:val="0"/>
                  <w:marBottom w:val="0"/>
                  <w:divBdr>
                    <w:top w:val="none" w:sz="0" w:space="0" w:color="auto"/>
                    <w:left w:val="none" w:sz="0" w:space="0" w:color="auto"/>
                    <w:bottom w:val="none" w:sz="0" w:space="0" w:color="auto"/>
                    <w:right w:val="none" w:sz="0" w:space="0" w:color="auto"/>
                  </w:divBdr>
                  <w:divsChild>
                    <w:div w:id="128013313">
                      <w:marLeft w:val="0"/>
                      <w:marRight w:val="0"/>
                      <w:marTop w:val="0"/>
                      <w:marBottom w:val="0"/>
                      <w:divBdr>
                        <w:top w:val="none" w:sz="0" w:space="0" w:color="auto"/>
                        <w:left w:val="none" w:sz="0" w:space="0" w:color="auto"/>
                        <w:bottom w:val="none" w:sz="0" w:space="0" w:color="auto"/>
                        <w:right w:val="none" w:sz="0" w:space="0" w:color="auto"/>
                      </w:divBdr>
                    </w:div>
                    <w:div w:id="1186215422">
                      <w:marLeft w:val="0"/>
                      <w:marRight w:val="0"/>
                      <w:marTop w:val="0"/>
                      <w:marBottom w:val="0"/>
                      <w:divBdr>
                        <w:top w:val="none" w:sz="0" w:space="0" w:color="auto"/>
                        <w:left w:val="none" w:sz="0" w:space="0" w:color="auto"/>
                        <w:bottom w:val="none" w:sz="0" w:space="0" w:color="auto"/>
                        <w:right w:val="none" w:sz="0" w:space="0" w:color="auto"/>
                      </w:divBdr>
                    </w:div>
                    <w:div w:id="1754548298">
                      <w:marLeft w:val="0"/>
                      <w:marRight w:val="0"/>
                      <w:marTop w:val="0"/>
                      <w:marBottom w:val="0"/>
                      <w:divBdr>
                        <w:top w:val="none" w:sz="0" w:space="0" w:color="auto"/>
                        <w:left w:val="none" w:sz="0" w:space="0" w:color="auto"/>
                        <w:bottom w:val="none" w:sz="0" w:space="0" w:color="auto"/>
                        <w:right w:val="none" w:sz="0" w:space="0" w:color="auto"/>
                      </w:divBdr>
                    </w:div>
                  </w:divsChild>
                </w:div>
                <w:div w:id="1884906867">
                  <w:marLeft w:val="0"/>
                  <w:marRight w:val="0"/>
                  <w:marTop w:val="0"/>
                  <w:marBottom w:val="0"/>
                  <w:divBdr>
                    <w:top w:val="none" w:sz="0" w:space="0" w:color="auto"/>
                    <w:left w:val="none" w:sz="0" w:space="0" w:color="auto"/>
                    <w:bottom w:val="none" w:sz="0" w:space="0" w:color="auto"/>
                    <w:right w:val="none" w:sz="0" w:space="0" w:color="auto"/>
                  </w:divBdr>
                  <w:divsChild>
                    <w:div w:id="2141066431">
                      <w:marLeft w:val="0"/>
                      <w:marRight w:val="0"/>
                      <w:marTop w:val="0"/>
                      <w:marBottom w:val="0"/>
                      <w:divBdr>
                        <w:top w:val="none" w:sz="0" w:space="0" w:color="auto"/>
                        <w:left w:val="none" w:sz="0" w:space="0" w:color="auto"/>
                        <w:bottom w:val="none" w:sz="0" w:space="0" w:color="auto"/>
                        <w:right w:val="none" w:sz="0" w:space="0" w:color="auto"/>
                      </w:divBdr>
                    </w:div>
                  </w:divsChild>
                </w:div>
                <w:div w:id="1343437420">
                  <w:marLeft w:val="0"/>
                  <w:marRight w:val="0"/>
                  <w:marTop w:val="0"/>
                  <w:marBottom w:val="0"/>
                  <w:divBdr>
                    <w:top w:val="none" w:sz="0" w:space="0" w:color="auto"/>
                    <w:left w:val="none" w:sz="0" w:space="0" w:color="auto"/>
                    <w:bottom w:val="none" w:sz="0" w:space="0" w:color="auto"/>
                    <w:right w:val="none" w:sz="0" w:space="0" w:color="auto"/>
                  </w:divBdr>
                  <w:divsChild>
                    <w:div w:id="430970950">
                      <w:marLeft w:val="0"/>
                      <w:marRight w:val="0"/>
                      <w:marTop w:val="0"/>
                      <w:marBottom w:val="0"/>
                      <w:divBdr>
                        <w:top w:val="none" w:sz="0" w:space="0" w:color="auto"/>
                        <w:left w:val="none" w:sz="0" w:space="0" w:color="auto"/>
                        <w:bottom w:val="none" w:sz="0" w:space="0" w:color="auto"/>
                        <w:right w:val="none" w:sz="0" w:space="0" w:color="auto"/>
                      </w:divBdr>
                    </w:div>
                  </w:divsChild>
                </w:div>
                <w:div w:id="752512792">
                  <w:marLeft w:val="0"/>
                  <w:marRight w:val="0"/>
                  <w:marTop w:val="0"/>
                  <w:marBottom w:val="0"/>
                  <w:divBdr>
                    <w:top w:val="none" w:sz="0" w:space="0" w:color="auto"/>
                    <w:left w:val="none" w:sz="0" w:space="0" w:color="auto"/>
                    <w:bottom w:val="none" w:sz="0" w:space="0" w:color="auto"/>
                    <w:right w:val="none" w:sz="0" w:space="0" w:color="auto"/>
                  </w:divBdr>
                  <w:divsChild>
                    <w:div w:id="1815827591">
                      <w:marLeft w:val="0"/>
                      <w:marRight w:val="0"/>
                      <w:marTop w:val="0"/>
                      <w:marBottom w:val="0"/>
                      <w:divBdr>
                        <w:top w:val="none" w:sz="0" w:space="0" w:color="auto"/>
                        <w:left w:val="none" w:sz="0" w:space="0" w:color="auto"/>
                        <w:bottom w:val="none" w:sz="0" w:space="0" w:color="auto"/>
                        <w:right w:val="none" w:sz="0" w:space="0" w:color="auto"/>
                      </w:divBdr>
                    </w:div>
                    <w:div w:id="1439643997">
                      <w:marLeft w:val="0"/>
                      <w:marRight w:val="0"/>
                      <w:marTop w:val="0"/>
                      <w:marBottom w:val="0"/>
                      <w:divBdr>
                        <w:top w:val="none" w:sz="0" w:space="0" w:color="auto"/>
                        <w:left w:val="none" w:sz="0" w:space="0" w:color="auto"/>
                        <w:bottom w:val="none" w:sz="0" w:space="0" w:color="auto"/>
                        <w:right w:val="none" w:sz="0" w:space="0" w:color="auto"/>
                      </w:divBdr>
                    </w:div>
                  </w:divsChild>
                </w:div>
                <w:div w:id="629866647">
                  <w:marLeft w:val="0"/>
                  <w:marRight w:val="0"/>
                  <w:marTop w:val="0"/>
                  <w:marBottom w:val="0"/>
                  <w:divBdr>
                    <w:top w:val="none" w:sz="0" w:space="0" w:color="auto"/>
                    <w:left w:val="none" w:sz="0" w:space="0" w:color="auto"/>
                    <w:bottom w:val="none" w:sz="0" w:space="0" w:color="auto"/>
                    <w:right w:val="none" w:sz="0" w:space="0" w:color="auto"/>
                  </w:divBdr>
                  <w:divsChild>
                    <w:div w:id="552694232">
                      <w:marLeft w:val="0"/>
                      <w:marRight w:val="0"/>
                      <w:marTop w:val="0"/>
                      <w:marBottom w:val="0"/>
                      <w:divBdr>
                        <w:top w:val="none" w:sz="0" w:space="0" w:color="auto"/>
                        <w:left w:val="none" w:sz="0" w:space="0" w:color="auto"/>
                        <w:bottom w:val="none" w:sz="0" w:space="0" w:color="auto"/>
                        <w:right w:val="none" w:sz="0" w:space="0" w:color="auto"/>
                      </w:divBdr>
                    </w:div>
                  </w:divsChild>
                </w:div>
                <w:div w:id="1880505343">
                  <w:marLeft w:val="0"/>
                  <w:marRight w:val="0"/>
                  <w:marTop w:val="0"/>
                  <w:marBottom w:val="0"/>
                  <w:divBdr>
                    <w:top w:val="none" w:sz="0" w:space="0" w:color="auto"/>
                    <w:left w:val="none" w:sz="0" w:space="0" w:color="auto"/>
                    <w:bottom w:val="none" w:sz="0" w:space="0" w:color="auto"/>
                    <w:right w:val="none" w:sz="0" w:space="0" w:color="auto"/>
                  </w:divBdr>
                  <w:divsChild>
                    <w:div w:id="967705797">
                      <w:marLeft w:val="0"/>
                      <w:marRight w:val="0"/>
                      <w:marTop w:val="0"/>
                      <w:marBottom w:val="0"/>
                      <w:divBdr>
                        <w:top w:val="none" w:sz="0" w:space="0" w:color="auto"/>
                        <w:left w:val="none" w:sz="0" w:space="0" w:color="auto"/>
                        <w:bottom w:val="none" w:sz="0" w:space="0" w:color="auto"/>
                        <w:right w:val="none" w:sz="0" w:space="0" w:color="auto"/>
                      </w:divBdr>
                    </w:div>
                  </w:divsChild>
                </w:div>
                <w:div w:id="1619607429">
                  <w:marLeft w:val="0"/>
                  <w:marRight w:val="0"/>
                  <w:marTop w:val="0"/>
                  <w:marBottom w:val="0"/>
                  <w:divBdr>
                    <w:top w:val="none" w:sz="0" w:space="0" w:color="auto"/>
                    <w:left w:val="none" w:sz="0" w:space="0" w:color="auto"/>
                    <w:bottom w:val="none" w:sz="0" w:space="0" w:color="auto"/>
                    <w:right w:val="none" w:sz="0" w:space="0" w:color="auto"/>
                  </w:divBdr>
                  <w:divsChild>
                    <w:div w:id="1219434484">
                      <w:marLeft w:val="0"/>
                      <w:marRight w:val="0"/>
                      <w:marTop w:val="0"/>
                      <w:marBottom w:val="0"/>
                      <w:divBdr>
                        <w:top w:val="none" w:sz="0" w:space="0" w:color="auto"/>
                        <w:left w:val="none" w:sz="0" w:space="0" w:color="auto"/>
                        <w:bottom w:val="none" w:sz="0" w:space="0" w:color="auto"/>
                        <w:right w:val="none" w:sz="0" w:space="0" w:color="auto"/>
                      </w:divBdr>
                    </w:div>
                    <w:div w:id="2112310019">
                      <w:marLeft w:val="0"/>
                      <w:marRight w:val="0"/>
                      <w:marTop w:val="0"/>
                      <w:marBottom w:val="0"/>
                      <w:divBdr>
                        <w:top w:val="none" w:sz="0" w:space="0" w:color="auto"/>
                        <w:left w:val="none" w:sz="0" w:space="0" w:color="auto"/>
                        <w:bottom w:val="none" w:sz="0" w:space="0" w:color="auto"/>
                        <w:right w:val="none" w:sz="0" w:space="0" w:color="auto"/>
                      </w:divBdr>
                    </w:div>
                  </w:divsChild>
                </w:div>
                <w:div w:id="108016296">
                  <w:marLeft w:val="0"/>
                  <w:marRight w:val="0"/>
                  <w:marTop w:val="0"/>
                  <w:marBottom w:val="0"/>
                  <w:divBdr>
                    <w:top w:val="none" w:sz="0" w:space="0" w:color="auto"/>
                    <w:left w:val="none" w:sz="0" w:space="0" w:color="auto"/>
                    <w:bottom w:val="none" w:sz="0" w:space="0" w:color="auto"/>
                    <w:right w:val="none" w:sz="0" w:space="0" w:color="auto"/>
                  </w:divBdr>
                  <w:divsChild>
                    <w:div w:id="2020887788">
                      <w:marLeft w:val="0"/>
                      <w:marRight w:val="0"/>
                      <w:marTop w:val="0"/>
                      <w:marBottom w:val="0"/>
                      <w:divBdr>
                        <w:top w:val="none" w:sz="0" w:space="0" w:color="auto"/>
                        <w:left w:val="none" w:sz="0" w:space="0" w:color="auto"/>
                        <w:bottom w:val="none" w:sz="0" w:space="0" w:color="auto"/>
                        <w:right w:val="none" w:sz="0" w:space="0" w:color="auto"/>
                      </w:divBdr>
                    </w:div>
                  </w:divsChild>
                </w:div>
                <w:div w:id="1462335549">
                  <w:marLeft w:val="0"/>
                  <w:marRight w:val="0"/>
                  <w:marTop w:val="0"/>
                  <w:marBottom w:val="0"/>
                  <w:divBdr>
                    <w:top w:val="none" w:sz="0" w:space="0" w:color="auto"/>
                    <w:left w:val="none" w:sz="0" w:space="0" w:color="auto"/>
                    <w:bottom w:val="none" w:sz="0" w:space="0" w:color="auto"/>
                    <w:right w:val="none" w:sz="0" w:space="0" w:color="auto"/>
                  </w:divBdr>
                  <w:divsChild>
                    <w:div w:id="2050760929">
                      <w:marLeft w:val="0"/>
                      <w:marRight w:val="0"/>
                      <w:marTop w:val="0"/>
                      <w:marBottom w:val="0"/>
                      <w:divBdr>
                        <w:top w:val="none" w:sz="0" w:space="0" w:color="auto"/>
                        <w:left w:val="none" w:sz="0" w:space="0" w:color="auto"/>
                        <w:bottom w:val="none" w:sz="0" w:space="0" w:color="auto"/>
                        <w:right w:val="none" w:sz="0" w:space="0" w:color="auto"/>
                      </w:divBdr>
                    </w:div>
                  </w:divsChild>
                </w:div>
                <w:div w:id="436488577">
                  <w:marLeft w:val="0"/>
                  <w:marRight w:val="0"/>
                  <w:marTop w:val="0"/>
                  <w:marBottom w:val="0"/>
                  <w:divBdr>
                    <w:top w:val="none" w:sz="0" w:space="0" w:color="auto"/>
                    <w:left w:val="none" w:sz="0" w:space="0" w:color="auto"/>
                    <w:bottom w:val="none" w:sz="0" w:space="0" w:color="auto"/>
                    <w:right w:val="none" w:sz="0" w:space="0" w:color="auto"/>
                  </w:divBdr>
                  <w:divsChild>
                    <w:div w:id="1630284678">
                      <w:marLeft w:val="0"/>
                      <w:marRight w:val="0"/>
                      <w:marTop w:val="0"/>
                      <w:marBottom w:val="0"/>
                      <w:divBdr>
                        <w:top w:val="none" w:sz="0" w:space="0" w:color="auto"/>
                        <w:left w:val="none" w:sz="0" w:space="0" w:color="auto"/>
                        <w:bottom w:val="none" w:sz="0" w:space="0" w:color="auto"/>
                        <w:right w:val="none" w:sz="0" w:space="0" w:color="auto"/>
                      </w:divBdr>
                    </w:div>
                    <w:div w:id="933899097">
                      <w:marLeft w:val="0"/>
                      <w:marRight w:val="0"/>
                      <w:marTop w:val="0"/>
                      <w:marBottom w:val="0"/>
                      <w:divBdr>
                        <w:top w:val="none" w:sz="0" w:space="0" w:color="auto"/>
                        <w:left w:val="none" w:sz="0" w:space="0" w:color="auto"/>
                        <w:bottom w:val="none" w:sz="0" w:space="0" w:color="auto"/>
                        <w:right w:val="none" w:sz="0" w:space="0" w:color="auto"/>
                      </w:divBdr>
                    </w:div>
                  </w:divsChild>
                </w:div>
                <w:div w:id="955600698">
                  <w:marLeft w:val="0"/>
                  <w:marRight w:val="0"/>
                  <w:marTop w:val="0"/>
                  <w:marBottom w:val="0"/>
                  <w:divBdr>
                    <w:top w:val="none" w:sz="0" w:space="0" w:color="auto"/>
                    <w:left w:val="none" w:sz="0" w:space="0" w:color="auto"/>
                    <w:bottom w:val="none" w:sz="0" w:space="0" w:color="auto"/>
                    <w:right w:val="none" w:sz="0" w:space="0" w:color="auto"/>
                  </w:divBdr>
                  <w:divsChild>
                    <w:div w:id="4484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000">
          <w:marLeft w:val="0"/>
          <w:marRight w:val="0"/>
          <w:marTop w:val="0"/>
          <w:marBottom w:val="0"/>
          <w:divBdr>
            <w:top w:val="none" w:sz="0" w:space="0" w:color="auto"/>
            <w:left w:val="none" w:sz="0" w:space="0" w:color="auto"/>
            <w:bottom w:val="none" w:sz="0" w:space="0" w:color="auto"/>
            <w:right w:val="none" w:sz="0" w:space="0" w:color="auto"/>
          </w:divBdr>
        </w:div>
        <w:div w:id="816873257">
          <w:marLeft w:val="0"/>
          <w:marRight w:val="0"/>
          <w:marTop w:val="0"/>
          <w:marBottom w:val="0"/>
          <w:divBdr>
            <w:top w:val="none" w:sz="0" w:space="0" w:color="auto"/>
            <w:left w:val="none" w:sz="0" w:space="0" w:color="auto"/>
            <w:bottom w:val="none" w:sz="0" w:space="0" w:color="auto"/>
            <w:right w:val="none" w:sz="0" w:space="0" w:color="auto"/>
          </w:divBdr>
        </w:div>
        <w:div w:id="1942957272">
          <w:marLeft w:val="0"/>
          <w:marRight w:val="0"/>
          <w:marTop w:val="0"/>
          <w:marBottom w:val="0"/>
          <w:divBdr>
            <w:top w:val="none" w:sz="0" w:space="0" w:color="auto"/>
            <w:left w:val="none" w:sz="0" w:space="0" w:color="auto"/>
            <w:bottom w:val="none" w:sz="0" w:space="0" w:color="auto"/>
            <w:right w:val="none" w:sz="0" w:space="0" w:color="auto"/>
          </w:divBdr>
        </w:div>
        <w:div w:id="1962303918">
          <w:marLeft w:val="0"/>
          <w:marRight w:val="0"/>
          <w:marTop w:val="0"/>
          <w:marBottom w:val="0"/>
          <w:divBdr>
            <w:top w:val="none" w:sz="0" w:space="0" w:color="auto"/>
            <w:left w:val="none" w:sz="0" w:space="0" w:color="auto"/>
            <w:bottom w:val="none" w:sz="0" w:space="0" w:color="auto"/>
            <w:right w:val="none" w:sz="0" w:space="0" w:color="auto"/>
          </w:divBdr>
        </w:div>
        <w:div w:id="2001612690">
          <w:marLeft w:val="0"/>
          <w:marRight w:val="0"/>
          <w:marTop w:val="0"/>
          <w:marBottom w:val="0"/>
          <w:divBdr>
            <w:top w:val="none" w:sz="0" w:space="0" w:color="auto"/>
            <w:left w:val="none" w:sz="0" w:space="0" w:color="auto"/>
            <w:bottom w:val="none" w:sz="0" w:space="0" w:color="auto"/>
            <w:right w:val="none" w:sz="0" w:space="0" w:color="auto"/>
          </w:divBdr>
        </w:div>
      </w:divsChild>
    </w:div>
    <w:div w:id="498622484">
      <w:bodyDiv w:val="1"/>
      <w:marLeft w:val="0"/>
      <w:marRight w:val="0"/>
      <w:marTop w:val="0"/>
      <w:marBottom w:val="0"/>
      <w:divBdr>
        <w:top w:val="none" w:sz="0" w:space="0" w:color="auto"/>
        <w:left w:val="none" w:sz="0" w:space="0" w:color="auto"/>
        <w:bottom w:val="none" w:sz="0" w:space="0" w:color="auto"/>
        <w:right w:val="none" w:sz="0" w:space="0" w:color="auto"/>
      </w:divBdr>
      <w:divsChild>
        <w:div w:id="557404452">
          <w:marLeft w:val="0"/>
          <w:marRight w:val="0"/>
          <w:marTop w:val="0"/>
          <w:marBottom w:val="0"/>
          <w:divBdr>
            <w:top w:val="none" w:sz="0" w:space="0" w:color="auto"/>
            <w:left w:val="none" w:sz="0" w:space="0" w:color="auto"/>
            <w:bottom w:val="none" w:sz="0" w:space="0" w:color="auto"/>
            <w:right w:val="none" w:sz="0" w:space="0" w:color="auto"/>
          </w:divBdr>
        </w:div>
        <w:div w:id="1847209754">
          <w:marLeft w:val="0"/>
          <w:marRight w:val="0"/>
          <w:marTop w:val="0"/>
          <w:marBottom w:val="0"/>
          <w:divBdr>
            <w:top w:val="none" w:sz="0" w:space="0" w:color="auto"/>
            <w:left w:val="none" w:sz="0" w:space="0" w:color="auto"/>
            <w:bottom w:val="none" w:sz="0" w:space="0" w:color="auto"/>
            <w:right w:val="none" w:sz="0" w:space="0" w:color="auto"/>
          </w:divBdr>
        </w:div>
        <w:div w:id="194080631">
          <w:marLeft w:val="0"/>
          <w:marRight w:val="0"/>
          <w:marTop w:val="0"/>
          <w:marBottom w:val="0"/>
          <w:divBdr>
            <w:top w:val="none" w:sz="0" w:space="0" w:color="auto"/>
            <w:left w:val="none" w:sz="0" w:space="0" w:color="auto"/>
            <w:bottom w:val="none" w:sz="0" w:space="0" w:color="auto"/>
            <w:right w:val="none" w:sz="0" w:space="0" w:color="auto"/>
          </w:divBdr>
        </w:div>
        <w:div w:id="1244804179">
          <w:marLeft w:val="0"/>
          <w:marRight w:val="0"/>
          <w:marTop w:val="0"/>
          <w:marBottom w:val="0"/>
          <w:divBdr>
            <w:top w:val="none" w:sz="0" w:space="0" w:color="auto"/>
            <w:left w:val="none" w:sz="0" w:space="0" w:color="auto"/>
            <w:bottom w:val="none" w:sz="0" w:space="0" w:color="auto"/>
            <w:right w:val="none" w:sz="0" w:space="0" w:color="auto"/>
          </w:divBdr>
        </w:div>
        <w:div w:id="1725370038">
          <w:marLeft w:val="0"/>
          <w:marRight w:val="0"/>
          <w:marTop w:val="0"/>
          <w:marBottom w:val="0"/>
          <w:divBdr>
            <w:top w:val="none" w:sz="0" w:space="0" w:color="auto"/>
            <w:left w:val="none" w:sz="0" w:space="0" w:color="auto"/>
            <w:bottom w:val="none" w:sz="0" w:space="0" w:color="auto"/>
            <w:right w:val="none" w:sz="0" w:space="0" w:color="auto"/>
          </w:divBdr>
        </w:div>
        <w:div w:id="1866867095">
          <w:marLeft w:val="0"/>
          <w:marRight w:val="0"/>
          <w:marTop w:val="0"/>
          <w:marBottom w:val="0"/>
          <w:divBdr>
            <w:top w:val="none" w:sz="0" w:space="0" w:color="auto"/>
            <w:left w:val="none" w:sz="0" w:space="0" w:color="auto"/>
            <w:bottom w:val="none" w:sz="0" w:space="0" w:color="auto"/>
            <w:right w:val="none" w:sz="0" w:space="0" w:color="auto"/>
          </w:divBdr>
        </w:div>
        <w:div w:id="980423859">
          <w:marLeft w:val="0"/>
          <w:marRight w:val="0"/>
          <w:marTop w:val="0"/>
          <w:marBottom w:val="0"/>
          <w:divBdr>
            <w:top w:val="none" w:sz="0" w:space="0" w:color="auto"/>
            <w:left w:val="none" w:sz="0" w:space="0" w:color="auto"/>
            <w:bottom w:val="none" w:sz="0" w:space="0" w:color="auto"/>
            <w:right w:val="none" w:sz="0" w:space="0" w:color="auto"/>
          </w:divBdr>
        </w:div>
        <w:div w:id="762796747">
          <w:marLeft w:val="0"/>
          <w:marRight w:val="0"/>
          <w:marTop w:val="0"/>
          <w:marBottom w:val="0"/>
          <w:divBdr>
            <w:top w:val="none" w:sz="0" w:space="0" w:color="auto"/>
            <w:left w:val="none" w:sz="0" w:space="0" w:color="auto"/>
            <w:bottom w:val="none" w:sz="0" w:space="0" w:color="auto"/>
            <w:right w:val="none" w:sz="0" w:space="0" w:color="auto"/>
          </w:divBdr>
        </w:div>
        <w:div w:id="1097946518">
          <w:marLeft w:val="0"/>
          <w:marRight w:val="0"/>
          <w:marTop w:val="0"/>
          <w:marBottom w:val="0"/>
          <w:divBdr>
            <w:top w:val="none" w:sz="0" w:space="0" w:color="auto"/>
            <w:left w:val="none" w:sz="0" w:space="0" w:color="auto"/>
            <w:bottom w:val="none" w:sz="0" w:space="0" w:color="auto"/>
            <w:right w:val="none" w:sz="0" w:space="0" w:color="auto"/>
          </w:divBdr>
        </w:div>
        <w:div w:id="255674019">
          <w:marLeft w:val="0"/>
          <w:marRight w:val="0"/>
          <w:marTop w:val="0"/>
          <w:marBottom w:val="0"/>
          <w:divBdr>
            <w:top w:val="none" w:sz="0" w:space="0" w:color="auto"/>
            <w:left w:val="none" w:sz="0" w:space="0" w:color="auto"/>
            <w:bottom w:val="none" w:sz="0" w:space="0" w:color="auto"/>
            <w:right w:val="none" w:sz="0" w:space="0" w:color="auto"/>
          </w:divBdr>
        </w:div>
        <w:div w:id="127211048">
          <w:marLeft w:val="0"/>
          <w:marRight w:val="0"/>
          <w:marTop w:val="0"/>
          <w:marBottom w:val="0"/>
          <w:divBdr>
            <w:top w:val="none" w:sz="0" w:space="0" w:color="auto"/>
            <w:left w:val="none" w:sz="0" w:space="0" w:color="auto"/>
            <w:bottom w:val="none" w:sz="0" w:space="0" w:color="auto"/>
            <w:right w:val="none" w:sz="0" w:space="0" w:color="auto"/>
          </w:divBdr>
        </w:div>
        <w:div w:id="2071340537">
          <w:marLeft w:val="0"/>
          <w:marRight w:val="0"/>
          <w:marTop w:val="0"/>
          <w:marBottom w:val="0"/>
          <w:divBdr>
            <w:top w:val="none" w:sz="0" w:space="0" w:color="auto"/>
            <w:left w:val="none" w:sz="0" w:space="0" w:color="auto"/>
            <w:bottom w:val="none" w:sz="0" w:space="0" w:color="auto"/>
            <w:right w:val="none" w:sz="0" w:space="0" w:color="auto"/>
          </w:divBdr>
        </w:div>
        <w:div w:id="1568765156">
          <w:marLeft w:val="0"/>
          <w:marRight w:val="0"/>
          <w:marTop w:val="0"/>
          <w:marBottom w:val="0"/>
          <w:divBdr>
            <w:top w:val="none" w:sz="0" w:space="0" w:color="auto"/>
            <w:left w:val="none" w:sz="0" w:space="0" w:color="auto"/>
            <w:bottom w:val="none" w:sz="0" w:space="0" w:color="auto"/>
            <w:right w:val="none" w:sz="0" w:space="0" w:color="auto"/>
          </w:divBdr>
        </w:div>
        <w:div w:id="1960139979">
          <w:marLeft w:val="0"/>
          <w:marRight w:val="0"/>
          <w:marTop w:val="0"/>
          <w:marBottom w:val="0"/>
          <w:divBdr>
            <w:top w:val="none" w:sz="0" w:space="0" w:color="auto"/>
            <w:left w:val="none" w:sz="0" w:space="0" w:color="auto"/>
            <w:bottom w:val="none" w:sz="0" w:space="0" w:color="auto"/>
            <w:right w:val="none" w:sz="0" w:space="0" w:color="auto"/>
          </w:divBdr>
        </w:div>
        <w:div w:id="1865705868">
          <w:marLeft w:val="0"/>
          <w:marRight w:val="0"/>
          <w:marTop w:val="0"/>
          <w:marBottom w:val="0"/>
          <w:divBdr>
            <w:top w:val="none" w:sz="0" w:space="0" w:color="auto"/>
            <w:left w:val="none" w:sz="0" w:space="0" w:color="auto"/>
            <w:bottom w:val="none" w:sz="0" w:space="0" w:color="auto"/>
            <w:right w:val="none" w:sz="0" w:space="0" w:color="auto"/>
          </w:divBdr>
        </w:div>
        <w:div w:id="1369138471">
          <w:marLeft w:val="0"/>
          <w:marRight w:val="0"/>
          <w:marTop w:val="0"/>
          <w:marBottom w:val="0"/>
          <w:divBdr>
            <w:top w:val="none" w:sz="0" w:space="0" w:color="auto"/>
            <w:left w:val="none" w:sz="0" w:space="0" w:color="auto"/>
            <w:bottom w:val="none" w:sz="0" w:space="0" w:color="auto"/>
            <w:right w:val="none" w:sz="0" w:space="0" w:color="auto"/>
          </w:divBdr>
        </w:div>
        <w:div w:id="617104724">
          <w:marLeft w:val="0"/>
          <w:marRight w:val="0"/>
          <w:marTop w:val="0"/>
          <w:marBottom w:val="0"/>
          <w:divBdr>
            <w:top w:val="none" w:sz="0" w:space="0" w:color="auto"/>
            <w:left w:val="none" w:sz="0" w:space="0" w:color="auto"/>
            <w:bottom w:val="none" w:sz="0" w:space="0" w:color="auto"/>
            <w:right w:val="none" w:sz="0" w:space="0" w:color="auto"/>
          </w:divBdr>
        </w:div>
        <w:div w:id="1430078388">
          <w:marLeft w:val="0"/>
          <w:marRight w:val="0"/>
          <w:marTop w:val="0"/>
          <w:marBottom w:val="0"/>
          <w:divBdr>
            <w:top w:val="none" w:sz="0" w:space="0" w:color="auto"/>
            <w:left w:val="none" w:sz="0" w:space="0" w:color="auto"/>
            <w:bottom w:val="none" w:sz="0" w:space="0" w:color="auto"/>
            <w:right w:val="none" w:sz="0" w:space="0" w:color="auto"/>
          </w:divBdr>
        </w:div>
        <w:div w:id="1968782134">
          <w:marLeft w:val="0"/>
          <w:marRight w:val="0"/>
          <w:marTop w:val="0"/>
          <w:marBottom w:val="0"/>
          <w:divBdr>
            <w:top w:val="none" w:sz="0" w:space="0" w:color="auto"/>
            <w:left w:val="none" w:sz="0" w:space="0" w:color="auto"/>
            <w:bottom w:val="none" w:sz="0" w:space="0" w:color="auto"/>
            <w:right w:val="none" w:sz="0" w:space="0" w:color="auto"/>
          </w:divBdr>
        </w:div>
        <w:div w:id="862211509">
          <w:marLeft w:val="0"/>
          <w:marRight w:val="0"/>
          <w:marTop w:val="0"/>
          <w:marBottom w:val="0"/>
          <w:divBdr>
            <w:top w:val="none" w:sz="0" w:space="0" w:color="auto"/>
            <w:left w:val="none" w:sz="0" w:space="0" w:color="auto"/>
            <w:bottom w:val="none" w:sz="0" w:space="0" w:color="auto"/>
            <w:right w:val="none" w:sz="0" w:space="0" w:color="auto"/>
          </w:divBdr>
        </w:div>
        <w:div w:id="639265065">
          <w:marLeft w:val="0"/>
          <w:marRight w:val="0"/>
          <w:marTop w:val="0"/>
          <w:marBottom w:val="0"/>
          <w:divBdr>
            <w:top w:val="none" w:sz="0" w:space="0" w:color="auto"/>
            <w:left w:val="none" w:sz="0" w:space="0" w:color="auto"/>
            <w:bottom w:val="none" w:sz="0" w:space="0" w:color="auto"/>
            <w:right w:val="none" w:sz="0" w:space="0" w:color="auto"/>
          </w:divBdr>
        </w:div>
        <w:div w:id="1664432602">
          <w:marLeft w:val="0"/>
          <w:marRight w:val="0"/>
          <w:marTop w:val="0"/>
          <w:marBottom w:val="0"/>
          <w:divBdr>
            <w:top w:val="none" w:sz="0" w:space="0" w:color="auto"/>
            <w:left w:val="none" w:sz="0" w:space="0" w:color="auto"/>
            <w:bottom w:val="none" w:sz="0" w:space="0" w:color="auto"/>
            <w:right w:val="none" w:sz="0" w:space="0" w:color="auto"/>
          </w:divBdr>
        </w:div>
        <w:div w:id="1891767208">
          <w:marLeft w:val="0"/>
          <w:marRight w:val="0"/>
          <w:marTop w:val="0"/>
          <w:marBottom w:val="0"/>
          <w:divBdr>
            <w:top w:val="none" w:sz="0" w:space="0" w:color="auto"/>
            <w:left w:val="none" w:sz="0" w:space="0" w:color="auto"/>
            <w:bottom w:val="none" w:sz="0" w:space="0" w:color="auto"/>
            <w:right w:val="none" w:sz="0" w:space="0" w:color="auto"/>
          </w:divBdr>
        </w:div>
        <w:div w:id="612905187">
          <w:marLeft w:val="0"/>
          <w:marRight w:val="0"/>
          <w:marTop w:val="0"/>
          <w:marBottom w:val="0"/>
          <w:divBdr>
            <w:top w:val="none" w:sz="0" w:space="0" w:color="auto"/>
            <w:left w:val="none" w:sz="0" w:space="0" w:color="auto"/>
            <w:bottom w:val="none" w:sz="0" w:space="0" w:color="auto"/>
            <w:right w:val="none" w:sz="0" w:space="0" w:color="auto"/>
          </w:divBdr>
        </w:div>
        <w:div w:id="303512133">
          <w:marLeft w:val="0"/>
          <w:marRight w:val="0"/>
          <w:marTop w:val="0"/>
          <w:marBottom w:val="0"/>
          <w:divBdr>
            <w:top w:val="none" w:sz="0" w:space="0" w:color="auto"/>
            <w:left w:val="none" w:sz="0" w:space="0" w:color="auto"/>
            <w:bottom w:val="none" w:sz="0" w:space="0" w:color="auto"/>
            <w:right w:val="none" w:sz="0" w:space="0" w:color="auto"/>
          </w:divBdr>
        </w:div>
        <w:div w:id="302931671">
          <w:marLeft w:val="0"/>
          <w:marRight w:val="0"/>
          <w:marTop w:val="0"/>
          <w:marBottom w:val="0"/>
          <w:divBdr>
            <w:top w:val="none" w:sz="0" w:space="0" w:color="auto"/>
            <w:left w:val="none" w:sz="0" w:space="0" w:color="auto"/>
            <w:bottom w:val="none" w:sz="0" w:space="0" w:color="auto"/>
            <w:right w:val="none" w:sz="0" w:space="0" w:color="auto"/>
          </w:divBdr>
        </w:div>
        <w:div w:id="71970245">
          <w:marLeft w:val="0"/>
          <w:marRight w:val="0"/>
          <w:marTop w:val="0"/>
          <w:marBottom w:val="0"/>
          <w:divBdr>
            <w:top w:val="none" w:sz="0" w:space="0" w:color="auto"/>
            <w:left w:val="none" w:sz="0" w:space="0" w:color="auto"/>
            <w:bottom w:val="none" w:sz="0" w:space="0" w:color="auto"/>
            <w:right w:val="none" w:sz="0" w:space="0" w:color="auto"/>
          </w:divBdr>
        </w:div>
        <w:div w:id="1669478618">
          <w:marLeft w:val="0"/>
          <w:marRight w:val="0"/>
          <w:marTop w:val="0"/>
          <w:marBottom w:val="0"/>
          <w:divBdr>
            <w:top w:val="none" w:sz="0" w:space="0" w:color="auto"/>
            <w:left w:val="none" w:sz="0" w:space="0" w:color="auto"/>
            <w:bottom w:val="none" w:sz="0" w:space="0" w:color="auto"/>
            <w:right w:val="none" w:sz="0" w:space="0" w:color="auto"/>
          </w:divBdr>
        </w:div>
        <w:div w:id="369653578">
          <w:marLeft w:val="0"/>
          <w:marRight w:val="0"/>
          <w:marTop w:val="0"/>
          <w:marBottom w:val="0"/>
          <w:divBdr>
            <w:top w:val="none" w:sz="0" w:space="0" w:color="auto"/>
            <w:left w:val="none" w:sz="0" w:space="0" w:color="auto"/>
            <w:bottom w:val="none" w:sz="0" w:space="0" w:color="auto"/>
            <w:right w:val="none" w:sz="0" w:space="0" w:color="auto"/>
          </w:divBdr>
        </w:div>
        <w:div w:id="1944337215">
          <w:marLeft w:val="0"/>
          <w:marRight w:val="0"/>
          <w:marTop w:val="0"/>
          <w:marBottom w:val="0"/>
          <w:divBdr>
            <w:top w:val="none" w:sz="0" w:space="0" w:color="auto"/>
            <w:left w:val="none" w:sz="0" w:space="0" w:color="auto"/>
            <w:bottom w:val="none" w:sz="0" w:space="0" w:color="auto"/>
            <w:right w:val="none" w:sz="0" w:space="0" w:color="auto"/>
          </w:divBdr>
        </w:div>
        <w:div w:id="2081436454">
          <w:marLeft w:val="0"/>
          <w:marRight w:val="0"/>
          <w:marTop w:val="0"/>
          <w:marBottom w:val="0"/>
          <w:divBdr>
            <w:top w:val="none" w:sz="0" w:space="0" w:color="auto"/>
            <w:left w:val="none" w:sz="0" w:space="0" w:color="auto"/>
            <w:bottom w:val="none" w:sz="0" w:space="0" w:color="auto"/>
            <w:right w:val="none" w:sz="0" w:space="0" w:color="auto"/>
          </w:divBdr>
        </w:div>
        <w:div w:id="1602227989">
          <w:marLeft w:val="0"/>
          <w:marRight w:val="0"/>
          <w:marTop w:val="0"/>
          <w:marBottom w:val="0"/>
          <w:divBdr>
            <w:top w:val="none" w:sz="0" w:space="0" w:color="auto"/>
            <w:left w:val="none" w:sz="0" w:space="0" w:color="auto"/>
            <w:bottom w:val="none" w:sz="0" w:space="0" w:color="auto"/>
            <w:right w:val="none" w:sz="0" w:space="0" w:color="auto"/>
          </w:divBdr>
        </w:div>
      </w:divsChild>
    </w:div>
    <w:div w:id="598955118">
      <w:bodyDiv w:val="1"/>
      <w:marLeft w:val="0"/>
      <w:marRight w:val="0"/>
      <w:marTop w:val="0"/>
      <w:marBottom w:val="0"/>
      <w:divBdr>
        <w:top w:val="none" w:sz="0" w:space="0" w:color="auto"/>
        <w:left w:val="none" w:sz="0" w:space="0" w:color="auto"/>
        <w:bottom w:val="none" w:sz="0" w:space="0" w:color="auto"/>
        <w:right w:val="none" w:sz="0" w:space="0" w:color="auto"/>
      </w:divBdr>
    </w:div>
    <w:div w:id="605189304">
      <w:bodyDiv w:val="1"/>
      <w:marLeft w:val="0"/>
      <w:marRight w:val="0"/>
      <w:marTop w:val="0"/>
      <w:marBottom w:val="0"/>
      <w:divBdr>
        <w:top w:val="none" w:sz="0" w:space="0" w:color="auto"/>
        <w:left w:val="none" w:sz="0" w:space="0" w:color="auto"/>
        <w:bottom w:val="none" w:sz="0" w:space="0" w:color="auto"/>
        <w:right w:val="none" w:sz="0" w:space="0" w:color="auto"/>
      </w:divBdr>
      <w:divsChild>
        <w:div w:id="453448202">
          <w:marLeft w:val="0"/>
          <w:marRight w:val="0"/>
          <w:marTop w:val="0"/>
          <w:marBottom w:val="0"/>
          <w:divBdr>
            <w:top w:val="none" w:sz="0" w:space="0" w:color="auto"/>
            <w:left w:val="none" w:sz="0" w:space="0" w:color="auto"/>
            <w:bottom w:val="none" w:sz="0" w:space="0" w:color="auto"/>
            <w:right w:val="none" w:sz="0" w:space="0" w:color="auto"/>
          </w:divBdr>
        </w:div>
        <w:div w:id="392697119">
          <w:marLeft w:val="0"/>
          <w:marRight w:val="0"/>
          <w:marTop w:val="0"/>
          <w:marBottom w:val="0"/>
          <w:divBdr>
            <w:top w:val="none" w:sz="0" w:space="0" w:color="auto"/>
            <w:left w:val="none" w:sz="0" w:space="0" w:color="auto"/>
            <w:bottom w:val="none" w:sz="0" w:space="0" w:color="auto"/>
            <w:right w:val="none" w:sz="0" w:space="0" w:color="auto"/>
          </w:divBdr>
        </w:div>
        <w:div w:id="1538005443">
          <w:marLeft w:val="0"/>
          <w:marRight w:val="0"/>
          <w:marTop w:val="0"/>
          <w:marBottom w:val="0"/>
          <w:divBdr>
            <w:top w:val="none" w:sz="0" w:space="0" w:color="auto"/>
            <w:left w:val="none" w:sz="0" w:space="0" w:color="auto"/>
            <w:bottom w:val="none" w:sz="0" w:space="0" w:color="auto"/>
            <w:right w:val="none" w:sz="0" w:space="0" w:color="auto"/>
          </w:divBdr>
        </w:div>
        <w:div w:id="1660186598">
          <w:marLeft w:val="0"/>
          <w:marRight w:val="0"/>
          <w:marTop w:val="0"/>
          <w:marBottom w:val="0"/>
          <w:divBdr>
            <w:top w:val="none" w:sz="0" w:space="0" w:color="auto"/>
            <w:left w:val="none" w:sz="0" w:space="0" w:color="auto"/>
            <w:bottom w:val="none" w:sz="0" w:space="0" w:color="auto"/>
            <w:right w:val="none" w:sz="0" w:space="0" w:color="auto"/>
          </w:divBdr>
        </w:div>
        <w:div w:id="24908057">
          <w:marLeft w:val="0"/>
          <w:marRight w:val="0"/>
          <w:marTop w:val="0"/>
          <w:marBottom w:val="0"/>
          <w:divBdr>
            <w:top w:val="none" w:sz="0" w:space="0" w:color="auto"/>
            <w:left w:val="none" w:sz="0" w:space="0" w:color="auto"/>
            <w:bottom w:val="none" w:sz="0" w:space="0" w:color="auto"/>
            <w:right w:val="none" w:sz="0" w:space="0" w:color="auto"/>
          </w:divBdr>
        </w:div>
        <w:div w:id="1787460190">
          <w:marLeft w:val="0"/>
          <w:marRight w:val="0"/>
          <w:marTop w:val="0"/>
          <w:marBottom w:val="0"/>
          <w:divBdr>
            <w:top w:val="none" w:sz="0" w:space="0" w:color="auto"/>
            <w:left w:val="none" w:sz="0" w:space="0" w:color="auto"/>
            <w:bottom w:val="none" w:sz="0" w:space="0" w:color="auto"/>
            <w:right w:val="none" w:sz="0" w:space="0" w:color="auto"/>
          </w:divBdr>
        </w:div>
        <w:div w:id="179590339">
          <w:marLeft w:val="0"/>
          <w:marRight w:val="0"/>
          <w:marTop w:val="0"/>
          <w:marBottom w:val="0"/>
          <w:divBdr>
            <w:top w:val="none" w:sz="0" w:space="0" w:color="auto"/>
            <w:left w:val="none" w:sz="0" w:space="0" w:color="auto"/>
            <w:bottom w:val="none" w:sz="0" w:space="0" w:color="auto"/>
            <w:right w:val="none" w:sz="0" w:space="0" w:color="auto"/>
          </w:divBdr>
        </w:div>
        <w:div w:id="1627201426">
          <w:marLeft w:val="0"/>
          <w:marRight w:val="0"/>
          <w:marTop w:val="0"/>
          <w:marBottom w:val="0"/>
          <w:divBdr>
            <w:top w:val="none" w:sz="0" w:space="0" w:color="auto"/>
            <w:left w:val="none" w:sz="0" w:space="0" w:color="auto"/>
            <w:bottom w:val="none" w:sz="0" w:space="0" w:color="auto"/>
            <w:right w:val="none" w:sz="0" w:space="0" w:color="auto"/>
          </w:divBdr>
        </w:div>
        <w:div w:id="580942607">
          <w:marLeft w:val="0"/>
          <w:marRight w:val="0"/>
          <w:marTop w:val="0"/>
          <w:marBottom w:val="0"/>
          <w:divBdr>
            <w:top w:val="none" w:sz="0" w:space="0" w:color="auto"/>
            <w:left w:val="none" w:sz="0" w:space="0" w:color="auto"/>
            <w:bottom w:val="none" w:sz="0" w:space="0" w:color="auto"/>
            <w:right w:val="none" w:sz="0" w:space="0" w:color="auto"/>
          </w:divBdr>
        </w:div>
        <w:div w:id="340279844">
          <w:marLeft w:val="0"/>
          <w:marRight w:val="0"/>
          <w:marTop w:val="0"/>
          <w:marBottom w:val="0"/>
          <w:divBdr>
            <w:top w:val="none" w:sz="0" w:space="0" w:color="auto"/>
            <w:left w:val="none" w:sz="0" w:space="0" w:color="auto"/>
            <w:bottom w:val="none" w:sz="0" w:space="0" w:color="auto"/>
            <w:right w:val="none" w:sz="0" w:space="0" w:color="auto"/>
          </w:divBdr>
        </w:div>
        <w:div w:id="139347080">
          <w:marLeft w:val="0"/>
          <w:marRight w:val="0"/>
          <w:marTop w:val="0"/>
          <w:marBottom w:val="0"/>
          <w:divBdr>
            <w:top w:val="none" w:sz="0" w:space="0" w:color="auto"/>
            <w:left w:val="none" w:sz="0" w:space="0" w:color="auto"/>
            <w:bottom w:val="none" w:sz="0" w:space="0" w:color="auto"/>
            <w:right w:val="none" w:sz="0" w:space="0" w:color="auto"/>
          </w:divBdr>
        </w:div>
        <w:div w:id="1025015635">
          <w:marLeft w:val="0"/>
          <w:marRight w:val="0"/>
          <w:marTop w:val="0"/>
          <w:marBottom w:val="0"/>
          <w:divBdr>
            <w:top w:val="none" w:sz="0" w:space="0" w:color="auto"/>
            <w:left w:val="none" w:sz="0" w:space="0" w:color="auto"/>
            <w:bottom w:val="none" w:sz="0" w:space="0" w:color="auto"/>
            <w:right w:val="none" w:sz="0" w:space="0" w:color="auto"/>
          </w:divBdr>
        </w:div>
        <w:div w:id="992874574">
          <w:marLeft w:val="0"/>
          <w:marRight w:val="0"/>
          <w:marTop w:val="0"/>
          <w:marBottom w:val="0"/>
          <w:divBdr>
            <w:top w:val="none" w:sz="0" w:space="0" w:color="auto"/>
            <w:left w:val="none" w:sz="0" w:space="0" w:color="auto"/>
            <w:bottom w:val="none" w:sz="0" w:space="0" w:color="auto"/>
            <w:right w:val="none" w:sz="0" w:space="0" w:color="auto"/>
          </w:divBdr>
        </w:div>
        <w:div w:id="442000597">
          <w:marLeft w:val="0"/>
          <w:marRight w:val="0"/>
          <w:marTop w:val="0"/>
          <w:marBottom w:val="0"/>
          <w:divBdr>
            <w:top w:val="none" w:sz="0" w:space="0" w:color="auto"/>
            <w:left w:val="none" w:sz="0" w:space="0" w:color="auto"/>
            <w:bottom w:val="none" w:sz="0" w:space="0" w:color="auto"/>
            <w:right w:val="none" w:sz="0" w:space="0" w:color="auto"/>
          </w:divBdr>
        </w:div>
        <w:div w:id="2023817224">
          <w:marLeft w:val="0"/>
          <w:marRight w:val="0"/>
          <w:marTop w:val="0"/>
          <w:marBottom w:val="0"/>
          <w:divBdr>
            <w:top w:val="none" w:sz="0" w:space="0" w:color="auto"/>
            <w:left w:val="none" w:sz="0" w:space="0" w:color="auto"/>
            <w:bottom w:val="none" w:sz="0" w:space="0" w:color="auto"/>
            <w:right w:val="none" w:sz="0" w:space="0" w:color="auto"/>
          </w:divBdr>
        </w:div>
        <w:div w:id="1189680142">
          <w:marLeft w:val="0"/>
          <w:marRight w:val="0"/>
          <w:marTop w:val="0"/>
          <w:marBottom w:val="0"/>
          <w:divBdr>
            <w:top w:val="none" w:sz="0" w:space="0" w:color="auto"/>
            <w:left w:val="none" w:sz="0" w:space="0" w:color="auto"/>
            <w:bottom w:val="none" w:sz="0" w:space="0" w:color="auto"/>
            <w:right w:val="none" w:sz="0" w:space="0" w:color="auto"/>
          </w:divBdr>
        </w:div>
        <w:div w:id="1598899534">
          <w:marLeft w:val="0"/>
          <w:marRight w:val="0"/>
          <w:marTop w:val="0"/>
          <w:marBottom w:val="0"/>
          <w:divBdr>
            <w:top w:val="none" w:sz="0" w:space="0" w:color="auto"/>
            <w:left w:val="none" w:sz="0" w:space="0" w:color="auto"/>
            <w:bottom w:val="none" w:sz="0" w:space="0" w:color="auto"/>
            <w:right w:val="none" w:sz="0" w:space="0" w:color="auto"/>
          </w:divBdr>
        </w:div>
        <w:div w:id="1339966022">
          <w:marLeft w:val="0"/>
          <w:marRight w:val="0"/>
          <w:marTop w:val="0"/>
          <w:marBottom w:val="0"/>
          <w:divBdr>
            <w:top w:val="none" w:sz="0" w:space="0" w:color="auto"/>
            <w:left w:val="none" w:sz="0" w:space="0" w:color="auto"/>
            <w:bottom w:val="none" w:sz="0" w:space="0" w:color="auto"/>
            <w:right w:val="none" w:sz="0" w:space="0" w:color="auto"/>
          </w:divBdr>
        </w:div>
        <w:div w:id="12418211">
          <w:marLeft w:val="0"/>
          <w:marRight w:val="0"/>
          <w:marTop w:val="0"/>
          <w:marBottom w:val="0"/>
          <w:divBdr>
            <w:top w:val="none" w:sz="0" w:space="0" w:color="auto"/>
            <w:left w:val="none" w:sz="0" w:space="0" w:color="auto"/>
            <w:bottom w:val="none" w:sz="0" w:space="0" w:color="auto"/>
            <w:right w:val="none" w:sz="0" w:space="0" w:color="auto"/>
          </w:divBdr>
        </w:div>
      </w:divsChild>
    </w:div>
    <w:div w:id="619917342">
      <w:bodyDiv w:val="1"/>
      <w:marLeft w:val="0"/>
      <w:marRight w:val="0"/>
      <w:marTop w:val="0"/>
      <w:marBottom w:val="0"/>
      <w:divBdr>
        <w:top w:val="none" w:sz="0" w:space="0" w:color="auto"/>
        <w:left w:val="none" w:sz="0" w:space="0" w:color="auto"/>
        <w:bottom w:val="none" w:sz="0" w:space="0" w:color="auto"/>
        <w:right w:val="none" w:sz="0" w:space="0" w:color="auto"/>
      </w:divBdr>
    </w:div>
    <w:div w:id="724790852">
      <w:bodyDiv w:val="1"/>
      <w:marLeft w:val="0"/>
      <w:marRight w:val="0"/>
      <w:marTop w:val="0"/>
      <w:marBottom w:val="0"/>
      <w:divBdr>
        <w:top w:val="none" w:sz="0" w:space="0" w:color="auto"/>
        <w:left w:val="none" w:sz="0" w:space="0" w:color="auto"/>
        <w:bottom w:val="none" w:sz="0" w:space="0" w:color="auto"/>
        <w:right w:val="none" w:sz="0" w:space="0" w:color="auto"/>
      </w:divBdr>
      <w:divsChild>
        <w:div w:id="1634752151">
          <w:marLeft w:val="0"/>
          <w:marRight w:val="0"/>
          <w:marTop w:val="0"/>
          <w:marBottom w:val="0"/>
          <w:divBdr>
            <w:top w:val="none" w:sz="0" w:space="0" w:color="auto"/>
            <w:left w:val="none" w:sz="0" w:space="0" w:color="auto"/>
            <w:bottom w:val="none" w:sz="0" w:space="0" w:color="auto"/>
            <w:right w:val="none" w:sz="0" w:space="0" w:color="auto"/>
          </w:divBdr>
        </w:div>
        <w:div w:id="1910727245">
          <w:marLeft w:val="0"/>
          <w:marRight w:val="0"/>
          <w:marTop w:val="0"/>
          <w:marBottom w:val="0"/>
          <w:divBdr>
            <w:top w:val="none" w:sz="0" w:space="0" w:color="auto"/>
            <w:left w:val="none" w:sz="0" w:space="0" w:color="auto"/>
            <w:bottom w:val="none" w:sz="0" w:space="0" w:color="auto"/>
            <w:right w:val="none" w:sz="0" w:space="0" w:color="auto"/>
          </w:divBdr>
        </w:div>
        <w:div w:id="401605696">
          <w:marLeft w:val="0"/>
          <w:marRight w:val="0"/>
          <w:marTop w:val="0"/>
          <w:marBottom w:val="0"/>
          <w:divBdr>
            <w:top w:val="none" w:sz="0" w:space="0" w:color="auto"/>
            <w:left w:val="none" w:sz="0" w:space="0" w:color="auto"/>
            <w:bottom w:val="none" w:sz="0" w:space="0" w:color="auto"/>
            <w:right w:val="none" w:sz="0" w:space="0" w:color="auto"/>
          </w:divBdr>
        </w:div>
        <w:div w:id="543716159">
          <w:marLeft w:val="0"/>
          <w:marRight w:val="0"/>
          <w:marTop w:val="0"/>
          <w:marBottom w:val="0"/>
          <w:divBdr>
            <w:top w:val="none" w:sz="0" w:space="0" w:color="auto"/>
            <w:left w:val="none" w:sz="0" w:space="0" w:color="auto"/>
            <w:bottom w:val="none" w:sz="0" w:space="0" w:color="auto"/>
            <w:right w:val="none" w:sz="0" w:space="0" w:color="auto"/>
          </w:divBdr>
        </w:div>
        <w:div w:id="515385008">
          <w:marLeft w:val="0"/>
          <w:marRight w:val="0"/>
          <w:marTop w:val="0"/>
          <w:marBottom w:val="0"/>
          <w:divBdr>
            <w:top w:val="none" w:sz="0" w:space="0" w:color="auto"/>
            <w:left w:val="none" w:sz="0" w:space="0" w:color="auto"/>
            <w:bottom w:val="none" w:sz="0" w:space="0" w:color="auto"/>
            <w:right w:val="none" w:sz="0" w:space="0" w:color="auto"/>
          </w:divBdr>
        </w:div>
        <w:div w:id="794639915">
          <w:marLeft w:val="0"/>
          <w:marRight w:val="0"/>
          <w:marTop w:val="0"/>
          <w:marBottom w:val="0"/>
          <w:divBdr>
            <w:top w:val="none" w:sz="0" w:space="0" w:color="auto"/>
            <w:left w:val="none" w:sz="0" w:space="0" w:color="auto"/>
            <w:bottom w:val="none" w:sz="0" w:space="0" w:color="auto"/>
            <w:right w:val="none" w:sz="0" w:space="0" w:color="auto"/>
          </w:divBdr>
        </w:div>
        <w:div w:id="412703605">
          <w:marLeft w:val="0"/>
          <w:marRight w:val="0"/>
          <w:marTop w:val="0"/>
          <w:marBottom w:val="0"/>
          <w:divBdr>
            <w:top w:val="none" w:sz="0" w:space="0" w:color="auto"/>
            <w:left w:val="none" w:sz="0" w:space="0" w:color="auto"/>
            <w:bottom w:val="none" w:sz="0" w:space="0" w:color="auto"/>
            <w:right w:val="none" w:sz="0" w:space="0" w:color="auto"/>
          </w:divBdr>
        </w:div>
      </w:divsChild>
    </w:div>
    <w:div w:id="739061574">
      <w:bodyDiv w:val="1"/>
      <w:marLeft w:val="0"/>
      <w:marRight w:val="0"/>
      <w:marTop w:val="0"/>
      <w:marBottom w:val="0"/>
      <w:divBdr>
        <w:top w:val="none" w:sz="0" w:space="0" w:color="auto"/>
        <w:left w:val="none" w:sz="0" w:space="0" w:color="auto"/>
        <w:bottom w:val="none" w:sz="0" w:space="0" w:color="auto"/>
        <w:right w:val="none" w:sz="0" w:space="0" w:color="auto"/>
      </w:divBdr>
    </w:div>
    <w:div w:id="902642366">
      <w:bodyDiv w:val="1"/>
      <w:marLeft w:val="0"/>
      <w:marRight w:val="0"/>
      <w:marTop w:val="0"/>
      <w:marBottom w:val="0"/>
      <w:divBdr>
        <w:top w:val="none" w:sz="0" w:space="0" w:color="auto"/>
        <w:left w:val="none" w:sz="0" w:space="0" w:color="auto"/>
        <w:bottom w:val="none" w:sz="0" w:space="0" w:color="auto"/>
        <w:right w:val="none" w:sz="0" w:space="0" w:color="auto"/>
      </w:divBdr>
      <w:divsChild>
        <w:div w:id="1058478766">
          <w:marLeft w:val="0"/>
          <w:marRight w:val="0"/>
          <w:marTop w:val="0"/>
          <w:marBottom w:val="0"/>
          <w:divBdr>
            <w:top w:val="none" w:sz="0" w:space="0" w:color="auto"/>
            <w:left w:val="none" w:sz="0" w:space="0" w:color="auto"/>
            <w:bottom w:val="none" w:sz="0" w:space="0" w:color="auto"/>
            <w:right w:val="none" w:sz="0" w:space="0" w:color="auto"/>
          </w:divBdr>
        </w:div>
        <w:div w:id="134614759">
          <w:marLeft w:val="0"/>
          <w:marRight w:val="0"/>
          <w:marTop w:val="0"/>
          <w:marBottom w:val="0"/>
          <w:divBdr>
            <w:top w:val="none" w:sz="0" w:space="0" w:color="auto"/>
            <w:left w:val="none" w:sz="0" w:space="0" w:color="auto"/>
            <w:bottom w:val="none" w:sz="0" w:space="0" w:color="auto"/>
            <w:right w:val="none" w:sz="0" w:space="0" w:color="auto"/>
          </w:divBdr>
        </w:div>
      </w:divsChild>
    </w:div>
    <w:div w:id="936596798">
      <w:bodyDiv w:val="1"/>
      <w:marLeft w:val="0"/>
      <w:marRight w:val="0"/>
      <w:marTop w:val="0"/>
      <w:marBottom w:val="0"/>
      <w:divBdr>
        <w:top w:val="none" w:sz="0" w:space="0" w:color="auto"/>
        <w:left w:val="none" w:sz="0" w:space="0" w:color="auto"/>
        <w:bottom w:val="none" w:sz="0" w:space="0" w:color="auto"/>
        <w:right w:val="none" w:sz="0" w:space="0" w:color="auto"/>
      </w:divBdr>
      <w:divsChild>
        <w:div w:id="530191890">
          <w:marLeft w:val="0"/>
          <w:marRight w:val="0"/>
          <w:marTop w:val="0"/>
          <w:marBottom w:val="0"/>
          <w:divBdr>
            <w:top w:val="none" w:sz="0" w:space="0" w:color="auto"/>
            <w:left w:val="none" w:sz="0" w:space="0" w:color="auto"/>
            <w:bottom w:val="none" w:sz="0" w:space="0" w:color="auto"/>
            <w:right w:val="none" w:sz="0" w:space="0" w:color="auto"/>
          </w:divBdr>
          <w:divsChild>
            <w:div w:id="790517247">
              <w:marLeft w:val="0"/>
              <w:marRight w:val="0"/>
              <w:marTop w:val="0"/>
              <w:marBottom w:val="0"/>
              <w:divBdr>
                <w:top w:val="none" w:sz="0" w:space="0" w:color="auto"/>
                <w:left w:val="none" w:sz="0" w:space="0" w:color="auto"/>
                <w:bottom w:val="none" w:sz="0" w:space="0" w:color="auto"/>
                <w:right w:val="none" w:sz="0" w:space="0" w:color="auto"/>
              </w:divBdr>
            </w:div>
            <w:div w:id="1018779151">
              <w:marLeft w:val="0"/>
              <w:marRight w:val="0"/>
              <w:marTop w:val="0"/>
              <w:marBottom w:val="0"/>
              <w:divBdr>
                <w:top w:val="none" w:sz="0" w:space="0" w:color="auto"/>
                <w:left w:val="none" w:sz="0" w:space="0" w:color="auto"/>
                <w:bottom w:val="none" w:sz="0" w:space="0" w:color="auto"/>
                <w:right w:val="none" w:sz="0" w:space="0" w:color="auto"/>
              </w:divBdr>
            </w:div>
            <w:div w:id="175391047">
              <w:marLeft w:val="0"/>
              <w:marRight w:val="0"/>
              <w:marTop w:val="0"/>
              <w:marBottom w:val="0"/>
              <w:divBdr>
                <w:top w:val="none" w:sz="0" w:space="0" w:color="auto"/>
                <w:left w:val="none" w:sz="0" w:space="0" w:color="auto"/>
                <w:bottom w:val="none" w:sz="0" w:space="0" w:color="auto"/>
                <w:right w:val="none" w:sz="0" w:space="0" w:color="auto"/>
              </w:divBdr>
            </w:div>
            <w:div w:id="1745377846">
              <w:marLeft w:val="0"/>
              <w:marRight w:val="0"/>
              <w:marTop w:val="0"/>
              <w:marBottom w:val="0"/>
              <w:divBdr>
                <w:top w:val="none" w:sz="0" w:space="0" w:color="auto"/>
                <w:left w:val="none" w:sz="0" w:space="0" w:color="auto"/>
                <w:bottom w:val="none" w:sz="0" w:space="0" w:color="auto"/>
                <w:right w:val="none" w:sz="0" w:space="0" w:color="auto"/>
              </w:divBdr>
            </w:div>
            <w:div w:id="1567718945">
              <w:marLeft w:val="0"/>
              <w:marRight w:val="0"/>
              <w:marTop w:val="0"/>
              <w:marBottom w:val="0"/>
              <w:divBdr>
                <w:top w:val="none" w:sz="0" w:space="0" w:color="auto"/>
                <w:left w:val="none" w:sz="0" w:space="0" w:color="auto"/>
                <w:bottom w:val="none" w:sz="0" w:space="0" w:color="auto"/>
                <w:right w:val="none" w:sz="0" w:space="0" w:color="auto"/>
              </w:divBdr>
            </w:div>
            <w:div w:id="1968004840">
              <w:marLeft w:val="0"/>
              <w:marRight w:val="0"/>
              <w:marTop w:val="0"/>
              <w:marBottom w:val="0"/>
              <w:divBdr>
                <w:top w:val="none" w:sz="0" w:space="0" w:color="auto"/>
                <w:left w:val="none" w:sz="0" w:space="0" w:color="auto"/>
                <w:bottom w:val="none" w:sz="0" w:space="0" w:color="auto"/>
                <w:right w:val="none" w:sz="0" w:space="0" w:color="auto"/>
              </w:divBdr>
            </w:div>
            <w:div w:id="233467884">
              <w:marLeft w:val="0"/>
              <w:marRight w:val="0"/>
              <w:marTop w:val="0"/>
              <w:marBottom w:val="0"/>
              <w:divBdr>
                <w:top w:val="none" w:sz="0" w:space="0" w:color="auto"/>
                <w:left w:val="none" w:sz="0" w:space="0" w:color="auto"/>
                <w:bottom w:val="none" w:sz="0" w:space="0" w:color="auto"/>
                <w:right w:val="none" w:sz="0" w:space="0" w:color="auto"/>
              </w:divBdr>
            </w:div>
            <w:div w:id="1665477088">
              <w:marLeft w:val="0"/>
              <w:marRight w:val="0"/>
              <w:marTop w:val="0"/>
              <w:marBottom w:val="0"/>
              <w:divBdr>
                <w:top w:val="none" w:sz="0" w:space="0" w:color="auto"/>
                <w:left w:val="none" w:sz="0" w:space="0" w:color="auto"/>
                <w:bottom w:val="none" w:sz="0" w:space="0" w:color="auto"/>
                <w:right w:val="none" w:sz="0" w:space="0" w:color="auto"/>
              </w:divBdr>
            </w:div>
            <w:div w:id="1066534567">
              <w:marLeft w:val="0"/>
              <w:marRight w:val="0"/>
              <w:marTop w:val="0"/>
              <w:marBottom w:val="0"/>
              <w:divBdr>
                <w:top w:val="none" w:sz="0" w:space="0" w:color="auto"/>
                <w:left w:val="none" w:sz="0" w:space="0" w:color="auto"/>
                <w:bottom w:val="none" w:sz="0" w:space="0" w:color="auto"/>
                <w:right w:val="none" w:sz="0" w:space="0" w:color="auto"/>
              </w:divBdr>
            </w:div>
            <w:div w:id="1139301687">
              <w:marLeft w:val="0"/>
              <w:marRight w:val="0"/>
              <w:marTop w:val="0"/>
              <w:marBottom w:val="0"/>
              <w:divBdr>
                <w:top w:val="none" w:sz="0" w:space="0" w:color="auto"/>
                <w:left w:val="none" w:sz="0" w:space="0" w:color="auto"/>
                <w:bottom w:val="none" w:sz="0" w:space="0" w:color="auto"/>
                <w:right w:val="none" w:sz="0" w:space="0" w:color="auto"/>
              </w:divBdr>
            </w:div>
            <w:div w:id="988099931">
              <w:marLeft w:val="0"/>
              <w:marRight w:val="0"/>
              <w:marTop w:val="0"/>
              <w:marBottom w:val="0"/>
              <w:divBdr>
                <w:top w:val="none" w:sz="0" w:space="0" w:color="auto"/>
                <w:left w:val="none" w:sz="0" w:space="0" w:color="auto"/>
                <w:bottom w:val="none" w:sz="0" w:space="0" w:color="auto"/>
                <w:right w:val="none" w:sz="0" w:space="0" w:color="auto"/>
              </w:divBdr>
            </w:div>
            <w:div w:id="176888911">
              <w:marLeft w:val="0"/>
              <w:marRight w:val="0"/>
              <w:marTop w:val="0"/>
              <w:marBottom w:val="0"/>
              <w:divBdr>
                <w:top w:val="none" w:sz="0" w:space="0" w:color="auto"/>
                <w:left w:val="none" w:sz="0" w:space="0" w:color="auto"/>
                <w:bottom w:val="none" w:sz="0" w:space="0" w:color="auto"/>
                <w:right w:val="none" w:sz="0" w:space="0" w:color="auto"/>
              </w:divBdr>
            </w:div>
            <w:div w:id="1503470904">
              <w:marLeft w:val="0"/>
              <w:marRight w:val="0"/>
              <w:marTop w:val="0"/>
              <w:marBottom w:val="0"/>
              <w:divBdr>
                <w:top w:val="none" w:sz="0" w:space="0" w:color="auto"/>
                <w:left w:val="none" w:sz="0" w:space="0" w:color="auto"/>
                <w:bottom w:val="none" w:sz="0" w:space="0" w:color="auto"/>
                <w:right w:val="none" w:sz="0" w:space="0" w:color="auto"/>
              </w:divBdr>
            </w:div>
            <w:div w:id="1650018646">
              <w:marLeft w:val="0"/>
              <w:marRight w:val="0"/>
              <w:marTop w:val="0"/>
              <w:marBottom w:val="0"/>
              <w:divBdr>
                <w:top w:val="none" w:sz="0" w:space="0" w:color="auto"/>
                <w:left w:val="none" w:sz="0" w:space="0" w:color="auto"/>
                <w:bottom w:val="none" w:sz="0" w:space="0" w:color="auto"/>
                <w:right w:val="none" w:sz="0" w:space="0" w:color="auto"/>
              </w:divBdr>
            </w:div>
            <w:div w:id="155998305">
              <w:marLeft w:val="0"/>
              <w:marRight w:val="0"/>
              <w:marTop w:val="0"/>
              <w:marBottom w:val="0"/>
              <w:divBdr>
                <w:top w:val="none" w:sz="0" w:space="0" w:color="auto"/>
                <w:left w:val="none" w:sz="0" w:space="0" w:color="auto"/>
                <w:bottom w:val="none" w:sz="0" w:space="0" w:color="auto"/>
                <w:right w:val="none" w:sz="0" w:space="0" w:color="auto"/>
              </w:divBdr>
            </w:div>
            <w:div w:id="599916608">
              <w:marLeft w:val="0"/>
              <w:marRight w:val="0"/>
              <w:marTop w:val="0"/>
              <w:marBottom w:val="0"/>
              <w:divBdr>
                <w:top w:val="none" w:sz="0" w:space="0" w:color="auto"/>
                <w:left w:val="none" w:sz="0" w:space="0" w:color="auto"/>
                <w:bottom w:val="none" w:sz="0" w:space="0" w:color="auto"/>
                <w:right w:val="none" w:sz="0" w:space="0" w:color="auto"/>
              </w:divBdr>
            </w:div>
          </w:divsChild>
        </w:div>
        <w:div w:id="836652705">
          <w:marLeft w:val="0"/>
          <w:marRight w:val="0"/>
          <w:marTop w:val="0"/>
          <w:marBottom w:val="0"/>
          <w:divBdr>
            <w:top w:val="none" w:sz="0" w:space="0" w:color="auto"/>
            <w:left w:val="none" w:sz="0" w:space="0" w:color="auto"/>
            <w:bottom w:val="none" w:sz="0" w:space="0" w:color="auto"/>
            <w:right w:val="none" w:sz="0" w:space="0" w:color="auto"/>
          </w:divBdr>
        </w:div>
        <w:div w:id="625937680">
          <w:marLeft w:val="0"/>
          <w:marRight w:val="0"/>
          <w:marTop w:val="0"/>
          <w:marBottom w:val="0"/>
          <w:divBdr>
            <w:top w:val="none" w:sz="0" w:space="0" w:color="auto"/>
            <w:left w:val="none" w:sz="0" w:space="0" w:color="auto"/>
            <w:bottom w:val="none" w:sz="0" w:space="0" w:color="auto"/>
            <w:right w:val="none" w:sz="0" w:space="0" w:color="auto"/>
          </w:divBdr>
        </w:div>
      </w:divsChild>
    </w:div>
    <w:div w:id="1127504030">
      <w:bodyDiv w:val="1"/>
      <w:marLeft w:val="0"/>
      <w:marRight w:val="0"/>
      <w:marTop w:val="0"/>
      <w:marBottom w:val="0"/>
      <w:divBdr>
        <w:top w:val="none" w:sz="0" w:space="0" w:color="auto"/>
        <w:left w:val="none" w:sz="0" w:space="0" w:color="auto"/>
        <w:bottom w:val="none" w:sz="0" w:space="0" w:color="auto"/>
        <w:right w:val="none" w:sz="0" w:space="0" w:color="auto"/>
      </w:divBdr>
    </w:div>
    <w:div w:id="1145925657">
      <w:bodyDiv w:val="1"/>
      <w:marLeft w:val="0"/>
      <w:marRight w:val="0"/>
      <w:marTop w:val="0"/>
      <w:marBottom w:val="0"/>
      <w:divBdr>
        <w:top w:val="none" w:sz="0" w:space="0" w:color="auto"/>
        <w:left w:val="none" w:sz="0" w:space="0" w:color="auto"/>
        <w:bottom w:val="none" w:sz="0" w:space="0" w:color="auto"/>
        <w:right w:val="none" w:sz="0" w:space="0" w:color="auto"/>
      </w:divBdr>
      <w:divsChild>
        <w:div w:id="395013283">
          <w:marLeft w:val="0"/>
          <w:marRight w:val="0"/>
          <w:marTop w:val="0"/>
          <w:marBottom w:val="0"/>
          <w:divBdr>
            <w:top w:val="none" w:sz="0" w:space="0" w:color="auto"/>
            <w:left w:val="none" w:sz="0" w:space="0" w:color="auto"/>
            <w:bottom w:val="none" w:sz="0" w:space="0" w:color="auto"/>
            <w:right w:val="none" w:sz="0" w:space="0" w:color="auto"/>
          </w:divBdr>
        </w:div>
        <w:div w:id="1571651393">
          <w:marLeft w:val="0"/>
          <w:marRight w:val="0"/>
          <w:marTop w:val="0"/>
          <w:marBottom w:val="0"/>
          <w:divBdr>
            <w:top w:val="none" w:sz="0" w:space="0" w:color="auto"/>
            <w:left w:val="none" w:sz="0" w:space="0" w:color="auto"/>
            <w:bottom w:val="none" w:sz="0" w:space="0" w:color="auto"/>
            <w:right w:val="none" w:sz="0" w:space="0" w:color="auto"/>
          </w:divBdr>
        </w:div>
        <w:div w:id="1414936228">
          <w:marLeft w:val="0"/>
          <w:marRight w:val="0"/>
          <w:marTop w:val="0"/>
          <w:marBottom w:val="0"/>
          <w:divBdr>
            <w:top w:val="none" w:sz="0" w:space="0" w:color="auto"/>
            <w:left w:val="none" w:sz="0" w:space="0" w:color="auto"/>
            <w:bottom w:val="none" w:sz="0" w:space="0" w:color="auto"/>
            <w:right w:val="none" w:sz="0" w:space="0" w:color="auto"/>
          </w:divBdr>
        </w:div>
        <w:div w:id="23214107">
          <w:marLeft w:val="0"/>
          <w:marRight w:val="0"/>
          <w:marTop w:val="0"/>
          <w:marBottom w:val="0"/>
          <w:divBdr>
            <w:top w:val="none" w:sz="0" w:space="0" w:color="auto"/>
            <w:left w:val="none" w:sz="0" w:space="0" w:color="auto"/>
            <w:bottom w:val="none" w:sz="0" w:space="0" w:color="auto"/>
            <w:right w:val="none" w:sz="0" w:space="0" w:color="auto"/>
          </w:divBdr>
        </w:div>
        <w:div w:id="515921115">
          <w:marLeft w:val="0"/>
          <w:marRight w:val="0"/>
          <w:marTop w:val="0"/>
          <w:marBottom w:val="0"/>
          <w:divBdr>
            <w:top w:val="none" w:sz="0" w:space="0" w:color="auto"/>
            <w:left w:val="none" w:sz="0" w:space="0" w:color="auto"/>
            <w:bottom w:val="none" w:sz="0" w:space="0" w:color="auto"/>
            <w:right w:val="none" w:sz="0" w:space="0" w:color="auto"/>
          </w:divBdr>
        </w:div>
        <w:div w:id="754130974">
          <w:marLeft w:val="0"/>
          <w:marRight w:val="0"/>
          <w:marTop w:val="0"/>
          <w:marBottom w:val="0"/>
          <w:divBdr>
            <w:top w:val="none" w:sz="0" w:space="0" w:color="auto"/>
            <w:left w:val="none" w:sz="0" w:space="0" w:color="auto"/>
            <w:bottom w:val="none" w:sz="0" w:space="0" w:color="auto"/>
            <w:right w:val="none" w:sz="0" w:space="0" w:color="auto"/>
          </w:divBdr>
        </w:div>
        <w:div w:id="113329309">
          <w:marLeft w:val="0"/>
          <w:marRight w:val="0"/>
          <w:marTop w:val="0"/>
          <w:marBottom w:val="0"/>
          <w:divBdr>
            <w:top w:val="none" w:sz="0" w:space="0" w:color="auto"/>
            <w:left w:val="none" w:sz="0" w:space="0" w:color="auto"/>
            <w:bottom w:val="none" w:sz="0" w:space="0" w:color="auto"/>
            <w:right w:val="none" w:sz="0" w:space="0" w:color="auto"/>
          </w:divBdr>
        </w:div>
      </w:divsChild>
    </w:div>
    <w:div w:id="1154907322">
      <w:bodyDiv w:val="1"/>
      <w:marLeft w:val="0"/>
      <w:marRight w:val="0"/>
      <w:marTop w:val="0"/>
      <w:marBottom w:val="0"/>
      <w:divBdr>
        <w:top w:val="none" w:sz="0" w:space="0" w:color="auto"/>
        <w:left w:val="none" w:sz="0" w:space="0" w:color="auto"/>
        <w:bottom w:val="none" w:sz="0" w:space="0" w:color="auto"/>
        <w:right w:val="none" w:sz="0" w:space="0" w:color="auto"/>
      </w:divBdr>
      <w:divsChild>
        <w:div w:id="1090353514">
          <w:marLeft w:val="0"/>
          <w:marRight w:val="0"/>
          <w:marTop w:val="0"/>
          <w:marBottom w:val="0"/>
          <w:divBdr>
            <w:top w:val="none" w:sz="0" w:space="0" w:color="auto"/>
            <w:left w:val="none" w:sz="0" w:space="0" w:color="auto"/>
            <w:bottom w:val="none" w:sz="0" w:space="0" w:color="auto"/>
            <w:right w:val="none" w:sz="0" w:space="0" w:color="auto"/>
          </w:divBdr>
          <w:divsChild>
            <w:div w:id="2014530117">
              <w:marLeft w:val="0"/>
              <w:marRight w:val="0"/>
              <w:marTop w:val="0"/>
              <w:marBottom w:val="0"/>
              <w:divBdr>
                <w:top w:val="none" w:sz="0" w:space="0" w:color="auto"/>
                <w:left w:val="none" w:sz="0" w:space="0" w:color="auto"/>
                <w:bottom w:val="none" w:sz="0" w:space="0" w:color="auto"/>
                <w:right w:val="none" w:sz="0" w:space="0" w:color="auto"/>
              </w:divBdr>
            </w:div>
            <w:div w:id="1254898049">
              <w:marLeft w:val="0"/>
              <w:marRight w:val="0"/>
              <w:marTop w:val="0"/>
              <w:marBottom w:val="0"/>
              <w:divBdr>
                <w:top w:val="none" w:sz="0" w:space="0" w:color="auto"/>
                <w:left w:val="none" w:sz="0" w:space="0" w:color="auto"/>
                <w:bottom w:val="none" w:sz="0" w:space="0" w:color="auto"/>
                <w:right w:val="none" w:sz="0" w:space="0" w:color="auto"/>
              </w:divBdr>
            </w:div>
            <w:div w:id="1444809355">
              <w:marLeft w:val="0"/>
              <w:marRight w:val="0"/>
              <w:marTop w:val="0"/>
              <w:marBottom w:val="0"/>
              <w:divBdr>
                <w:top w:val="none" w:sz="0" w:space="0" w:color="auto"/>
                <w:left w:val="none" w:sz="0" w:space="0" w:color="auto"/>
                <w:bottom w:val="none" w:sz="0" w:space="0" w:color="auto"/>
                <w:right w:val="none" w:sz="0" w:space="0" w:color="auto"/>
              </w:divBdr>
            </w:div>
            <w:div w:id="92019593">
              <w:marLeft w:val="0"/>
              <w:marRight w:val="0"/>
              <w:marTop w:val="0"/>
              <w:marBottom w:val="0"/>
              <w:divBdr>
                <w:top w:val="none" w:sz="0" w:space="0" w:color="auto"/>
                <w:left w:val="none" w:sz="0" w:space="0" w:color="auto"/>
                <w:bottom w:val="none" w:sz="0" w:space="0" w:color="auto"/>
                <w:right w:val="none" w:sz="0" w:space="0" w:color="auto"/>
              </w:divBdr>
            </w:div>
            <w:div w:id="1939751943">
              <w:marLeft w:val="0"/>
              <w:marRight w:val="0"/>
              <w:marTop w:val="0"/>
              <w:marBottom w:val="0"/>
              <w:divBdr>
                <w:top w:val="none" w:sz="0" w:space="0" w:color="auto"/>
                <w:left w:val="none" w:sz="0" w:space="0" w:color="auto"/>
                <w:bottom w:val="none" w:sz="0" w:space="0" w:color="auto"/>
                <w:right w:val="none" w:sz="0" w:space="0" w:color="auto"/>
              </w:divBdr>
            </w:div>
            <w:div w:id="1401174073">
              <w:marLeft w:val="0"/>
              <w:marRight w:val="0"/>
              <w:marTop w:val="0"/>
              <w:marBottom w:val="0"/>
              <w:divBdr>
                <w:top w:val="none" w:sz="0" w:space="0" w:color="auto"/>
                <w:left w:val="none" w:sz="0" w:space="0" w:color="auto"/>
                <w:bottom w:val="none" w:sz="0" w:space="0" w:color="auto"/>
                <w:right w:val="none" w:sz="0" w:space="0" w:color="auto"/>
              </w:divBdr>
            </w:div>
            <w:div w:id="2040159116">
              <w:marLeft w:val="0"/>
              <w:marRight w:val="0"/>
              <w:marTop w:val="0"/>
              <w:marBottom w:val="0"/>
              <w:divBdr>
                <w:top w:val="none" w:sz="0" w:space="0" w:color="auto"/>
                <w:left w:val="none" w:sz="0" w:space="0" w:color="auto"/>
                <w:bottom w:val="none" w:sz="0" w:space="0" w:color="auto"/>
                <w:right w:val="none" w:sz="0" w:space="0" w:color="auto"/>
              </w:divBdr>
            </w:div>
            <w:div w:id="826825358">
              <w:marLeft w:val="0"/>
              <w:marRight w:val="0"/>
              <w:marTop w:val="0"/>
              <w:marBottom w:val="0"/>
              <w:divBdr>
                <w:top w:val="none" w:sz="0" w:space="0" w:color="auto"/>
                <w:left w:val="none" w:sz="0" w:space="0" w:color="auto"/>
                <w:bottom w:val="none" w:sz="0" w:space="0" w:color="auto"/>
                <w:right w:val="none" w:sz="0" w:space="0" w:color="auto"/>
              </w:divBdr>
            </w:div>
            <w:div w:id="1169832474">
              <w:marLeft w:val="0"/>
              <w:marRight w:val="0"/>
              <w:marTop w:val="0"/>
              <w:marBottom w:val="0"/>
              <w:divBdr>
                <w:top w:val="none" w:sz="0" w:space="0" w:color="auto"/>
                <w:left w:val="none" w:sz="0" w:space="0" w:color="auto"/>
                <w:bottom w:val="none" w:sz="0" w:space="0" w:color="auto"/>
                <w:right w:val="none" w:sz="0" w:space="0" w:color="auto"/>
              </w:divBdr>
            </w:div>
            <w:div w:id="529413441">
              <w:marLeft w:val="0"/>
              <w:marRight w:val="0"/>
              <w:marTop w:val="0"/>
              <w:marBottom w:val="0"/>
              <w:divBdr>
                <w:top w:val="none" w:sz="0" w:space="0" w:color="auto"/>
                <w:left w:val="none" w:sz="0" w:space="0" w:color="auto"/>
                <w:bottom w:val="none" w:sz="0" w:space="0" w:color="auto"/>
                <w:right w:val="none" w:sz="0" w:space="0" w:color="auto"/>
              </w:divBdr>
            </w:div>
            <w:div w:id="129981946">
              <w:marLeft w:val="0"/>
              <w:marRight w:val="0"/>
              <w:marTop w:val="0"/>
              <w:marBottom w:val="0"/>
              <w:divBdr>
                <w:top w:val="none" w:sz="0" w:space="0" w:color="auto"/>
                <w:left w:val="none" w:sz="0" w:space="0" w:color="auto"/>
                <w:bottom w:val="none" w:sz="0" w:space="0" w:color="auto"/>
                <w:right w:val="none" w:sz="0" w:space="0" w:color="auto"/>
              </w:divBdr>
            </w:div>
            <w:div w:id="1540167428">
              <w:marLeft w:val="0"/>
              <w:marRight w:val="0"/>
              <w:marTop w:val="0"/>
              <w:marBottom w:val="0"/>
              <w:divBdr>
                <w:top w:val="none" w:sz="0" w:space="0" w:color="auto"/>
                <w:left w:val="none" w:sz="0" w:space="0" w:color="auto"/>
                <w:bottom w:val="none" w:sz="0" w:space="0" w:color="auto"/>
                <w:right w:val="none" w:sz="0" w:space="0" w:color="auto"/>
              </w:divBdr>
            </w:div>
            <w:div w:id="1307902900">
              <w:marLeft w:val="0"/>
              <w:marRight w:val="0"/>
              <w:marTop w:val="0"/>
              <w:marBottom w:val="0"/>
              <w:divBdr>
                <w:top w:val="none" w:sz="0" w:space="0" w:color="auto"/>
                <w:left w:val="none" w:sz="0" w:space="0" w:color="auto"/>
                <w:bottom w:val="none" w:sz="0" w:space="0" w:color="auto"/>
                <w:right w:val="none" w:sz="0" w:space="0" w:color="auto"/>
              </w:divBdr>
            </w:div>
            <w:div w:id="367919420">
              <w:marLeft w:val="0"/>
              <w:marRight w:val="0"/>
              <w:marTop w:val="0"/>
              <w:marBottom w:val="0"/>
              <w:divBdr>
                <w:top w:val="none" w:sz="0" w:space="0" w:color="auto"/>
                <w:left w:val="none" w:sz="0" w:space="0" w:color="auto"/>
                <w:bottom w:val="none" w:sz="0" w:space="0" w:color="auto"/>
                <w:right w:val="none" w:sz="0" w:space="0" w:color="auto"/>
              </w:divBdr>
            </w:div>
            <w:div w:id="69740994">
              <w:marLeft w:val="0"/>
              <w:marRight w:val="0"/>
              <w:marTop w:val="0"/>
              <w:marBottom w:val="0"/>
              <w:divBdr>
                <w:top w:val="none" w:sz="0" w:space="0" w:color="auto"/>
                <w:left w:val="none" w:sz="0" w:space="0" w:color="auto"/>
                <w:bottom w:val="none" w:sz="0" w:space="0" w:color="auto"/>
                <w:right w:val="none" w:sz="0" w:space="0" w:color="auto"/>
              </w:divBdr>
            </w:div>
            <w:div w:id="309752098">
              <w:marLeft w:val="0"/>
              <w:marRight w:val="0"/>
              <w:marTop w:val="0"/>
              <w:marBottom w:val="0"/>
              <w:divBdr>
                <w:top w:val="none" w:sz="0" w:space="0" w:color="auto"/>
                <w:left w:val="none" w:sz="0" w:space="0" w:color="auto"/>
                <w:bottom w:val="none" w:sz="0" w:space="0" w:color="auto"/>
                <w:right w:val="none" w:sz="0" w:space="0" w:color="auto"/>
              </w:divBdr>
            </w:div>
          </w:divsChild>
        </w:div>
        <w:div w:id="82915644">
          <w:marLeft w:val="0"/>
          <w:marRight w:val="0"/>
          <w:marTop w:val="0"/>
          <w:marBottom w:val="0"/>
          <w:divBdr>
            <w:top w:val="none" w:sz="0" w:space="0" w:color="auto"/>
            <w:left w:val="none" w:sz="0" w:space="0" w:color="auto"/>
            <w:bottom w:val="none" w:sz="0" w:space="0" w:color="auto"/>
            <w:right w:val="none" w:sz="0" w:space="0" w:color="auto"/>
          </w:divBdr>
        </w:div>
        <w:div w:id="1384403335">
          <w:marLeft w:val="0"/>
          <w:marRight w:val="0"/>
          <w:marTop w:val="0"/>
          <w:marBottom w:val="0"/>
          <w:divBdr>
            <w:top w:val="none" w:sz="0" w:space="0" w:color="auto"/>
            <w:left w:val="none" w:sz="0" w:space="0" w:color="auto"/>
            <w:bottom w:val="none" w:sz="0" w:space="0" w:color="auto"/>
            <w:right w:val="none" w:sz="0" w:space="0" w:color="auto"/>
          </w:divBdr>
        </w:div>
      </w:divsChild>
    </w:div>
    <w:div w:id="1360011391">
      <w:bodyDiv w:val="1"/>
      <w:marLeft w:val="0"/>
      <w:marRight w:val="0"/>
      <w:marTop w:val="0"/>
      <w:marBottom w:val="0"/>
      <w:divBdr>
        <w:top w:val="none" w:sz="0" w:space="0" w:color="auto"/>
        <w:left w:val="none" w:sz="0" w:space="0" w:color="auto"/>
        <w:bottom w:val="none" w:sz="0" w:space="0" w:color="auto"/>
        <w:right w:val="none" w:sz="0" w:space="0" w:color="auto"/>
      </w:divBdr>
      <w:divsChild>
        <w:div w:id="548691531">
          <w:marLeft w:val="0"/>
          <w:marRight w:val="0"/>
          <w:marTop w:val="0"/>
          <w:marBottom w:val="0"/>
          <w:divBdr>
            <w:top w:val="none" w:sz="0" w:space="0" w:color="auto"/>
            <w:left w:val="none" w:sz="0" w:space="0" w:color="auto"/>
            <w:bottom w:val="none" w:sz="0" w:space="0" w:color="auto"/>
            <w:right w:val="none" w:sz="0" w:space="0" w:color="auto"/>
          </w:divBdr>
          <w:divsChild>
            <w:div w:id="2124303036">
              <w:marLeft w:val="0"/>
              <w:marRight w:val="0"/>
              <w:marTop w:val="0"/>
              <w:marBottom w:val="0"/>
              <w:divBdr>
                <w:top w:val="none" w:sz="0" w:space="0" w:color="auto"/>
                <w:left w:val="none" w:sz="0" w:space="0" w:color="auto"/>
                <w:bottom w:val="none" w:sz="0" w:space="0" w:color="auto"/>
                <w:right w:val="none" w:sz="0" w:space="0" w:color="auto"/>
              </w:divBdr>
            </w:div>
          </w:divsChild>
        </w:div>
        <w:div w:id="1292324953">
          <w:marLeft w:val="0"/>
          <w:marRight w:val="0"/>
          <w:marTop w:val="0"/>
          <w:marBottom w:val="0"/>
          <w:divBdr>
            <w:top w:val="none" w:sz="0" w:space="0" w:color="auto"/>
            <w:left w:val="none" w:sz="0" w:space="0" w:color="auto"/>
            <w:bottom w:val="none" w:sz="0" w:space="0" w:color="auto"/>
            <w:right w:val="none" w:sz="0" w:space="0" w:color="auto"/>
          </w:divBdr>
          <w:divsChild>
            <w:div w:id="2027173920">
              <w:marLeft w:val="0"/>
              <w:marRight w:val="0"/>
              <w:marTop w:val="0"/>
              <w:marBottom w:val="0"/>
              <w:divBdr>
                <w:top w:val="none" w:sz="0" w:space="0" w:color="auto"/>
                <w:left w:val="none" w:sz="0" w:space="0" w:color="auto"/>
                <w:bottom w:val="none" w:sz="0" w:space="0" w:color="auto"/>
                <w:right w:val="none" w:sz="0" w:space="0" w:color="auto"/>
              </w:divBdr>
            </w:div>
          </w:divsChild>
        </w:div>
        <w:div w:id="1632634463">
          <w:marLeft w:val="0"/>
          <w:marRight w:val="0"/>
          <w:marTop w:val="0"/>
          <w:marBottom w:val="0"/>
          <w:divBdr>
            <w:top w:val="none" w:sz="0" w:space="0" w:color="auto"/>
            <w:left w:val="none" w:sz="0" w:space="0" w:color="auto"/>
            <w:bottom w:val="none" w:sz="0" w:space="0" w:color="auto"/>
            <w:right w:val="none" w:sz="0" w:space="0" w:color="auto"/>
          </w:divBdr>
          <w:divsChild>
            <w:div w:id="124589433">
              <w:marLeft w:val="0"/>
              <w:marRight w:val="0"/>
              <w:marTop w:val="0"/>
              <w:marBottom w:val="0"/>
              <w:divBdr>
                <w:top w:val="none" w:sz="0" w:space="0" w:color="auto"/>
                <w:left w:val="none" w:sz="0" w:space="0" w:color="auto"/>
                <w:bottom w:val="none" w:sz="0" w:space="0" w:color="auto"/>
                <w:right w:val="none" w:sz="0" w:space="0" w:color="auto"/>
              </w:divBdr>
            </w:div>
          </w:divsChild>
        </w:div>
        <w:div w:id="1396318233">
          <w:marLeft w:val="0"/>
          <w:marRight w:val="0"/>
          <w:marTop w:val="0"/>
          <w:marBottom w:val="0"/>
          <w:divBdr>
            <w:top w:val="none" w:sz="0" w:space="0" w:color="auto"/>
            <w:left w:val="none" w:sz="0" w:space="0" w:color="auto"/>
            <w:bottom w:val="none" w:sz="0" w:space="0" w:color="auto"/>
            <w:right w:val="none" w:sz="0" w:space="0" w:color="auto"/>
          </w:divBdr>
          <w:divsChild>
            <w:div w:id="2050718714">
              <w:marLeft w:val="0"/>
              <w:marRight w:val="0"/>
              <w:marTop w:val="0"/>
              <w:marBottom w:val="0"/>
              <w:divBdr>
                <w:top w:val="none" w:sz="0" w:space="0" w:color="auto"/>
                <w:left w:val="none" w:sz="0" w:space="0" w:color="auto"/>
                <w:bottom w:val="none" w:sz="0" w:space="0" w:color="auto"/>
                <w:right w:val="none" w:sz="0" w:space="0" w:color="auto"/>
              </w:divBdr>
            </w:div>
          </w:divsChild>
        </w:div>
        <w:div w:id="2131973369">
          <w:marLeft w:val="0"/>
          <w:marRight w:val="0"/>
          <w:marTop w:val="0"/>
          <w:marBottom w:val="0"/>
          <w:divBdr>
            <w:top w:val="none" w:sz="0" w:space="0" w:color="auto"/>
            <w:left w:val="none" w:sz="0" w:space="0" w:color="auto"/>
            <w:bottom w:val="none" w:sz="0" w:space="0" w:color="auto"/>
            <w:right w:val="none" w:sz="0" w:space="0" w:color="auto"/>
          </w:divBdr>
          <w:divsChild>
            <w:div w:id="2137528206">
              <w:marLeft w:val="0"/>
              <w:marRight w:val="0"/>
              <w:marTop w:val="0"/>
              <w:marBottom w:val="0"/>
              <w:divBdr>
                <w:top w:val="none" w:sz="0" w:space="0" w:color="auto"/>
                <w:left w:val="none" w:sz="0" w:space="0" w:color="auto"/>
                <w:bottom w:val="none" w:sz="0" w:space="0" w:color="auto"/>
                <w:right w:val="none" w:sz="0" w:space="0" w:color="auto"/>
              </w:divBdr>
            </w:div>
            <w:div w:id="774907899">
              <w:marLeft w:val="0"/>
              <w:marRight w:val="0"/>
              <w:marTop w:val="0"/>
              <w:marBottom w:val="0"/>
              <w:divBdr>
                <w:top w:val="none" w:sz="0" w:space="0" w:color="auto"/>
                <w:left w:val="none" w:sz="0" w:space="0" w:color="auto"/>
                <w:bottom w:val="none" w:sz="0" w:space="0" w:color="auto"/>
                <w:right w:val="none" w:sz="0" w:space="0" w:color="auto"/>
              </w:divBdr>
            </w:div>
            <w:div w:id="1656833007">
              <w:marLeft w:val="0"/>
              <w:marRight w:val="0"/>
              <w:marTop w:val="0"/>
              <w:marBottom w:val="0"/>
              <w:divBdr>
                <w:top w:val="none" w:sz="0" w:space="0" w:color="auto"/>
                <w:left w:val="none" w:sz="0" w:space="0" w:color="auto"/>
                <w:bottom w:val="none" w:sz="0" w:space="0" w:color="auto"/>
                <w:right w:val="none" w:sz="0" w:space="0" w:color="auto"/>
              </w:divBdr>
            </w:div>
            <w:div w:id="1022823949">
              <w:marLeft w:val="0"/>
              <w:marRight w:val="0"/>
              <w:marTop w:val="0"/>
              <w:marBottom w:val="0"/>
              <w:divBdr>
                <w:top w:val="none" w:sz="0" w:space="0" w:color="auto"/>
                <w:left w:val="none" w:sz="0" w:space="0" w:color="auto"/>
                <w:bottom w:val="none" w:sz="0" w:space="0" w:color="auto"/>
                <w:right w:val="none" w:sz="0" w:space="0" w:color="auto"/>
              </w:divBdr>
            </w:div>
            <w:div w:id="411589151">
              <w:marLeft w:val="0"/>
              <w:marRight w:val="0"/>
              <w:marTop w:val="0"/>
              <w:marBottom w:val="0"/>
              <w:divBdr>
                <w:top w:val="none" w:sz="0" w:space="0" w:color="auto"/>
                <w:left w:val="none" w:sz="0" w:space="0" w:color="auto"/>
                <w:bottom w:val="none" w:sz="0" w:space="0" w:color="auto"/>
                <w:right w:val="none" w:sz="0" w:space="0" w:color="auto"/>
              </w:divBdr>
            </w:div>
          </w:divsChild>
        </w:div>
        <w:div w:id="1978677740">
          <w:marLeft w:val="0"/>
          <w:marRight w:val="0"/>
          <w:marTop w:val="0"/>
          <w:marBottom w:val="0"/>
          <w:divBdr>
            <w:top w:val="none" w:sz="0" w:space="0" w:color="auto"/>
            <w:left w:val="none" w:sz="0" w:space="0" w:color="auto"/>
            <w:bottom w:val="none" w:sz="0" w:space="0" w:color="auto"/>
            <w:right w:val="none" w:sz="0" w:space="0" w:color="auto"/>
          </w:divBdr>
          <w:divsChild>
            <w:div w:id="1707244843">
              <w:marLeft w:val="0"/>
              <w:marRight w:val="0"/>
              <w:marTop w:val="0"/>
              <w:marBottom w:val="0"/>
              <w:divBdr>
                <w:top w:val="none" w:sz="0" w:space="0" w:color="auto"/>
                <w:left w:val="none" w:sz="0" w:space="0" w:color="auto"/>
                <w:bottom w:val="none" w:sz="0" w:space="0" w:color="auto"/>
                <w:right w:val="none" w:sz="0" w:space="0" w:color="auto"/>
              </w:divBdr>
            </w:div>
            <w:div w:id="353502796">
              <w:marLeft w:val="0"/>
              <w:marRight w:val="0"/>
              <w:marTop w:val="0"/>
              <w:marBottom w:val="0"/>
              <w:divBdr>
                <w:top w:val="none" w:sz="0" w:space="0" w:color="auto"/>
                <w:left w:val="none" w:sz="0" w:space="0" w:color="auto"/>
                <w:bottom w:val="none" w:sz="0" w:space="0" w:color="auto"/>
                <w:right w:val="none" w:sz="0" w:space="0" w:color="auto"/>
              </w:divBdr>
            </w:div>
            <w:div w:id="264193122">
              <w:marLeft w:val="0"/>
              <w:marRight w:val="0"/>
              <w:marTop w:val="0"/>
              <w:marBottom w:val="0"/>
              <w:divBdr>
                <w:top w:val="none" w:sz="0" w:space="0" w:color="auto"/>
                <w:left w:val="none" w:sz="0" w:space="0" w:color="auto"/>
                <w:bottom w:val="none" w:sz="0" w:space="0" w:color="auto"/>
                <w:right w:val="none" w:sz="0" w:space="0" w:color="auto"/>
              </w:divBdr>
            </w:div>
          </w:divsChild>
        </w:div>
        <w:div w:id="601114091">
          <w:marLeft w:val="0"/>
          <w:marRight w:val="0"/>
          <w:marTop w:val="0"/>
          <w:marBottom w:val="0"/>
          <w:divBdr>
            <w:top w:val="none" w:sz="0" w:space="0" w:color="auto"/>
            <w:left w:val="none" w:sz="0" w:space="0" w:color="auto"/>
            <w:bottom w:val="none" w:sz="0" w:space="0" w:color="auto"/>
            <w:right w:val="none" w:sz="0" w:space="0" w:color="auto"/>
          </w:divBdr>
          <w:divsChild>
            <w:div w:id="570581713">
              <w:marLeft w:val="0"/>
              <w:marRight w:val="0"/>
              <w:marTop w:val="0"/>
              <w:marBottom w:val="0"/>
              <w:divBdr>
                <w:top w:val="none" w:sz="0" w:space="0" w:color="auto"/>
                <w:left w:val="none" w:sz="0" w:space="0" w:color="auto"/>
                <w:bottom w:val="none" w:sz="0" w:space="0" w:color="auto"/>
                <w:right w:val="none" w:sz="0" w:space="0" w:color="auto"/>
              </w:divBdr>
            </w:div>
          </w:divsChild>
        </w:div>
        <w:div w:id="1195734282">
          <w:marLeft w:val="0"/>
          <w:marRight w:val="0"/>
          <w:marTop w:val="0"/>
          <w:marBottom w:val="0"/>
          <w:divBdr>
            <w:top w:val="none" w:sz="0" w:space="0" w:color="auto"/>
            <w:left w:val="none" w:sz="0" w:space="0" w:color="auto"/>
            <w:bottom w:val="none" w:sz="0" w:space="0" w:color="auto"/>
            <w:right w:val="none" w:sz="0" w:space="0" w:color="auto"/>
          </w:divBdr>
          <w:divsChild>
            <w:div w:id="1541554502">
              <w:marLeft w:val="0"/>
              <w:marRight w:val="0"/>
              <w:marTop w:val="0"/>
              <w:marBottom w:val="0"/>
              <w:divBdr>
                <w:top w:val="none" w:sz="0" w:space="0" w:color="auto"/>
                <w:left w:val="none" w:sz="0" w:space="0" w:color="auto"/>
                <w:bottom w:val="none" w:sz="0" w:space="0" w:color="auto"/>
                <w:right w:val="none" w:sz="0" w:space="0" w:color="auto"/>
              </w:divBdr>
            </w:div>
          </w:divsChild>
        </w:div>
        <w:div w:id="1835799301">
          <w:marLeft w:val="0"/>
          <w:marRight w:val="0"/>
          <w:marTop w:val="0"/>
          <w:marBottom w:val="0"/>
          <w:divBdr>
            <w:top w:val="none" w:sz="0" w:space="0" w:color="auto"/>
            <w:left w:val="none" w:sz="0" w:space="0" w:color="auto"/>
            <w:bottom w:val="none" w:sz="0" w:space="0" w:color="auto"/>
            <w:right w:val="none" w:sz="0" w:space="0" w:color="auto"/>
          </w:divBdr>
          <w:divsChild>
            <w:div w:id="1052734141">
              <w:marLeft w:val="0"/>
              <w:marRight w:val="0"/>
              <w:marTop w:val="0"/>
              <w:marBottom w:val="0"/>
              <w:divBdr>
                <w:top w:val="none" w:sz="0" w:space="0" w:color="auto"/>
                <w:left w:val="none" w:sz="0" w:space="0" w:color="auto"/>
                <w:bottom w:val="none" w:sz="0" w:space="0" w:color="auto"/>
                <w:right w:val="none" w:sz="0" w:space="0" w:color="auto"/>
              </w:divBdr>
            </w:div>
          </w:divsChild>
        </w:div>
        <w:div w:id="1004362256">
          <w:marLeft w:val="0"/>
          <w:marRight w:val="0"/>
          <w:marTop w:val="0"/>
          <w:marBottom w:val="0"/>
          <w:divBdr>
            <w:top w:val="none" w:sz="0" w:space="0" w:color="auto"/>
            <w:left w:val="none" w:sz="0" w:space="0" w:color="auto"/>
            <w:bottom w:val="none" w:sz="0" w:space="0" w:color="auto"/>
            <w:right w:val="none" w:sz="0" w:space="0" w:color="auto"/>
          </w:divBdr>
          <w:divsChild>
            <w:div w:id="627711426">
              <w:marLeft w:val="0"/>
              <w:marRight w:val="0"/>
              <w:marTop w:val="0"/>
              <w:marBottom w:val="0"/>
              <w:divBdr>
                <w:top w:val="none" w:sz="0" w:space="0" w:color="auto"/>
                <w:left w:val="none" w:sz="0" w:space="0" w:color="auto"/>
                <w:bottom w:val="none" w:sz="0" w:space="0" w:color="auto"/>
                <w:right w:val="none" w:sz="0" w:space="0" w:color="auto"/>
              </w:divBdr>
            </w:div>
          </w:divsChild>
        </w:div>
        <w:div w:id="1253120666">
          <w:marLeft w:val="0"/>
          <w:marRight w:val="0"/>
          <w:marTop w:val="0"/>
          <w:marBottom w:val="0"/>
          <w:divBdr>
            <w:top w:val="none" w:sz="0" w:space="0" w:color="auto"/>
            <w:left w:val="none" w:sz="0" w:space="0" w:color="auto"/>
            <w:bottom w:val="none" w:sz="0" w:space="0" w:color="auto"/>
            <w:right w:val="none" w:sz="0" w:space="0" w:color="auto"/>
          </w:divBdr>
          <w:divsChild>
            <w:div w:id="799300853">
              <w:marLeft w:val="0"/>
              <w:marRight w:val="0"/>
              <w:marTop w:val="0"/>
              <w:marBottom w:val="0"/>
              <w:divBdr>
                <w:top w:val="none" w:sz="0" w:space="0" w:color="auto"/>
                <w:left w:val="none" w:sz="0" w:space="0" w:color="auto"/>
                <w:bottom w:val="none" w:sz="0" w:space="0" w:color="auto"/>
                <w:right w:val="none" w:sz="0" w:space="0" w:color="auto"/>
              </w:divBdr>
            </w:div>
          </w:divsChild>
        </w:div>
        <w:div w:id="1868104874">
          <w:marLeft w:val="0"/>
          <w:marRight w:val="0"/>
          <w:marTop w:val="0"/>
          <w:marBottom w:val="0"/>
          <w:divBdr>
            <w:top w:val="none" w:sz="0" w:space="0" w:color="auto"/>
            <w:left w:val="none" w:sz="0" w:space="0" w:color="auto"/>
            <w:bottom w:val="none" w:sz="0" w:space="0" w:color="auto"/>
            <w:right w:val="none" w:sz="0" w:space="0" w:color="auto"/>
          </w:divBdr>
          <w:divsChild>
            <w:div w:id="374694683">
              <w:marLeft w:val="0"/>
              <w:marRight w:val="0"/>
              <w:marTop w:val="0"/>
              <w:marBottom w:val="0"/>
              <w:divBdr>
                <w:top w:val="none" w:sz="0" w:space="0" w:color="auto"/>
                <w:left w:val="none" w:sz="0" w:space="0" w:color="auto"/>
                <w:bottom w:val="none" w:sz="0" w:space="0" w:color="auto"/>
                <w:right w:val="none" w:sz="0" w:space="0" w:color="auto"/>
              </w:divBdr>
            </w:div>
            <w:div w:id="814493869">
              <w:marLeft w:val="0"/>
              <w:marRight w:val="0"/>
              <w:marTop w:val="0"/>
              <w:marBottom w:val="0"/>
              <w:divBdr>
                <w:top w:val="none" w:sz="0" w:space="0" w:color="auto"/>
                <w:left w:val="none" w:sz="0" w:space="0" w:color="auto"/>
                <w:bottom w:val="none" w:sz="0" w:space="0" w:color="auto"/>
                <w:right w:val="none" w:sz="0" w:space="0" w:color="auto"/>
              </w:divBdr>
            </w:div>
          </w:divsChild>
        </w:div>
        <w:div w:id="1396313188">
          <w:marLeft w:val="0"/>
          <w:marRight w:val="0"/>
          <w:marTop w:val="0"/>
          <w:marBottom w:val="0"/>
          <w:divBdr>
            <w:top w:val="none" w:sz="0" w:space="0" w:color="auto"/>
            <w:left w:val="none" w:sz="0" w:space="0" w:color="auto"/>
            <w:bottom w:val="none" w:sz="0" w:space="0" w:color="auto"/>
            <w:right w:val="none" w:sz="0" w:space="0" w:color="auto"/>
          </w:divBdr>
          <w:divsChild>
            <w:div w:id="99224579">
              <w:marLeft w:val="0"/>
              <w:marRight w:val="0"/>
              <w:marTop w:val="0"/>
              <w:marBottom w:val="0"/>
              <w:divBdr>
                <w:top w:val="none" w:sz="0" w:space="0" w:color="auto"/>
                <w:left w:val="none" w:sz="0" w:space="0" w:color="auto"/>
                <w:bottom w:val="none" w:sz="0" w:space="0" w:color="auto"/>
                <w:right w:val="none" w:sz="0" w:space="0" w:color="auto"/>
              </w:divBdr>
            </w:div>
          </w:divsChild>
        </w:div>
        <w:div w:id="1723677021">
          <w:marLeft w:val="0"/>
          <w:marRight w:val="0"/>
          <w:marTop w:val="0"/>
          <w:marBottom w:val="0"/>
          <w:divBdr>
            <w:top w:val="none" w:sz="0" w:space="0" w:color="auto"/>
            <w:left w:val="none" w:sz="0" w:space="0" w:color="auto"/>
            <w:bottom w:val="none" w:sz="0" w:space="0" w:color="auto"/>
            <w:right w:val="none" w:sz="0" w:space="0" w:color="auto"/>
          </w:divBdr>
          <w:divsChild>
            <w:div w:id="1558930972">
              <w:marLeft w:val="0"/>
              <w:marRight w:val="0"/>
              <w:marTop w:val="0"/>
              <w:marBottom w:val="0"/>
              <w:divBdr>
                <w:top w:val="none" w:sz="0" w:space="0" w:color="auto"/>
                <w:left w:val="none" w:sz="0" w:space="0" w:color="auto"/>
                <w:bottom w:val="none" w:sz="0" w:space="0" w:color="auto"/>
                <w:right w:val="none" w:sz="0" w:space="0" w:color="auto"/>
              </w:divBdr>
            </w:div>
          </w:divsChild>
        </w:div>
        <w:div w:id="740642143">
          <w:marLeft w:val="0"/>
          <w:marRight w:val="0"/>
          <w:marTop w:val="0"/>
          <w:marBottom w:val="0"/>
          <w:divBdr>
            <w:top w:val="none" w:sz="0" w:space="0" w:color="auto"/>
            <w:left w:val="none" w:sz="0" w:space="0" w:color="auto"/>
            <w:bottom w:val="none" w:sz="0" w:space="0" w:color="auto"/>
            <w:right w:val="none" w:sz="0" w:space="0" w:color="auto"/>
          </w:divBdr>
          <w:divsChild>
            <w:div w:id="1299337087">
              <w:marLeft w:val="0"/>
              <w:marRight w:val="0"/>
              <w:marTop w:val="0"/>
              <w:marBottom w:val="0"/>
              <w:divBdr>
                <w:top w:val="none" w:sz="0" w:space="0" w:color="auto"/>
                <w:left w:val="none" w:sz="0" w:space="0" w:color="auto"/>
                <w:bottom w:val="none" w:sz="0" w:space="0" w:color="auto"/>
                <w:right w:val="none" w:sz="0" w:space="0" w:color="auto"/>
              </w:divBdr>
            </w:div>
            <w:div w:id="1467895064">
              <w:marLeft w:val="0"/>
              <w:marRight w:val="0"/>
              <w:marTop w:val="0"/>
              <w:marBottom w:val="0"/>
              <w:divBdr>
                <w:top w:val="none" w:sz="0" w:space="0" w:color="auto"/>
                <w:left w:val="none" w:sz="0" w:space="0" w:color="auto"/>
                <w:bottom w:val="none" w:sz="0" w:space="0" w:color="auto"/>
                <w:right w:val="none" w:sz="0" w:space="0" w:color="auto"/>
              </w:divBdr>
            </w:div>
          </w:divsChild>
        </w:div>
        <w:div w:id="1574046011">
          <w:marLeft w:val="0"/>
          <w:marRight w:val="0"/>
          <w:marTop w:val="0"/>
          <w:marBottom w:val="0"/>
          <w:divBdr>
            <w:top w:val="none" w:sz="0" w:space="0" w:color="auto"/>
            <w:left w:val="none" w:sz="0" w:space="0" w:color="auto"/>
            <w:bottom w:val="none" w:sz="0" w:space="0" w:color="auto"/>
            <w:right w:val="none" w:sz="0" w:space="0" w:color="auto"/>
          </w:divBdr>
          <w:divsChild>
            <w:div w:id="1250506007">
              <w:marLeft w:val="0"/>
              <w:marRight w:val="0"/>
              <w:marTop w:val="0"/>
              <w:marBottom w:val="0"/>
              <w:divBdr>
                <w:top w:val="none" w:sz="0" w:space="0" w:color="auto"/>
                <w:left w:val="none" w:sz="0" w:space="0" w:color="auto"/>
                <w:bottom w:val="none" w:sz="0" w:space="0" w:color="auto"/>
                <w:right w:val="none" w:sz="0" w:space="0" w:color="auto"/>
              </w:divBdr>
            </w:div>
          </w:divsChild>
        </w:div>
        <w:div w:id="1784299485">
          <w:marLeft w:val="0"/>
          <w:marRight w:val="0"/>
          <w:marTop w:val="0"/>
          <w:marBottom w:val="0"/>
          <w:divBdr>
            <w:top w:val="none" w:sz="0" w:space="0" w:color="auto"/>
            <w:left w:val="none" w:sz="0" w:space="0" w:color="auto"/>
            <w:bottom w:val="none" w:sz="0" w:space="0" w:color="auto"/>
            <w:right w:val="none" w:sz="0" w:space="0" w:color="auto"/>
          </w:divBdr>
          <w:divsChild>
            <w:div w:id="490487755">
              <w:marLeft w:val="0"/>
              <w:marRight w:val="0"/>
              <w:marTop w:val="0"/>
              <w:marBottom w:val="0"/>
              <w:divBdr>
                <w:top w:val="none" w:sz="0" w:space="0" w:color="auto"/>
                <w:left w:val="none" w:sz="0" w:space="0" w:color="auto"/>
                <w:bottom w:val="none" w:sz="0" w:space="0" w:color="auto"/>
                <w:right w:val="none" w:sz="0" w:space="0" w:color="auto"/>
              </w:divBdr>
            </w:div>
            <w:div w:id="1906260819">
              <w:marLeft w:val="0"/>
              <w:marRight w:val="0"/>
              <w:marTop w:val="0"/>
              <w:marBottom w:val="0"/>
              <w:divBdr>
                <w:top w:val="none" w:sz="0" w:space="0" w:color="auto"/>
                <w:left w:val="none" w:sz="0" w:space="0" w:color="auto"/>
                <w:bottom w:val="none" w:sz="0" w:space="0" w:color="auto"/>
                <w:right w:val="none" w:sz="0" w:space="0" w:color="auto"/>
              </w:divBdr>
            </w:div>
          </w:divsChild>
        </w:div>
        <w:div w:id="275983916">
          <w:marLeft w:val="0"/>
          <w:marRight w:val="0"/>
          <w:marTop w:val="0"/>
          <w:marBottom w:val="0"/>
          <w:divBdr>
            <w:top w:val="none" w:sz="0" w:space="0" w:color="auto"/>
            <w:left w:val="none" w:sz="0" w:space="0" w:color="auto"/>
            <w:bottom w:val="none" w:sz="0" w:space="0" w:color="auto"/>
            <w:right w:val="none" w:sz="0" w:space="0" w:color="auto"/>
          </w:divBdr>
          <w:divsChild>
            <w:div w:id="788740483">
              <w:marLeft w:val="0"/>
              <w:marRight w:val="0"/>
              <w:marTop w:val="0"/>
              <w:marBottom w:val="0"/>
              <w:divBdr>
                <w:top w:val="none" w:sz="0" w:space="0" w:color="auto"/>
                <w:left w:val="none" w:sz="0" w:space="0" w:color="auto"/>
                <w:bottom w:val="none" w:sz="0" w:space="0" w:color="auto"/>
                <w:right w:val="none" w:sz="0" w:space="0" w:color="auto"/>
              </w:divBdr>
            </w:div>
            <w:div w:id="1766729024">
              <w:marLeft w:val="0"/>
              <w:marRight w:val="0"/>
              <w:marTop w:val="0"/>
              <w:marBottom w:val="0"/>
              <w:divBdr>
                <w:top w:val="none" w:sz="0" w:space="0" w:color="auto"/>
                <w:left w:val="none" w:sz="0" w:space="0" w:color="auto"/>
                <w:bottom w:val="none" w:sz="0" w:space="0" w:color="auto"/>
                <w:right w:val="none" w:sz="0" w:space="0" w:color="auto"/>
              </w:divBdr>
            </w:div>
          </w:divsChild>
        </w:div>
        <w:div w:id="1886672890">
          <w:marLeft w:val="0"/>
          <w:marRight w:val="0"/>
          <w:marTop w:val="0"/>
          <w:marBottom w:val="0"/>
          <w:divBdr>
            <w:top w:val="none" w:sz="0" w:space="0" w:color="auto"/>
            <w:left w:val="none" w:sz="0" w:space="0" w:color="auto"/>
            <w:bottom w:val="none" w:sz="0" w:space="0" w:color="auto"/>
            <w:right w:val="none" w:sz="0" w:space="0" w:color="auto"/>
          </w:divBdr>
          <w:divsChild>
            <w:div w:id="1559978974">
              <w:marLeft w:val="0"/>
              <w:marRight w:val="0"/>
              <w:marTop w:val="0"/>
              <w:marBottom w:val="0"/>
              <w:divBdr>
                <w:top w:val="none" w:sz="0" w:space="0" w:color="auto"/>
                <w:left w:val="none" w:sz="0" w:space="0" w:color="auto"/>
                <w:bottom w:val="none" w:sz="0" w:space="0" w:color="auto"/>
                <w:right w:val="none" w:sz="0" w:space="0" w:color="auto"/>
              </w:divBdr>
            </w:div>
          </w:divsChild>
        </w:div>
        <w:div w:id="862938888">
          <w:marLeft w:val="0"/>
          <w:marRight w:val="0"/>
          <w:marTop w:val="0"/>
          <w:marBottom w:val="0"/>
          <w:divBdr>
            <w:top w:val="none" w:sz="0" w:space="0" w:color="auto"/>
            <w:left w:val="none" w:sz="0" w:space="0" w:color="auto"/>
            <w:bottom w:val="none" w:sz="0" w:space="0" w:color="auto"/>
            <w:right w:val="none" w:sz="0" w:space="0" w:color="auto"/>
          </w:divBdr>
          <w:divsChild>
            <w:div w:id="1042900948">
              <w:marLeft w:val="0"/>
              <w:marRight w:val="0"/>
              <w:marTop w:val="0"/>
              <w:marBottom w:val="0"/>
              <w:divBdr>
                <w:top w:val="none" w:sz="0" w:space="0" w:color="auto"/>
                <w:left w:val="none" w:sz="0" w:space="0" w:color="auto"/>
                <w:bottom w:val="none" w:sz="0" w:space="0" w:color="auto"/>
                <w:right w:val="none" w:sz="0" w:space="0" w:color="auto"/>
              </w:divBdr>
            </w:div>
            <w:div w:id="1152022648">
              <w:marLeft w:val="0"/>
              <w:marRight w:val="0"/>
              <w:marTop w:val="0"/>
              <w:marBottom w:val="0"/>
              <w:divBdr>
                <w:top w:val="none" w:sz="0" w:space="0" w:color="auto"/>
                <w:left w:val="none" w:sz="0" w:space="0" w:color="auto"/>
                <w:bottom w:val="none" w:sz="0" w:space="0" w:color="auto"/>
                <w:right w:val="none" w:sz="0" w:space="0" w:color="auto"/>
              </w:divBdr>
            </w:div>
          </w:divsChild>
        </w:div>
        <w:div w:id="324671891">
          <w:marLeft w:val="0"/>
          <w:marRight w:val="0"/>
          <w:marTop w:val="0"/>
          <w:marBottom w:val="0"/>
          <w:divBdr>
            <w:top w:val="none" w:sz="0" w:space="0" w:color="auto"/>
            <w:left w:val="none" w:sz="0" w:space="0" w:color="auto"/>
            <w:bottom w:val="none" w:sz="0" w:space="0" w:color="auto"/>
            <w:right w:val="none" w:sz="0" w:space="0" w:color="auto"/>
          </w:divBdr>
          <w:divsChild>
            <w:div w:id="1266840054">
              <w:marLeft w:val="0"/>
              <w:marRight w:val="0"/>
              <w:marTop w:val="0"/>
              <w:marBottom w:val="0"/>
              <w:divBdr>
                <w:top w:val="none" w:sz="0" w:space="0" w:color="auto"/>
                <w:left w:val="none" w:sz="0" w:space="0" w:color="auto"/>
                <w:bottom w:val="none" w:sz="0" w:space="0" w:color="auto"/>
                <w:right w:val="none" w:sz="0" w:space="0" w:color="auto"/>
              </w:divBdr>
            </w:div>
            <w:div w:id="216749666">
              <w:marLeft w:val="0"/>
              <w:marRight w:val="0"/>
              <w:marTop w:val="0"/>
              <w:marBottom w:val="0"/>
              <w:divBdr>
                <w:top w:val="none" w:sz="0" w:space="0" w:color="auto"/>
                <w:left w:val="none" w:sz="0" w:space="0" w:color="auto"/>
                <w:bottom w:val="none" w:sz="0" w:space="0" w:color="auto"/>
                <w:right w:val="none" w:sz="0" w:space="0" w:color="auto"/>
              </w:divBdr>
            </w:div>
          </w:divsChild>
        </w:div>
        <w:div w:id="1637563377">
          <w:marLeft w:val="0"/>
          <w:marRight w:val="0"/>
          <w:marTop w:val="0"/>
          <w:marBottom w:val="0"/>
          <w:divBdr>
            <w:top w:val="none" w:sz="0" w:space="0" w:color="auto"/>
            <w:left w:val="none" w:sz="0" w:space="0" w:color="auto"/>
            <w:bottom w:val="none" w:sz="0" w:space="0" w:color="auto"/>
            <w:right w:val="none" w:sz="0" w:space="0" w:color="auto"/>
          </w:divBdr>
          <w:divsChild>
            <w:div w:id="949431765">
              <w:marLeft w:val="0"/>
              <w:marRight w:val="0"/>
              <w:marTop w:val="0"/>
              <w:marBottom w:val="0"/>
              <w:divBdr>
                <w:top w:val="none" w:sz="0" w:space="0" w:color="auto"/>
                <w:left w:val="none" w:sz="0" w:space="0" w:color="auto"/>
                <w:bottom w:val="none" w:sz="0" w:space="0" w:color="auto"/>
                <w:right w:val="none" w:sz="0" w:space="0" w:color="auto"/>
              </w:divBdr>
            </w:div>
          </w:divsChild>
        </w:div>
        <w:div w:id="2097506718">
          <w:marLeft w:val="0"/>
          <w:marRight w:val="0"/>
          <w:marTop w:val="0"/>
          <w:marBottom w:val="0"/>
          <w:divBdr>
            <w:top w:val="none" w:sz="0" w:space="0" w:color="auto"/>
            <w:left w:val="none" w:sz="0" w:space="0" w:color="auto"/>
            <w:bottom w:val="none" w:sz="0" w:space="0" w:color="auto"/>
            <w:right w:val="none" w:sz="0" w:space="0" w:color="auto"/>
          </w:divBdr>
          <w:divsChild>
            <w:div w:id="656424533">
              <w:marLeft w:val="0"/>
              <w:marRight w:val="0"/>
              <w:marTop w:val="0"/>
              <w:marBottom w:val="0"/>
              <w:divBdr>
                <w:top w:val="none" w:sz="0" w:space="0" w:color="auto"/>
                <w:left w:val="none" w:sz="0" w:space="0" w:color="auto"/>
                <w:bottom w:val="none" w:sz="0" w:space="0" w:color="auto"/>
                <w:right w:val="none" w:sz="0" w:space="0" w:color="auto"/>
              </w:divBdr>
            </w:div>
            <w:div w:id="1286352849">
              <w:marLeft w:val="0"/>
              <w:marRight w:val="0"/>
              <w:marTop w:val="0"/>
              <w:marBottom w:val="0"/>
              <w:divBdr>
                <w:top w:val="none" w:sz="0" w:space="0" w:color="auto"/>
                <w:left w:val="none" w:sz="0" w:space="0" w:color="auto"/>
                <w:bottom w:val="none" w:sz="0" w:space="0" w:color="auto"/>
                <w:right w:val="none" w:sz="0" w:space="0" w:color="auto"/>
              </w:divBdr>
            </w:div>
          </w:divsChild>
        </w:div>
        <w:div w:id="967709677">
          <w:marLeft w:val="0"/>
          <w:marRight w:val="0"/>
          <w:marTop w:val="0"/>
          <w:marBottom w:val="0"/>
          <w:divBdr>
            <w:top w:val="none" w:sz="0" w:space="0" w:color="auto"/>
            <w:left w:val="none" w:sz="0" w:space="0" w:color="auto"/>
            <w:bottom w:val="none" w:sz="0" w:space="0" w:color="auto"/>
            <w:right w:val="none" w:sz="0" w:space="0" w:color="auto"/>
          </w:divBdr>
          <w:divsChild>
            <w:div w:id="2072927439">
              <w:marLeft w:val="0"/>
              <w:marRight w:val="0"/>
              <w:marTop w:val="0"/>
              <w:marBottom w:val="0"/>
              <w:divBdr>
                <w:top w:val="none" w:sz="0" w:space="0" w:color="auto"/>
                <w:left w:val="none" w:sz="0" w:space="0" w:color="auto"/>
                <w:bottom w:val="none" w:sz="0" w:space="0" w:color="auto"/>
                <w:right w:val="none" w:sz="0" w:space="0" w:color="auto"/>
              </w:divBdr>
            </w:div>
            <w:div w:id="3095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01397">
      <w:bodyDiv w:val="1"/>
      <w:marLeft w:val="0"/>
      <w:marRight w:val="0"/>
      <w:marTop w:val="0"/>
      <w:marBottom w:val="0"/>
      <w:divBdr>
        <w:top w:val="none" w:sz="0" w:space="0" w:color="auto"/>
        <w:left w:val="none" w:sz="0" w:space="0" w:color="auto"/>
        <w:bottom w:val="none" w:sz="0" w:space="0" w:color="auto"/>
        <w:right w:val="none" w:sz="0" w:space="0" w:color="auto"/>
      </w:divBdr>
      <w:divsChild>
        <w:div w:id="725028463">
          <w:marLeft w:val="0"/>
          <w:marRight w:val="0"/>
          <w:marTop w:val="0"/>
          <w:marBottom w:val="0"/>
          <w:divBdr>
            <w:top w:val="none" w:sz="0" w:space="0" w:color="auto"/>
            <w:left w:val="none" w:sz="0" w:space="0" w:color="auto"/>
            <w:bottom w:val="none" w:sz="0" w:space="0" w:color="auto"/>
            <w:right w:val="none" w:sz="0" w:space="0" w:color="auto"/>
          </w:divBdr>
        </w:div>
        <w:div w:id="1574437092">
          <w:marLeft w:val="0"/>
          <w:marRight w:val="0"/>
          <w:marTop w:val="0"/>
          <w:marBottom w:val="0"/>
          <w:divBdr>
            <w:top w:val="none" w:sz="0" w:space="0" w:color="auto"/>
            <w:left w:val="none" w:sz="0" w:space="0" w:color="auto"/>
            <w:bottom w:val="none" w:sz="0" w:space="0" w:color="auto"/>
            <w:right w:val="none" w:sz="0" w:space="0" w:color="auto"/>
          </w:divBdr>
        </w:div>
        <w:div w:id="1463159941">
          <w:marLeft w:val="0"/>
          <w:marRight w:val="0"/>
          <w:marTop w:val="0"/>
          <w:marBottom w:val="0"/>
          <w:divBdr>
            <w:top w:val="none" w:sz="0" w:space="0" w:color="auto"/>
            <w:left w:val="none" w:sz="0" w:space="0" w:color="auto"/>
            <w:bottom w:val="none" w:sz="0" w:space="0" w:color="auto"/>
            <w:right w:val="none" w:sz="0" w:space="0" w:color="auto"/>
          </w:divBdr>
        </w:div>
        <w:div w:id="643051524">
          <w:marLeft w:val="0"/>
          <w:marRight w:val="0"/>
          <w:marTop w:val="0"/>
          <w:marBottom w:val="0"/>
          <w:divBdr>
            <w:top w:val="none" w:sz="0" w:space="0" w:color="auto"/>
            <w:left w:val="none" w:sz="0" w:space="0" w:color="auto"/>
            <w:bottom w:val="none" w:sz="0" w:space="0" w:color="auto"/>
            <w:right w:val="none" w:sz="0" w:space="0" w:color="auto"/>
          </w:divBdr>
        </w:div>
        <w:div w:id="1595360339">
          <w:marLeft w:val="0"/>
          <w:marRight w:val="0"/>
          <w:marTop w:val="0"/>
          <w:marBottom w:val="0"/>
          <w:divBdr>
            <w:top w:val="none" w:sz="0" w:space="0" w:color="auto"/>
            <w:left w:val="none" w:sz="0" w:space="0" w:color="auto"/>
            <w:bottom w:val="none" w:sz="0" w:space="0" w:color="auto"/>
            <w:right w:val="none" w:sz="0" w:space="0" w:color="auto"/>
          </w:divBdr>
        </w:div>
        <w:div w:id="1160386793">
          <w:marLeft w:val="0"/>
          <w:marRight w:val="0"/>
          <w:marTop w:val="0"/>
          <w:marBottom w:val="0"/>
          <w:divBdr>
            <w:top w:val="none" w:sz="0" w:space="0" w:color="auto"/>
            <w:left w:val="none" w:sz="0" w:space="0" w:color="auto"/>
            <w:bottom w:val="none" w:sz="0" w:space="0" w:color="auto"/>
            <w:right w:val="none" w:sz="0" w:space="0" w:color="auto"/>
          </w:divBdr>
        </w:div>
        <w:div w:id="1229920324">
          <w:marLeft w:val="0"/>
          <w:marRight w:val="0"/>
          <w:marTop w:val="0"/>
          <w:marBottom w:val="0"/>
          <w:divBdr>
            <w:top w:val="none" w:sz="0" w:space="0" w:color="auto"/>
            <w:left w:val="none" w:sz="0" w:space="0" w:color="auto"/>
            <w:bottom w:val="none" w:sz="0" w:space="0" w:color="auto"/>
            <w:right w:val="none" w:sz="0" w:space="0" w:color="auto"/>
          </w:divBdr>
        </w:div>
        <w:div w:id="1539389422">
          <w:marLeft w:val="0"/>
          <w:marRight w:val="0"/>
          <w:marTop w:val="0"/>
          <w:marBottom w:val="0"/>
          <w:divBdr>
            <w:top w:val="none" w:sz="0" w:space="0" w:color="auto"/>
            <w:left w:val="none" w:sz="0" w:space="0" w:color="auto"/>
            <w:bottom w:val="none" w:sz="0" w:space="0" w:color="auto"/>
            <w:right w:val="none" w:sz="0" w:space="0" w:color="auto"/>
          </w:divBdr>
        </w:div>
        <w:div w:id="1930503566">
          <w:marLeft w:val="0"/>
          <w:marRight w:val="0"/>
          <w:marTop w:val="0"/>
          <w:marBottom w:val="0"/>
          <w:divBdr>
            <w:top w:val="none" w:sz="0" w:space="0" w:color="auto"/>
            <w:left w:val="none" w:sz="0" w:space="0" w:color="auto"/>
            <w:bottom w:val="none" w:sz="0" w:space="0" w:color="auto"/>
            <w:right w:val="none" w:sz="0" w:space="0" w:color="auto"/>
          </w:divBdr>
        </w:div>
      </w:divsChild>
    </w:div>
    <w:div w:id="1525679566">
      <w:bodyDiv w:val="1"/>
      <w:marLeft w:val="0"/>
      <w:marRight w:val="0"/>
      <w:marTop w:val="0"/>
      <w:marBottom w:val="0"/>
      <w:divBdr>
        <w:top w:val="none" w:sz="0" w:space="0" w:color="auto"/>
        <w:left w:val="none" w:sz="0" w:space="0" w:color="auto"/>
        <w:bottom w:val="none" w:sz="0" w:space="0" w:color="auto"/>
        <w:right w:val="none" w:sz="0" w:space="0" w:color="auto"/>
      </w:divBdr>
      <w:divsChild>
        <w:div w:id="615790265">
          <w:marLeft w:val="0"/>
          <w:marRight w:val="0"/>
          <w:marTop w:val="0"/>
          <w:marBottom w:val="0"/>
          <w:divBdr>
            <w:top w:val="none" w:sz="0" w:space="0" w:color="auto"/>
            <w:left w:val="none" w:sz="0" w:space="0" w:color="auto"/>
            <w:bottom w:val="none" w:sz="0" w:space="0" w:color="auto"/>
            <w:right w:val="none" w:sz="0" w:space="0" w:color="auto"/>
          </w:divBdr>
        </w:div>
        <w:div w:id="1168862398">
          <w:marLeft w:val="0"/>
          <w:marRight w:val="0"/>
          <w:marTop w:val="0"/>
          <w:marBottom w:val="0"/>
          <w:divBdr>
            <w:top w:val="none" w:sz="0" w:space="0" w:color="auto"/>
            <w:left w:val="none" w:sz="0" w:space="0" w:color="auto"/>
            <w:bottom w:val="none" w:sz="0" w:space="0" w:color="auto"/>
            <w:right w:val="none" w:sz="0" w:space="0" w:color="auto"/>
          </w:divBdr>
        </w:div>
        <w:div w:id="632441134">
          <w:marLeft w:val="0"/>
          <w:marRight w:val="0"/>
          <w:marTop w:val="0"/>
          <w:marBottom w:val="0"/>
          <w:divBdr>
            <w:top w:val="none" w:sz="0" w:space="0" w:color="auto"/>
            <w:left w:val="none" w:sz="0" w:space="0" w:color="auto"/>
            <w:bottom w:val="none" w:sz="0" w:space="0" w:color="auto"/>
            <w:right w:val="none" w:sz="0" w:space="0" w:color="auto"/>
          </w:divBdr>
        </w:div>
        <w:div w:id="1372876976">
          <w:marLeft w:val="0"/>
          <w:marRight w:val="0"/>
          <w:marTop w:val="0"/>
          <w:marBottom w:val="0"/>
          <w:divBdr>
            <w:top w:val="none" w:sz="0" w:space="0" w:color="auto"/>
            <w:left w:val="none" w:sz="0" w:space="0" w:color="auto"/>
            <w:bottom w:val="none" w:sz="0" w:space="0" w:color="auto"/>
            <w:right w:val="none" w:sz="0" w:space="0" w:color="auto"/>
          </w:divBdr>
        </w:div>
        <w:div w:id="1465387064">
          <w:marLeft w:val="0"/>
          <w:marRight w:val="0"/>
          <w:marTop w:val="0"/>
          <w:marBottom w:val="0"/>
          <w:divBdr>
            <w:top w:val="none" w:sz="0" w:space="0" w:color="auto"/>
            <w:left w:val="none" w:sz="0" w:space="0" w:color="auto"/>
            <w:bottom w:val="none" w:sz="0" w:space="0" w:color="auto"/>
            <w:right w:val="none" w:sz="0" w:space="0" w:color="auto"/>
          </w:divBdr>
        </w:div>
        <w:div w:id="1075667234">
          <w:marLeft w:val="0"/>
          <w:marRight w:val="0"/>
          <w:marTop w:val="0"/>
          <w:marBottom w:val="0"/>
          <w:divBdr>
            <w:top w:val="none" w:sz="0" w:space="0" w:color="auto"/>
            <w:left w:val="none" w:sz="0" w:space="0" w:color="auto"/>
            <w:bottom w:val="none" w:sz="0" w:space="0" w:color="auto"/>
            <w:right w:val="none" w:sz="0" w:space="0" w:color="auto"/>
          </w:divBdr>
        </w:div>
        <w:div w:id="2040430343">
          <w:marLeft w:val="0"/>
          <w:marRight w:val="0"/>
          <w:marTop w:val="0"/>
          <w:marBottom w:val="0"/>
          <w:divBdr>
            <w:top w:val="none" w:sz="0" w:space="0" w:color="auto"/>
            <w:left w:val="none" w:sz="0" w:space="0" w:color="auto"/>
            <w:bottom w:val="none" w:sz="0" w:space="0" w:color="auto"/>
            <w:right w:val="none" w:sz="0" w:space="0" w:color="auto"/>
          </w:divBdr>
        </w:div>
        <w:div w:id="1615667825">
          <w:marLeft w:val="0"/>
          <w:marRight w:val="0"/>
          <w:marTop w:val="0"/>
          <w:marBottom w:val="0"/>
          <w:divBdr>
            <w:top w:val="none" w:sz="0" w:space="0" w:color="auto"/>
            <w:left w:val="none" w:sz="0" w:space="0" w:color="auto"/>
            <w:bottom w:val="none" w:sz="0" w:space="0" w:color="auto"/>
            <w:right w:val="none" w:sz="0" w:space="0" w:color="auto"/>
          </w:divBdr>
        </w:div>
        <w:div w:id="1498762845">
          <w:marLeft w:val="0"/>
          <w:marRight w:val="0"/>
          <w:marTop w:val="0"/>
          <w:marBottom w:val="0"/>
          <w:divBdr>
            <w:top w:val="none" w:sz="0" w:space="0" w:color="auto"/>
            <w:left w:val="none" w:sz="0" w:space="0" w:color="auto"/>
            <w:bottom w:val="none" w:sz="0" w:space="0" w:color="auto"/>
            <w:right w:val="none" w:sz="0" w:space="0" w:color="auto"/>
          </w:divBdr>
        </w:div>
      </w:divsChild>
    </w:div>
    <w:div w:id="1733576077">
      <w:bodyDiv w:val="1"/>
      <w:marLeft w:val="0"/>
      <w:marRight w:val="0"/>
      <w:marTop w:val="0"/>
      <w:marBottom w:val="0"/>
      <w:divBdr>
        <w:top w:val="none" w:sz="0" w:space="0" w:color="auto"/>
        <w:left w:val="none" w:sz="0" w:space="0" w:color="auto"/>
        <w:bottom w:val="none" w:sz="0" w:space="0" w:color="auto"/>
        <w:right w:val="none" w:sz="0" w:space="0" w:color="auto"/>
      </w:divBdr>
      <w:divsChild>
        <w:div w:id="125508861">
          <w:marLeft w:val="0"/>
          <w:marRight w:val="0"/>
          <w:marTop w:val="0"/>
          <w:marBottom w:val="0"/>
          <w:divBdr>
            <w:top w:val="none" w:sz="0" w:space="0" w:color="auto"/>
            <w:left w:val="none" w:sz="0" w:space="0" w:color="auto"/>
            <w:bottom w:val="none" w:sz="0" w:space="0" w:color="auto"/>
            <w:right w:val="none" w:sz="0" w:space="0" w:color="auto"/>
          </w:divBdr>
        </w:div>
        <w:div w:id="863245907">
          <w:marLeft w:val="0"/>
          <w:marRight w:val="0"/>
          <w:marTop w:val="0"/>
          <w:marBottom w:val="0"/>
          <w:divBdr>
            <w:top w:val="none" w:sz="0" w:space="0" w:color="auto"/>
            <w:left w:val="none" w:sz="0" w:space="0" w:color="auto"/>
            <w:bottom w:val="none" w:sz="0" w:space="0" w:color="auto"/>
            <w:right w:val="none" w:sz="0" w:space="0" w:color="auto"/>
          </w:divBdr>
        </w:div>
        <w:div w:id="1810827421">
          <w:marLeft w:val="0"/>
          <w:marRight w:val="0"/>
          <w:marTop w:val="0"/>
          <w:marBottom w:val="0"/>
          <w:divBdr>
            <w:top w:val="none" w:sz="0" w:space="0" w:color="auto"/>
            <w:left w:val="none" w:sz="0" w:space="0" w:color="auto"/>
            <w:bottom w:val="none" w:sz="0" w:space="0" w:color="auto"/>
            <w:right w:val="none" w:sz="0" w:space="0" w:color="auto"/>
          </w:divBdr>
        </w:div>
        <w:div w:id="1733041250">
          <w:marLeft w:val="0"/>
          <w:marRight w:val="0"/>
          <w:marTop w:val="0"/>
          <w:marBottom w:val="0"/>
          <w:divBdr>
            <w:top w:val="none" w:sz="0" w:space="0" w:color="auto"/>
            <w:left w:val="none" w:sz="0" w:space="0" w:color="auto"/>
            <w:bottom w:val="none" w:sz="0" w:space="0" w:color="auto"/>
            <w:right w:val="none" w:sz="0" w:space="0" w:color="auto"/>
          </w:divBdr>
        </w:div>
        <w:div w:id="2019649255">
          <w:marLeft w:val="0"/>
          <w:marRight w:val="0"/>
          <w:marTop w:val="0"/>
          <w:marBottom w:val="0"/>
          <w:divBdr>
            <w:top w:val="none" w:sz="0" w:space="0" w:color="auto"/>
            <w:left w:val="none" w:sz="0" w:space="0" w:color="auto"/>
            <w:bottom w:val="none" w:sz="0" w:space="0" w:color="auto"/>
            <w:right w:val="none" w:sz="0" w:space="0" w:color="auto"/>
          </w:divBdr>
        </w:div>
        <w:div w:id="1548254507">
          <w:marLeft w:val="0"/>
          <w:marRight w:val="0"/>
          <w:marTop w:val="0"/>
          <w:marBottom w:val="0"/>
          <w:divBdr>
            <w:top w:val="none" w:sz="0" w:space="0" w:color="auto"/>
            <w:left w:val="none" w:sz="0" w:space="0" w:color="auto"/>
            <w:bottom w:val="none" w:sz="0" w:space="0" w:color="auto"/>
            <w:right w:val="none" w:sz="0" w:space="0" w:color="auto"/>
          </w:divBdr>
        </w:div>
        <w:div w:id="2041467272">
          <w:marLeft w:val="0"/>
          <w:marRight w:val="0"/>
          <w:marTop w:val="0"/>
          <w:marBottom w:val="0"/>
          <w:divBdr>
            <w:top w:val="none" w:sz="0" w:space="0" w:color="auto"/>
            <w:left w:val="none" w:sz="0" w:space="0" w:color="auto"/>
            <w:bottom w:val="none" w:sz="0" w:space="0" w:color="auto"/>
            <w:right w:val="none" w:sz="0" w:space="0" w:color="auto"/>
          </w:divBdr>
        </w:div>
        <w:div w:id="1711490681">
          <w:marLeft w:val="0"/>
          <w:marRight w:val="0"/>
          <w:marTop w:val="0"/>
          <w:marBottom w:val="0"/>
          <w:divBdr>
            <w:top w:val="none" w:sz="0" w:space="0" w:color="auto"/>
            <w:left w:val="none" w:sz="0" w:space="0" w:color="auto"/>
            <w:bottom w:val="none" w:sz="0" w:space="0" w:color="auto"/>
            <w:right w:val="none" w:sz="0" w:space="0" w:color="auto"/>
          </w:divBdr>
        </w:div>
        <w:div w:id="905653832">
          <w:marLeft w:val="0"/>
          <w:marRight w:val="0"/>
          <w:marTop w:val="0"/>
          <w:marBottom w:val="0"/>
          <w:divBdr>
            <w:top w:val="none" w:sz="0" w:space="0" w:color="auto"/>
            <w:left w:val="none" w:sz="0" w:space="0" w:color="auto"/>
            <w:bottom w:val="none" w:sz="0" w:space="0" w:color="auto"/>
            <w:right w:val="none" w:sz="0" w:space="0" w:color="auto"/>
          </w:divBdr>
        </w:div>
        <w:div w:id="395588243">
          <w:marLeft w:val="0"/>
          <w:marRight w:val="0"/>
          <w:marTop w:val="0"/>
          <w:marBottom w:val="0"/>
          <w:divBdr>
            <w:top w:val="none" w:sz="0" w:space="0" w:color="auto"/>
            <w:left w:val="none" w:sz="0" w:space="0" w:color="auto"/>
            <w:bottom w:val="none" w:sz="0" w:space="0" w:color="auto"/>
            <w:right w:val="none" w:sz="0" w:space="0" w:color="auto"/>
          </w:divBdr>
        </w:div>
        <w:div w:id="1378236978">
          <w:marLeft w:val="0"/>
          <w:marRight w:val="0"/>
          <w:marTop w:val="0"/>
          <w:marBottom w:val="0"/>
          <w:divBdr>
            <w:top w:val="none" w:sz="0" w:space="0" w:color="auto"/>
            <w:left w:val="none" w:sz="0" w:space="0" w:color="auto"/>
            <w:bottom w:val="none" w:sz="0" w:space="0" w:color="auto"/>
            <w:right w:val="none" w:sz="0" w:space="0" w:color="auto"/>
          </w:divBdr>
        </w:div>
        <w:div w:id="739015481">
          <w:marLeft w:val="0"/>
          <w:marRight w:val="0"/>
          <w:marTop w:val="0"/>
          <w:marBottom w:val="0"/>
          <w:divBdr>
            <w:top w:val="none" w:sz="0" w:space="0" w:color="auto"/>
            <w:left w:val="none" w:sz="0" w:space="0" w:color="auto"/>
            <w:bottom w:val="none" w:sz="0" w:space="0" w:color="auto"/>
            <w:right w:val="none" w:sz="0" w:space="0" w:color="auto"/>
          </w:divBdr>
        </w:div>
        <w:div w:id="1521359839">
          <w:marLeft w:val="0"/>
          <w:marRight w:val="0"/>
          <w:marTop w:val="0"/>
          <w:marBottom w:val="0"/>
          <w:divBdr>
            <w:top w:val="none" w:sz="0" w:space="0" w:color="auto"/>
            <w:left w:val="none" w:sz="0" w:space="0" w:color="auto"/>
            <w:bottom w:val="none" w:sz="0" w:space="0" w:color="auto"/>
            <w:right w:val="none" w:sz="0" w:space="0" w:color="auto"/>
          </w:divBdr>
        </w:div>
        <w:div w:id="991056733">
          <w:marLeft w:val="0"/>
          <w:marRight w:val="0"/>
          <w:marTop w:val="0"/>
          <w:marBottom w:val="0"/>
          <w:divBdr>
            <w:top w:val="none" w:sz="0" w:space="0" w:color="auto"/>
            <w:left w:val="none" w:sz="0" w:space="0" w:color="auto"/>
            <w:bottom w:val="none" w:sz="0" w:space="0" w:color="auto"/>
            <w:right w:val="none" w:sz="0" w:space="0" w:color="auto"/>
          </w:divBdr>
        </w:div>
        <w:div w:id="1148866512">
          <w:marLeft w:val="0"/>
          <w:marRight w:val="0"/>
          <w:marTop w:val="0"/>
          <w:marBottom w:val="0"/>
          <w:divBdr>
            <w:top w:val="none" w:sz="0" w:space="0" w:color="auto"/>
            <w:left w:val="none" w:sz="0" w:space="0" w:color="auto"/>
            <w:bottom w:val="none" w:sz="0" w:space="0" w:color="auto"/>
            <w:right w:val="none" w:sz="0" w:space="0" w:color="auto"/>
          </w:divBdr>
        </w:div>
        <w:div w:id="213858017">
          <w:marLeft w:val="0"/>
          <w:marRight w:val="0"/>
          <w:marTop w:val="0"/>
          <w:marBottom w:val="0"/>
          <w:divBdr>
            <w:top w:val="none" w:sz="0" w:space="0" w:color="auto"/>
            <w:left w:val="none" w:sz="0" w:space="0" w:color="auto"/>
            <w:bottom w:val="none" w:sz="0" w:space="0" w:color="auto"/>
            <w:right w:val="none" w:sz="0" w:space="0" w:color="auto"/>
          </w:divBdr>
        </w:div>
        <w:div w:id="1797793684">
          <w:marLeft w:val="0"/>
          <w:marRight w:val="0"/>
          <w:marTop w:val="0"/>
          <w:marBottom w:val="0"/>
          <w:divBdr>
            <w:top w:val="none" w:sz="0" w:space="0" w:color="auto"/>
            <w:left w:val="none" w:sz="0" w:space="0" w:color="auto"/>
            <w:bottom w:val="none" w:sz="0" w:space="0" w:color="auto"/>
            <w:right w:val="none" w:sz="0" w:space="0" w:color="auto"/>
          </w:divBdr>
        </w:div>
        <w:div w:id="1787769965">
          <w:marLeft w:val="0"/>
          <w:marRight w:val="0"/>
          <w:marTop w:val="0"/>
          <w:marBottom w:val="0"/>
          <w:divBdr>
            <w:top w:val="none" w:sz="0" w:space="0" w:color="auto"/>
            <w:left w:val="none" w:sz="0" w:space="0" w:color="auto"/>
            <w:bottom w:val="none" w:sz="0" w:space="0" w:color="auto"/>
            <w:right w:val="none" w:sz="0" w:space="0" w:color="auto"/>
          </w:divBdr>
        </w:div>
        <w:div w:id="1650478889">
          <w:marLeft w:val="0"/>
          <w:marRight w:val="0"/>
          <w:marTop w:val="0"/>
          <w:marBottom w:val="0"/>
          <w:divBdr>
            <w:top w:val="none" w:sz="0" w:space="0" w:color="auto"/>
            <w:left w:val="none" w:sz="0" w:space="0" w:color="auto"/>
            <w:bottom w:val="none" w:sz="0" w:space="0" w:color="auto"/>
            <w:right w:val="none" w:sz="0" w:space="0" w:color="auto"/>
          </w:divBdr>
        </w:div>
        <w:div w:id="1754886751">
          <w:marLeft w:val="0"/>
          <w:marRight w:val="0"/>
          <w:marTop w:val="0"/>
          <w:marBottom w:val="0"/>
          <w:divBdr>
            <w:top w:val="none" w:sz="0" w:space="0" w:color="auto"/>
            <w:left w:val="none" w:sz="0" w:space="0" w:color="auto"/>
            <w:bottom w:val="none" w:sz="0" w:space="0" w:color="auto"/>
            <w:right w:val="none" w:sz="0" w:space="0" w:color="auto"/>
          </w:divBdr>
        </w:div>
        <w:div w:id="1586763160">
          <w:marLeft w:val="0"/>
          <w:marRight w:val="0"/>
          <w:marTop w:val="0"/>
          <w:marBottom w:val="0"/>
          <w:divBdr>
            <w:top w:val="none" w:sz="0" w:space="0" w:color="auto"/>
            <w:left w:val="none" w:sz="0" w:space="0" w:color="auto"/>
            <w:bottom w:val="none" w:sz="0" w:space="0" w:color="auto"/>
            <w:right w:val="none" w:sz="0" w:space="0" w:color="auto"/>
          </w:divBdr>
        </w:div>
        <w:div w:id="1832481902">
          <w:marLeft w:val="0"/>
          <w:marRight w:val="0"/>
          <w:marTop w:val="0"/>
          <w:marBottom w:val="0"/>
          <w:divBdr>
            <w:top w:val="none" w:sz="0" w:space="0" w:color="auto"/>
            <w:left w:val="none" w:sz="0" w:space="0" w:color="auto"/>
            <w:bottom w:val="none" w:sz="0" w:space="0" w:color="auto"/>
            <w:right w:val="none" w:sz="0" w:space="0" w:color="auto"/>
          </w:divBdr>
        </w:div>
        <w:div w:id="1048410732">
          <w:marLeft w:val="0"/>
          <w:marRight w:val="0"/>
          <w:marTop w:val="0"/>
          <w:marBottom w:val="0"/>
          <w:divBdr>
            <w:top w:val="none" w:sz="0" w:space="0" w:color="auto"/>
            <w:left w:val="none" w:sz="0" w:space="0" w:color="auto"/>
            <w:bottom w:val="none" w:sz="0" w:space="0" w:color="auto"/>
            <w:right w:val="none" w:sz="0" w:space="0" w:color="auto"/>
          </w:divBdr>
        </w:div>
        <w:div w:id="557784149">
          <w:marLeft w:val="0"/>
          <w:marRight w:val="0"/>
          <w:marTop w:val="0"/>
          <w:marBottom w:val="0"/>
          <w:divBdr>
            <w:top w:val="none" w:sz="0" w:space="0" w:color="auto"/>
            <w:left w:val="none" w:sz="0" w:space="0" w:color="auto"/>
            <w:bottom w:val="none" w:sz="0" w:space="0" w:color="auto"/>
            <w:right w:val="none" w:sz="0" w:space="0" w:color="auto"/>
          </w:divBdr>
        </w:div>
        <w:div w:id="2118016388">
          <w:marLeft w:val="0"/>
          <w:marRight w:val="0"/>
          <w:marTop w:val="0"/>
          <w:marBottom w:val="0"/>
          <w:divBdr>
            <w:top w:val="none" w:sz="0" w:space="0" w:color="auto"/>
            <w:left w:val="none" w:sz="0" w:space="0" w:color="auto"/>
            <w:bottom w:val="none" w:sz="0" w:space="0" w:color="auto"/>
            <w:right w:val="none" w:sz="0" w:space="0" w:color="auto"/>
          </w:divBdr>
        </w:div>
        <w:div w:id="764107154">
          <w:marLeft w:val="0"/>
          <w:marRight w:val="0"/>
          <w:marTop w:val="0"/>
          <w:marBottom w:val="0"/>
          <w:divBdr>
            <w:top w:val="none" w:sz="0" w:space="0" w:color="auto"/>
            <w:left w:val="none" w:sz="0" w:space="0" w:color="auto"/>
            <w:bottom w:val="none" w:sz="0" w:space="0" w:color="auto"/>
            <w:right w:val="none" w:sz="0" w:space="0" w:color="auto"/>
          </w:divBdr>
        </w:div>
        <w:div w:id="1395666240">
          <w:marLeft w:val="0"/>
          <w:marRight w:val="0"/>
          <w:marTop w:val="0"/>
          <w:marBottom w:val="0"/>
          <w:divBdr>
            <w:top w:val="none" w:sz="0" w:space="0" w:color="auto"/>
            <w:left w:val="none" w:sz="0" w:space="0" w:color="auto"/>
            <w:bottom w:val="none" w:sz="0" w:space="0" w:color="auto"/>
            <w:right w:val="none" w:sz="0" w:space="0" w:color="auto"/>
          </w:divBdr>
        </w:div>
        <w:div w:id="289094017">
          <w:marLeft w:val="0"/>
          <w:marRight w:val="0"/>
          <w:marTop w:val="0"/>
          <w:marBottom w:val="0"/>
          <w:divBdr>
            <w:top w:val="none" w:sz="0" w:space="0" w:color="auto"/>
            <w:left w:val="none" w:sz="0" w:space="0" w:color="auto"/>
            <w:bottom w:val="none" w:sz="0" w:space="0" w:color="auto"/>
            <w:right w:val="none" w:sz="0" w:space="0" w:color="auto"/>
          </w:divBdr>
        </w:div>
        <w:div w:id="703794458">
          <w:marLeft w:val="0"/>
          <w:marRight w:val="0"/>
          <w:marTop w:val="0"/>
          <w:marBottom w:val="0"/>
          <w:divBdr>
            <w:top w:val="none" w:sz="0" w:space="0" w:color="auto"/>
            <w:left w:val="none" w:sz="0" w:space="0" w:color="auto"/>
            <w:bottom w:val="none" w:sz="0" w:space="0" w:color="auto"/>
            <w:right w:val="none" w:sz="0" w:space="0" w:color="auto"/>
          </w:divBdr>
        </w:div>
        <w:div w:id="797600406">
          <w:marLeft w:val="0"/>
          <w:marRight w:val="0"/>
          <w:marTop w:val="0"/>
          <w:marBottom w:val="0"/>
          <w:divBdr>
            <w:top w:val="none" w:sz="0" w:space="0" w:color="auto"/>
            <w:left w:val="none" w:sz="0" w:space="0" w:color="auto"/>
            <w:bottom w:val="none" w:sz="0" w:space="0" w:color="auto"/>
            <w:right w:val="none" w:sz="0" w:space="0" w:color="auto"/>
          </w:divBdr>
        </w:div>
        <w:div w:id="894901109">
          <w:marLeft w:val="0"/>
          <w:marRight w:val="0"/>
          <w:marTop w:val="0"/>
          <w:marBottom w:val="0"/>
          <w:divBdr>
            <w:top w:val="none" w:sz="0" w:space="0" w:color="auto"/>
            <w:left w:val="none" w:sz="0" w:space="0" w:color="auto"/>
            <w:bottom w:val="none" w:sz="0" w:space="0" w:color="auto"/>
            <w:right w:val="none" w:sz="0" w:space="0" w:color="auto"/>
          </w:divBdr>
        </w:div>
        <w:div w:id="1471439304">
          <w:marLeft w:val="0"/>
          <w:marRight w:val="0"/>
          <w:marTop w:val="0"/>
          <w:marBottom w:val="0"/>
          <w:divBdr>
            <w:top w:val="none" w:sz="0" w:space="0" w:color="auto"/>
            <w:left w:val="none" w:sz="0" w:space="0" w:color="auto"/>
            <w:bottom w:val="none" w:sz="0" w:space="0" w:color="auto"/>
            <w:right w:val="none" w:sz="0" w:space="0" w:color="auto"/>
          </w:divBdr>
        </w:div>
      </w:divsChild>
    </w:div>
    <w:div w:id="1753047848">
      <w:bodyDiv w:val="1"/>
      <w:marLeft w:val="0"/>
      <w:marRight w:val="0"/>
      <w:marTop w:val="0"/>
      <w:marBottom w:val="0"/>
      <w:divBdr>
        <w:top w:val="none" w:sz="0" w:space="0" w:color="auto"/>
        <w:left w:val="none" w:sz="0" w:space="0" w:color="auto"/>
        <w:bottom w:val="none" w:sz="0" w:space="0" w:color="auto"/>
        <w:right w:val="none" w:sz="0" w:space="0" w:color="auto"/>
      </w:divBdr>
      <w:divsChild>
        <w:div w:id="1477182564">
          <w:marLeft w:val="0"/>
          <w:marRight w:val="0"/>
          <w:marTop w:val="0"/>
          <w:marBottom w:val="0"/>
          <w:divBdr>
            <w:top w:val="none" w:sz="0" w:space="0" w:color="auto"/>
            <w:left w:val="none" w:sz="0" w:space="0" w:color="auto"/>
            <w:bottom w:val="none" w:sz="0" w:space="0" w:color="auto"/>
            <w:right w:val="none" w:sz="0" w:space="0" w:color="auto"/>
          </w:divBdr>
          <w:divsChild>
            <w:div w:id="1930262702">
              <w:marLeft w:val="0"/>
              <w:marRight w:val="0"/>
              <w:marTop w:val="0"/>
              <w:marBottom w:val="0"/>
              <w:divBdr>
                <w:top w:val="none" w:sz="0" w:space="0" w:color="auto"/>
                <w:left w:val="none" w:sz="0" w:space="0" w:color="auto"/>
                <w:bottom w:val="none" w:sz="0" w:space="0" w:color="auto"/>
                <w:right w:val="none" w:sz="0" w:space="0" w:color="auto"/>
              </w:divBdr>
            </w:div>
          </w:divsChild>
        </w:div>
        <w:div w:id="1966546356">
          <w:marLeft w:val="0"/>
          <w:marRight w:val="0"/>
          <w:marTop w:val="0"/>
          <w:marBottom w:val="0"/>
          <w:divBdr>
            <w:top w:val="none" w:sz="0" w:space="0" w:color="auto"/>
            <w:left w:val="none" w:sz="0" w:space="0" w:color="auto"/>
            <w:bottom w:val="none" w:sz="0" w:space="0" w:color="auto"/>
            <w:right w:val="none" w:sz="0" w:space="0" w:color="auto"/>
          </w:divBdr>
          <w:divsChild>
            <w:div w:id="2011902829">
              <w:marLeft w:val="0"/>
              <w:marRight w:val="0"/>
              <w:marTop w:val="0"/>
              <w:marBottom w:val="0"/>
              <w:divBdr>
                <w:top w:val="none" w:sz="0" w:space="0" w:color="auto"/>
                <w:left w:val="none" w:sz="0" w:space="0" w:color="auto"/>
                <w:bottom w:val="none" w:sz="0" w:space="0" w:color="auto"/>
                <w:right w:val="none" w:sz="0" w:space="0" w:color="auto"/>
              </w:divBdr>
            </w:div>
          </w:divsChild>
        </w:div>
        <w:div w:id="1753432029">
          <w:marLeft w:val="0"/>
          <w:marRight w:val="0"/>
          <w:marTop w:val="0"/>
          <w:marBottom w:val="0"/>
          <w:divBdr>
            <w:top w:val="none" w:sz="0" w:space="0" w:color="auto"/>
            <w:left w:val="none" w:sz="0" w:space="0" w:color="auto"/>
            <w:bottom w:val="none" w:sz="0" w:space="0" w:color="auto"/>
            <w:right w:val="none" w:sz="0" w:space="0" w:color="auto"/>
          </w:divBdr>
          <w:divsChild>
            <w:div w:id="245114208">
              <w:marLeft w:val="0"/>
              <w:marRight w:val="0"/>
              <w:marTop w:val="0"/>
              <w:marBottom w:val="0"/>
              <w:divBdr>
                <w:top w:val="none" w:sz="0" w:space="0" w:color="auto"/>
                <w:left w:val="none" w:sz="0" w:space="0" w:color="auto"/>
                <w:bottom w:val="none" w:sz="0" w:space="0" w:color="auto"/>
                <w:right w:val="none" w:sz="0" w:space="0" w:color="auto"/>
              </w:divBdr>
            </w:div>
          </w:divsChild>
        </w:div>
        <w:div w:id="1565410138">
          <w:marLeft w:val="0"/>
          <w:marRight w:val="0"/>
          <w:marTop w:val="0"/>
          <w:marBottom w:val="0"/>
          <w:divBdr>
            <w:top w:val="none" w:sz="0" w:space="0" w:color="auto"/>
            <w:left w:val="none" w:sz="0" w:space="0" w:color="auto"/>
            <w:bottom w:val="none" w:sz="0" w:space="0" w:color="auto"/>
            <w:right w:val="none" w:sz="0" w:space="0" w:color="auto"/>
          </w:divBdr>
          <w:divsChild>
            <w:div w:id="657273308">
              <w:marLeft w:val="0"/>
              <w:marRight w:val="0"/>
              <w:marTop w:val="0"/>
              <w:marBottom w:val="0"/>
              <w:divBdr>
                <w:top w:val="none" w:sz="0" w:space="0" w:color="auto"/>
                <w:left w:val="none" w:sz="0" w:space="0" w:color="auto"/>
                <w:bottom w:val="none" w:sz="0" w:space="0" w:color="auto"/>
                <w:right w:val="none" w:sz="0" w:space="0" w:color="auto"/>
              </w:divBdr>
            </w:div>
          </w:divsChild>
        </w:div>
        <w:div w:id="1171799042">
          <w:marLeft w:val="0"/>
          <w:marRight w:val="0"/>
          <w:marTop w:val="0"/>
          <w:marBottom w:val="0"/>
          <w:divBdr>
            <w:top w:val="none" w:sz="0" w:space="0" w:color="auto"/>
            <w:left w:val="none" w:sz="0" w:space="0" w:color="auto"/>
            <w:bottom w:val="none" w:sz="0" w:space="0" w:color="auto"/>
            <w:right w:val="none" w:sz="0" w:space="0" w:color="auto"/>
          </w:divBdr>
          <w:divsChild>
            <w:div w:id="1925334077">
              <w:marLeft w:val="0"/>
              <w:marRight w:val="0"/>
              <w:marTop w:val="0"/>
              <w:marBottom w:val="0"/>
              <w:divBdr>
                <w:top w:val="none" w:sz="0" w:space="0" w:color="auto"/>
                <w:left w:val="none" w:sz="0" w:space="0" w:color="auto"/>
                <w:bottom w:val="none" w:sz="0" w:space="0" w:color="auto"/>
                <w:right w:val="none" w:sz="0" w:space="0" w:color="auto"/>
              </w:divBdr>
            </w:div>
            <w:div w:id="109856960">
              <w:marLeft w:val="0"/>
              <w:marRight w:val="0"/>
              <w:marTop w:val="0"/>
              <w:marBottom w:val="0"/>
              <w:divBdr>
                <w:top w:val="none" w:sz="0" w:space="0" w:color="auto"/>
                <w:left w:val="none" w:sz="0" w:space="0" w:color="auto"/>
                <w:bottom w:val="none" w:sz="0" w:space="0" w:color="auto"/>
                <w:right w:val="none" w:sz="0" w:space="0" w:color="auto"/>
              </w:divBdr>
            </w:div>
            <w:div w:id="2113815287">
              <w:marLeft w:val="0"/>
              <w:marRight w:val="0"/>
              <w:marTop w:val="0"/>
              <w:marBottom w:val="0"/>
              <w:divBdr>
                <w:top w:val="none" w:sz="0" w:space="0" w:color="auto"/>
                <w:left w:val="none" w:sz="0" w:space="0" w:color="auto"/>
                <w:bottom w:val="none" w:sz="0" w:space="0" w:color="auto"/>
                <w:right w:val="none" w:sz="0" w:space="0" w:color="auto"/>
              </w:divBdr>
            </w:div>
            <w:div w:id="475950636">
              <w:marLeft w:val="0"/>
              <w:marRight w:val="0"/>
              <w:marTop w:val="0"/>
              <w:marBottom w:val="0"/>
              <w:divBdr>
                <w:top w:val="none" w:sz="0" w:space="0" w:color="auto"/>
                <w:left w:val="none" w:sz="0" w:space="0" w:color="auto"/>
                <w:bottom w:val="none" w:sz="0" w:space="0" w:color="auto"/>
                <w:right w:val="none" w:sz="0" w:space="0" w:color="auto"/>
              </w:divBdr>
            </w:div>
            <w:div w:id="614824864">
              <w:marLeft w:val="0"/>
              <w:marRight w:val="0"/>
              <w:marTop w:val="0"/>
              <w:marBottom w:val="0"/>
              <w:divBdr>
                <w:top w:val="none" w:sz="0" w:space="0" w:color="auto"/>
                <w:left w:val="none" w:sz="0" w:space="0" w:color="auto"/>
                <w:bottom w:val="none" w:sz="0" w:space="0" w:color="auto"/>
                <w:right w:val="none" w:sz="0" w:space="0" w:color="auto"/>
              </w:divBdr>
            </w:div>
          </w:divsChild>
        </w:div>
        <w:div w:id="376779628">
          <w:marLeft w:val="0"/>
          <w:marRight w:val="0"/>
          <w:marTop w:val="0"/>
          <w:marBottom w:val="0"/>
          <w:divBdr>
            <w:top w:val="none" w:sz="0" w:space="0" w:color="auto"/>
            <w:left w:val="none" w:sz="0" w:space="0" w:color="auto"/>
            <w:bottom w:val="none" w:sz="0" w:space="0" w:color="auto"/>
            <w:right w:val="none" w:sz="0" w:space="0" w:color="auto"/>
          </w:divBdr>
          <w:divsChild>
            <w:div w:id="715084533">
              <w:marLeft w:val="0"/>
              <w:marRight w:val="0"/>
              <w:marTop w:val="0"/>
              <w:marBottom w:val="0"/>
              <w:divBdr>
                <w:top w:val="none" w:sz="0" w:space="0" w:color="auto"/>
                <w:left w:val="none" w:sz="0" w:space="0" w:color="auto"/>
                <w:bottom w:val="none" w:sz="0" w:space="0" w:color="auto"/>
                <w:right w:val="none" w:sz="0" w:space="0" w:color="auto"/>
              </w:divBdr>
            </w:div>
            <w:div w:id="428626742">
              <w:marLeft w:val="0"/>
              <w:marRight w:val="0"/>
              <w:marTop w:val="0"/>
              <w:marBottom w:val="0"/>
              <w:divBdr>
                <w:top w:val="none" w:sz="0" w:space="0" w:color="auto"/>
                <w:left w:val="none" w:sz="0" w:space="0" w:color="auto"/>
                <w:bottom w:val="none" w:sz="0" w:space="0" w:color="auto"/>
                <w:right w:val="none" w:sz="0" w:space="0" w:color="auto"/>
              </w:divBdr>
            </w:div>
            <w:div w:id="1352295054">
              <w:marLeft w:val="0"/>
              <w:marRight w:val="0"/>
              <w:marTop w:val="0"/>
              <w:marBottom w:val="0"/>
              <w:divBdr>
                <w:top w:val="none" w:sz="0" w:space="0" w:color="auto"/>
                <w:left w:val="none" w:sz="0" w:space="0" w:color="auto"/>
                <w:bottom w:val="none" w:sz="0" w:space="0" w:color="auto"/>
                <w:right w:val="none" w:sz="0" w:space="0" w:color="auto"/>
              </w:divBdr>
            </w:div>
          </w:divsChild>
        </w:div>
        <w:div w:id="831486618">
          <w:marLeft w:val="0"/>
          <w:marRight w:val="0"/>
          <w:marTop w:val="0"/>
          <w:marBottom w:val="0"/>
          <w:divBdr>
            <w:top w:val="none" w:sz="0" w:space="0" w:color="auto"/>
            <w:left w:val="none" w:sz="0" w:space="0" w:color="auto"/>
            <w:bottom w:val="none" w:sz="0" w:space="0" w:color="auto"/>
            <w:right w:val="none" w:sz="0" w:space="0" w:color="auto"/>
          </w:divBdr>
          <w:divsChild>
            <w:div w:id="1592153909">
              <w:marLeft w:val="0"/>
              <w:marRight w:val="0"/>
              <w:marTop w:val="0"/>
              <w:marBottom w:val="0"/>
              <w:divBdr>
                <w:top w:val="none" w:sz="0" w:space="0" w:color="auto"/>
                <w:left w:val="none" w:sz="0" w:space="0" w:color="auto"/>
                <w:bottom w:val="none" w:sz="0" w:space="0" w:color="auto"/>
                <w:right w:val="none" w:sz="0" w:space="0" w:color="auto"/>
              </w:divBdr>
            </w:div>
          </w:divsChild>
        </w:div>
        <w:div w:id="2132362949">
          <w:marLeft w:val="0"/>
          <w:marRight w:val="0"/>
          <w:marTop w:val="0"/>
          <w:marBottom w:val="0"/>
          <w:divBdr>
            <w:top w:val="none" w:sz="0" w:space="0" w:color="auto"/>
            <w:left w:val="none" w:sz="0" w:space="0" w:color="auto"/>
            <w:bottom w:val="none" w:sz="0" w:space="0" w:color="auto"/>
            <w:right w:val="none" w:sz="0" w:space="0" w:color="auto"/>
          </w:divBdr>
          <w:divsChild>
            <w:div w:id="83234136">
              <w:marLeft w:val="0"/>
              <w:marRight w:val="0"/>
              <w:marTop w:val="0"/>
              <w:marBottom w:val="0"/>
              <w:divBdr>
                <w:top w:val="none" w:sz="0" w:space="0" w:color="auto"/>
                <w:left w:val="none" w:sz="0" w:space="0" w:color="auto"/>
                <w:bottom w:val="none" w:sz="0" w:space="0" w:color="auto"/>
                <w:right w:val="none" w:sz="0" w:space="0" w:color="auto"/>
              </w:divBdr>
            </w:div>
          </w:divsChild>
        </w:div>
        <w:div w:id="1259371602">
          <w:marLeft w:val="0"/>
          <w:marRight w:val="0"/>
          <w:marTop w:val="0"/>
          <w:marBottom w:val="0"/>
          <w:divBdr>
            <w:top w:val="none" w:sz="0" w:space="0" w:color="auto"/>
            <w:left w:val="none" w:sz="0" w:space="0" w:color="auto"/>
            <w:bottom w:val="none" w:sz="0" w:space="0" w:color="auto"/>
            <w:right w:val="none" w:sz="0" w:space="0" w:color="auto"/>
          </w:divBdr>
          <w:divsChild>
            <w:div w:id="360401423">
              <w:marLeft w:val="0"/>
              <w:marRight w:val="0"/>
              <w:marTop w:val="0"/>
              <w:marBottom w:val="0"/>
              <w:divBdr>
                <w:top w:val="none" w:sz="0" w:space="0" w:color="auto"/>
                <w:left w:val="none" w:sz="0" w:space="0" w:color="auto"/>
                <w:bottom w:val="none" w:sz="0" w:space="0" w:color="auto"/>
                <w:right w:val="none" w:sz="0" w:space="0" w:color="auto"/>
              </w:divBdr>
            </w:div>
          </w:divsChild>
        </w:div>
        <w:div w:id="991718310">
          <w:marLeft w:val="0"/>
          <w:marRight w:val="0"/>
          <w:marTop w:val="0"/>
          <w:marBottom w:val="0"/>
          <w:divBdr>
            <w:top w:val="none" w:sz="0" w:space="0" w:color="auto"/>
            <w:left w:val="none" w:sz="0" w:space="0" w:color="auto"/>
            <w:bottom w:val="none" w:sz="0" w:space="0" w:color="auto"/>
            <w:right w:val="none" w:sz="0" w:space="0" w:color="auto"/>
          </w:divBdr>
          <w:divsChild>
            <w:div w:id="313417236">
              <w:marLeft w:val="0"/>
              <w:marRight w:val="0"/>
              <w:marTop w:val="0"/>
              <w:marBottom w:val="0"/>
              <w:divBdr>
                <w:top w:val="none" w:sz="0" w:space="0" w:color="auto"/>
                <w:left w:val="none" w:sz="0" w:space="0" w:color="auto"/>
                <w:bottom w:val="none" w:sz="0" w:space="0" w:color="auto"/>
                <w:right w:val="none" w:sz="0" w:space="0" w:color="auto"/>
              </w:divBdr>
            </w:div>
          </w:divsChild>
        </w:div>
        <w:div w:id="105780708">
          <w:marLeft w:val="0"/>
          <w:marRight w:val="0"/>
          <w:marTop w:val="0"/>
          <w:marBottom w:val="0"/>
          <w:divBdr>
            <w:top w:val="none" w:sz="0" w:space="0" w:color="auto"/>
            <w:left w:val="none" w:sz="0" w:space="0" w:color="auto"/>
            <w:bottom w:val="none" w:sz="0" w:space="0" w:color="auto"/>
            <w:right w:val="none" w:sz="0" w:space="0" w:color="auto"/>
          </w:divBdr>
          <w:divsChild>
            <w:div w:id="1905724507">
              <w:marLeft w:val="0"/>
              <w:marRight w:val="0"/>
              <w:marTop w:val="0"/>
              <w:marBottom w:val="0"/>
              <w:divBdr>
                <w:top w:val="none" w:sz="0" w:space="0" w:color="auto"/>
                <w:left w:val="none" w:sz="0" w:space="0" w:color="auto"/>
                <w:bottom w:val="none" w:sz="0" w:space="0" w:color="auto"/>
                <w:right w:val="none" w:sz="0" w:space="0" w:color="auto"/>
              </w:divBdr>
            </w:div>
          </w:divsChild>
        </w:div>
        <w:div w:id="434250451">
          <w:marLeft w:val="0"/>
          <w:marRight w:val="0"/>
          <w:marTop w:val="0"/>
          <w:marBottom w:val="0"/>
          <w:divBdr>
            <w:top w:val="none" w:sz="0" w:space="0" w:color="auto"/>
            <w:left w:val="none" w:sz="0" w:space="0" w:color="auto"/>
            <w:bottom w:val="none" w:sz="0" w:space="0" w:color="auto"/>
            <w:right w:val="none" w:sz="0" w:space="0" w:color="auto"/>
          </w:divBdr>
          <w:divsChild>
            <w:div w:id="1485774712">
              <w:marLeft w:val="0"/>
              <w:marRight w:val="0"/>
              <w:marTop w:val="0"/>
              <w:marBottom w:val="0"/>
              <w:divBdr>
                <w:top w:val="none" w:sz="0" w:space="0" w:color="auto"/>
                <w:left w:val="none" w:sz="0" w:space="0" w:color="auto"/>
                <w:bottom w:val="none" w:sz="0" w:space="0" w:color="auto"/>
                <w:right w:val="none" w:sz="0" w:space="0" w:color="auto"/>
              </w:divBdr>
            </w:div>
            <w:div w:id="1498106289">
              <w:marLeft w:val="0"/>
              <w:marRight w:val="0"/>
              <w:marTop w:val="0"/>
              <w:marBottom w:val="0"/>
              <w:divBdr>
                <w:top w:val="none" w:sz="0" w:space="0" w:color="auto"/>
                <w:left w:val="none" w:sz="0" w:space="0" w:color="auto"/>
                <w:bottom w:val="none" w:sz="0" w:space="0" w:color="auto"/>
                <w:right w:val="none" w:sz="0" w:space="0" w:color="auto"/>
              </w:divBdr>
            </w:div>
          </w:divsChild>
        </w:div>
        <w:div w:id="1615791010">
          <w:marLeft w:val="0"/>
          <w:marRight w:val="0"/>
          <w:marTop w:val="0"/>
          <w:marBottom w:val="0"/>
          <w:divBdr>
            <w:top w:val="none" w:sz="0" w:space="0" w:color="auto"/>
            <w:left w:val="none" w:sz="0" w:space="0" w:color="auto"/>
            <w:bottom w:val="none" w:sz="0" w:space="0" w:color="auto"/>
            <w:right w:val="none" w:sz="0" w:space="0" w:color="auto"/>
          </w:divBdr>
          <w:divsChild>
            <w:div w:id="208224403">
              <w:marLeft w:val="0"/>
              <w:marRight w:val="0"/>
              <w:marTop w:val="0"/>
              <w:marBottom w:val="0"/>
              <w:divBdr>
                <w:top w:val="none" w:sz="0" w:space="0" w:color="auto"/>
                <w:left w:val="none" w:sz="0" w:space="0" w:color="auto"/>
                <w:bottom w:val="none" w:sz="0" w:space="0" w:color="auto"/>
                <w:right w:val="none" w:sz="0" w:space="0" w:color="auto"/>
              </w:divBdr>
            </w:div>
          </w:divsChild>
        </w:div>
        <w:div w:id="567955995">
          <w:marLeft w:val="0"/>
          <w:marRight w:val="0"/>
          <w:marTop w:val="0"/>
          <w:marBottom w:val="0"/>
          <w:divBdr>
            <w:top w:val="none" w:sz="0" w:space="0" w:color="auto"/>
            <w:left w:val="none" w:sz="0" w:space="0" w:color="auto"/>
            <w:bottom w:val="none" w:sz="0" w:space="0" w:color="auto"/>
            <w:right w:val="none" w:sz="0" w:space="0" w:color="auto"/>
          </w:divBdr>
          <w:divsChild>
            <w:div w:id="1507163886">
              <w:marLeft w:val="0"/>
              <w:marRight w:val="0"/>
              <w:marTop w:val="0"/>
              <w:marBottom w:val="0"/>
              <w:divBdr>
                <w:top w:val="none" w:sz="0" w:space="0" w:color="auto"/>
                <w:left w:val="none" w:sz="0" w:space="0" w:color="auto"/>
                <w:bottom w:val="none" w:sz="0" w:space="0" w:color="auto"/>
                <w:right w:val="none" w:sz="0" w:space="0" w:color="auto"/>
              </w:divBdr>
            </w:div>
          </w:divsChild>
        </w:div>
        <w:div w:id="1633899630">
          <w:marLeft w:val="0"/>
          <w:marRight w:val="0"/>
          <w:marTop w:val="0"/>
          <w:marBottom w:val="0"/>
          <w:divBdr>
            <w:top w:val="none" w:sz="0" w:space="0" w:color="auto"/>
            <w:left w:val="none" w:sz="0" w:space="0" w:color="auto"/>
            <w:bottom w:val="none" w:sz="0" w:space="0" w:color="auto"/>
            <w:right w:val="none" w:sz="0" w:space="0" w:color="auto"/>
          </w:divBdr>
          <w:divsChild>
            <w:div w:id="1717973323">
              <w:marLeft w:val="0"/>
              <w:marRight w:val="0"/>
              <w:marTop w:val="0"/>
              <w:marBottom w:val="0"/>
              <w:divBdr>
                <w:top w:val="none" w:sz="0" w:space="0" w:color="auto"/>
                <w:left w:val="none" w:sz="0" w:space="0" w:color="auto"/>
                <w:bottom w:val="none" w:sz="0" w:space="0" w:color="auto"/>
                <w:right w:val="none" w:sz="0" w:space="0" w:color="auto"/>
              </w:divBdr>
            </w:div>
            <w:div w:id="535898074">
              <w:marLeft w:val="0"/>
              <w:marRight w:val="0"/>
              <w:marTop w:val="0"/>
              <w:marBottom w:val="0"/>
              <w:divBdr>
                <w:top w:val="none" w:sz="0" w:space="0" w:color="auto"/>
                <w:left w:val="none" w:sz="0" w:space="0" w:color="auto"/>
                <w:bottom w:val="none" w:sz="0" w:space="0" w:color="auto"/>
                <w:right w:val="none" w:sz="0" w:space="0" w:color="auto"/>
              </w:divBdr>
            </w:div>
          </w:divsChild>
        </w:div>
        <w:div w:id="1200314193">
          <w:marLeft w:val="0"/>
          <w:marRight w:val="0"/>
          <w:marTop w:val="0"/>
          <w:marBottom w:val="0"/>
          <w:divBdr>
            <w:top w:val="none" w:sz="0" w:space="0" w:color="auto"/>
            <w:left w:val="none" w:sz="0" w:space="0" w:color="auto"/>
            <w:bottom w:val="none" w:sz="0" w:space="0" w:color="auto"/>
            <w:right w:val="none" w:sz="0" w:space="0" w:color="auto"/>
          </w:divBdr>
          <w:divsChild>
            <w:div w:id="324825745">
              <w:marLeft w:val="0"/>
              <w:marRight w:val="0"/>
              <w:marTop w:val="0"/>
              <w:marBottom w:val="0"/>
              <w:divBdr>
                <w:top w:val="none" w:sz="0" w:space="0" w:color="auto"/>
                <w:left w:val="none" w:sz="0" w:space="0" w:color="auto"/>
                <w:bottom w:val="none" w:sz="0" w:space="0" w:color="auto"/>
                <w:right w:val="none" w:sz="0" w:space="0" w:color="auto"/>
              </w:divBdr>
            </w:div>
          </w:divsChild>
        </w:div>
        <w:div w:id="1290622897">
          <w:marLeft w:val="0"/>
          <w:marRight w:val="0"/>
          <w:marTop w:val="0"/>
          <w:marBottom w:val="0"/>
          <w:divBdr>
            <w:top w:val="none" w:sz="0" w:space="0" w:color="auto"/>
            <w:left w:val="none" w:sz="0" w:space="0" w:color="auto"/>
            <w:bottom w:val="none" w:sz="0" w:space="0" w:color="auto"/>
            <w:right w:val="none" w:sz="0" w:space="0" w:color="auto"/>
          </w:divBdr>
          <w:divsChild>
            <w:div w:id="1807972675">
              <w:marLeft w:val="0"/>
              <w:marRight w:val="0"/>
              <w:marTop w:val="0"/>
              <w:marBottom w:val="0"/>
              <w:divBdr>
                <w:top w:val="none" w:sz="0" w:space="0" w:color="auto"/>
                <w:left w:val="none" w:sz="0" w:space="0" w:color="auto"/>
                <w:bottom w:val="none" w:sz="0" w:space="0" w:color="auto"/>
                <w:right w:val="none" w:sz="0" w:space="0" w:color="auto"/>
              </w:divBdr>
            </w:div>
            <w:div w:id="885265111">
              <w:marLeft w:val="0"/>
              <w:marRight w:val="0"/>
              <w:marTop w:val="0"/>
              <w:marBottom w:val="0"/>
              <w:divBdr>
                <w:top w:val="none" w:sz="0" w:space="0" w:color="auto"/>
                <w:left w:val="none" w:sz="0" w:space="0" w:color="auto"/>
                <w:bottom w:val="none" w:sz="0" w:space="0" w:color="auto"/>
                <w:right w:val="none" w:sz="0" w:space="0" w:color="auto"/>
              </w:divBdr>
            </w:div>
          </w:divsChild>
        </w:div>
        <w:div w:id="1225028081">
          <w:marLeft w:val="0"/>
          <w:marRight w:val="0"/>
          <w:marTop w:val="0"/>
          <w:marBottom w:val="0"/>
          <w:divBdr>
            <w:top w:val="none" w:sz="0" w:space="0" w:color="auto"/>
            <w:left w:val="none" w:sz="0" w:space="0" w:color="auto"/>
            <w:bottom w:val="none" w:sz="0" w:space="0" w:color="auto"/>
            <w:right w:val="none" w:sz="0" w:space="0" w:color="auto"/>
          </w:divBdr>
          <w:divsChild>
            <w:div w:id="1150364692">
              <w:marLeft w:val="0"/>
              <w:marRight w:val="0"/>
              <w:marTop w:val="0"/>
              <w:marBottom w:val="0"/>
              <w:divBdr>
                <w:top w:val="none" w:sz="0" w:space="0" w:color="auto"/>
                <w:left w:val="none" w:sz="0" w:space="0" w:color="auto"/>
                <w:bottom w:val="none" w:sz="0" w:space="0" w:color="auto"/>
                <w:right w:val="none" w:sz="0" w:space="0" w:color="auto"/>
              </w:divBdr>
            </w:div>
            <w:div w:id="3867620">
              <w:marLeft w:val="0"/>
              <w:marRight w:val="0"/>
              <w:marTop w:val="0"/>
              <w:marBottom w:val="0"/>
              <w:divBdr>
                <w:top w:val="none" w:sz="0" w:space="0" w:color="auto"/>
                <w:left w:val="none" w:sz="0" w:space="0" w:color="auto"/>
                <w:bottom w:val="none" w:sz="0" w:space="0" w:color="auto"/>
                <w:right w:val="none" w:sz="0" w:space="0" w:color="auto"/>
              </w:divBdr>
            </w:div>
          </w:divsChild>
        </w:div>
        <w:div w:id="237131567">
          <w:marLeft w:val="0"/>
          <w:marRight w:val="0"/>
          <w:marTop w:val="0"/>
          <w:marBottom w:val="0"/>
          <w:divBdr>
            <w:top w:val="none" w:sz="0" w:space="0" w:color="auto"/>
            <w:left w:val="none" w:sz="0" w:space="0" w:color="auto"/>
            <w:bottom w:val="none" w:sz="0" w:space="0" w:color="auto"/>
            <w:right w:val="none" w:sz="0" w:space="0" w:color="auto"/>
          </w:divBdr>
          <w:divsChild>
            <w:div w:id="1451508444">
              <w:marLeft w:val="0"/>
              <w:marRight w:val="0"/>
              <w:marTop w:val="0"/>
              <w:marBottom w:val="0"/>
              <w:divBdr>
                <w:top w:val="none" w:sz="0" w:space="0" w:color="auto"/>
                <w:left w:val="none" w:sz="0" w:space="0" w:color="auto"/>
                <w:bottom w:val="none" w:sz="0" w:space="0" w:color="auto"/>
                <w:right w:val="none" w:sz="0" w:space="0" w:color="auto"/>
              </w:divBdr>
            </w:div>
          </w:divsChild>
        </w:div>
        <w:div w:id="447159882">
          <w:marLeft w:val="0"/>
          <w:marRight w:val="0"/>
          <w:marTop w:val="0"/>
          <w:marBottom w:val="0"/>
          <w:divBdr>
            <w:top w:val="none" w:sz="0" w:space="0" w:color="auto"/>
            <w:left w:val="none" w:sz="0" w:space="0" w:color="auto"/>
            <w:bottom w:val="none" w:sz="0" w:space="0" w:color="auto"/>
            <w:right w:val="none" w:sz="0" w:space="0" w:color="auto"/>
          </w:divBdr>
          <w:divsChild>
            <w:div w:id="1090812421">
              <w:marLeft w:val="0"/>
              <w:marRight w:val="0"/>
              <w:marTop w:val="0"/>
              <w:marBottom w:val="0"/>
              <w:divBdr>
                <w:top w:val="none" w:sz="0" w:space="0" w:color="auto"/>
                <w:left w:val="none" w:sz="0" w:space="0" w:color="auto"/>
                <w:bottom w:val="none" w:sz="0" w:space="0" w:color="auto"/>
                <w:right w:val="none" w:sz="0" w:space="0" w:color="auto"/>
              </w:divBdr>
            </w:div>
            <w:div w:id="1069888293">
              <w:marLeft w:val="0"/>
              <w:marRight w:val="0"/>
              <w:marTop w:val="0"/>
              <w:marBottom w:val="0"/>
              <w:divBdr>
                <w:top w:val="none" w:sz="0" w:space="0" w:color="auto"/>
                <w:left w:val="none" w:sz="0" w:space="0" w:color="auto"/>
                <w:bottom w:val="none" w:sz="0" w:space="0" w:color="auto"/>
                <w:right w:val="none" w:sz="0" w:space="0" w:color="auto"/>
              </w:divBdr>
            </w:div>
          </w:divsChild>
        </w:div>
        <w:div w:id="72509529">
          <w:marLeft w:val="0"/>
          <w:marRight w:val="0"/>
          <w:marTop w:val="0"/>
          <w:marBottom w:val="0"/>
          <w:divBdr>
            <w:top w:val="none" w:sz="0" w:space="0" w:color="auto"/>
            <w:left w:val="none" w:sz="0" w:space="0" w:color="auto"/>
            <w:bottom w:val="none" w:sz="0" w:space="0" w:color="auto"/>
            <w:right w:val="none" w:sz="0" w:space="0" w:color="auto"/>
          </w:divBdr>
          <w:divsChild>
            <w:div w:id="2058428133">
              <w:marLeft w:val="0"/>
              <w:marRight w:val="0"/>
              <w:marTop w:val="0"/>
              <w:marBottom w:val="0"/>
              <w:divBdr>
                <w:top w:val="none" w:sz="0" w:space="0" w:color="auto"/>
                <w:left w:val="none" w:sz="0" w:space="0" w:color="auto"/>
                <w:bottom w:val="none" w:sz="0" w:space="0" w:color="auto"/>
                <w:right w:val="none" w:sz="0" w:space="0" w:color="auto"/>
              </w:divBdr>
            </w:div>
            <w:div w:id="1270234226">
              <w:marLeft w:val="0"/>
              <w:marRight w:val="0"/>
              <w:marTop w:val="0"/>
              <w:marBottom w:val="0"/>
              <w:divBdr>
                <w:top w:val="none" w:sz="0" w:space="0" w:color="auto"/>
                <w:left w:val="none" w:sz="0" w:space="0" w:color="auto"/>
                <w:bottom w:val="none" w:sz="0" w:space="0" w:color="auto"/>
                <w:right w:val="none" w:sz="0" w:space="0" w:color="auto"/>
              </w:divBdr>
            </w:div>
          </w:divsChild>
        </w:div>
        <w:div w:id="1612126704">
          <w:marLeft w:val="0"/>
          <w:marRight w:val="0"/>
          <w:marTop w:val="0"/>
          <w:marBottom w:val="0"/>
          <w:divBdr>
            <w:top w:val="none" w:sz="0" w:space="0" w:color="auto"/>
            <w:left w:val="none" w:sz="0" w:space="0" w:color="auto"/>
            <w:bottom w:val="none" w:sz="0" w:space="0" w:color="auto"/>
            <w:right w:val="none" w:sz="0" w:space="0" w:color="auto"/>
          </w:divBdr>
          <w:divsChild>
            <w:div w:id="1405764799">
              <w:marLeft w:val="0"/>
              <w:marRight w:val="0"/>
              <w:marTop w:val="0"/>
              <w:marBottom w:val="0"/>
              <w:divBdr>
                <w:top w:val="none" w:sz="0" w:space="0" w:color="auto"/>
                <w:left w:val="none" w:sz="0" w:space="0" w:color="auto"/>
                <w:bottom w:val="none" w:sz="0" w:space="0" w:color="auto"/>
                <w:right w:val="none" w:sz="0" w:space="0" w:color="auto"/>
              </w:divBdr>
            </w:div>
          </w:divsChild>
        </w:div>
        <w:div w:id="1951087753">
          <w:marLeft w:val="0"/>
          <w:marRight w:val="0"/>
          <w:marTop w:val="0"/>
          <w:marBottom w:val="0"/>
          <w:divBdr>
            <w:top w:val="none" w:sz="0" w:space="0" w:color="auto"/>
            <w:left w:val="none" w:sz="0" w:space="0" w:color="auto"/>
            <w:bottom w:val="none" w:sz="0" w:space="0" w:color="auto"/>
            <w:right w:val="none" w:sz="0" w:space="0" w:color="auto"/>
          </w:divBdr>
          <w:divsChild>
            <w:div w:id="298003295">
              <w:marLeft w:val="0"/>
              <w:marRight w:val="0"/>
              <w:marTop w:val="0"/>
              <w:marBottom w:val="0"/>
              <w:divBdr>
                <w:top w:val="none" w:sz="0" w:space="0" w:color="auto"/>
                <w:left w:val="none" w:sz="0" w:space="0" w:color="auto"/>
                <w:bottom w:val="none" w:sz="0" w:space="0" w:color="auto"/>
                <w:right w:val="none" w:sz="0" w:space="0" w:color="auto"/>
              </w:divBdr>
            </w:div>
            <w:div w:id="2133133539">
              <w:marLeft w:val="0"/>
              <w:marRight w:val="0"/>
              <w:marTop w:val="0"/>
              <w:marBottom w:val="0"/>
              <w:divBdr>
                <w:top w:val="none" w:sz="0" w:space="0" w:color="auto"/>
                <w:left w:val="none" w:sz="0" w:space="0" w:color="auto"/>
                <w:bottom w:val="none" w:sz="0" w:space="0" w:color="auto"/>
                <w:right w:val="none" w:sz="0" w:space="0" w:color="auto"/>
              </w:divBdr>
            </w:div>
          </w:divsChild>
        </w:div>
        <w:div w:id="138497412">
          <w:marLeft w:val="0"/>
          <w:marRight w:val="0"/>
          <w:marTop w:val="0"/>
          <w:marBottom w:val="0"/>
          <w:divBdr>
            <w:top w:val="none" w:sz="0" w:space="0" w:color="auto"/>
            <w:left w:val="none" w:sz="0" w:space="0" w:color="auto"/>
            <w:bottom w:val="none" w:sz="0" w:space="0" w:color="auto"/>
            <w:right w:val="none" w:sz="0" w:space="0" w:color="auto"/>
          </w:divBdr>
          <w:divsChild>
            <w:div w:id="1759904108">
              <w:marLeft w:val="0"/>
              <w:marRight w:val="0"/>
              <w:marTop w:val="0"/>
              <w:marBottom w:val="0"/>
              <w:divBdr>
                <w:top w:val="none" w:sz="0" w:space="0" w:color="auto"/>
                <w:left w:val="none" w:sz="0" w:space="0" w:color="auto"/>
                <w:bottom w:val="none" w:sz="0" w:space="0" w:color="auto"/>
                <w:right w:val="none" w:sz="0" w:space="0" w:color="auto"/>
              </w:divBdr>
            </w:div>
            <w:div w:id="32147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2590">
      <w:bodyDiv w:val="1"/>
      <w:marLeft w:val="0"/>
      <w:marRight w:val="0"/>
      <w:marTop w:val="0"/>
      <w:marBottom w:val="0"/>
      <w:divBdr>
        <w:top w:val="none" w:sz="0" w:space="0" w:color="auto"/>
        <w:left w:val="none" w:sz="0" w:space="0" w:color="auto"/>
        <w:bottom w:val="none" w:sz="0" w:space="0" w:color="auto"/>
        <w:right w:val="none" w:sz="0" w:space="0" w:color="auto"/>
      </w:divBdr>
      <w:divsChild>
        <w:div w:id="1358697013">
          <w:marLeft w:val="0"/>
          <w:marRight w:val="0"/>
          <w:marTop w:val="0"/>
          <w:marBottom w:val="0"/>
          <w:divBdr>
            <w:top w:val="none" w:sz="0" w:space="0" w:color="auto"/>
            <w:left w:val="none" w:sz="0" w:space="0" w:color="auto"/>
            <w:bottom w:val="none" w:sz="0" w:space="0" w:color="auto"/>
            <w:right w:val="none" w:sz="0" w:space="0" w:color="auto"/>
          </w:divBdr>
          <w:divsChild>
            <w:div w:id="1152910642">
              <w:marLeft w:val="0"/>
              <w:marRight w:val="0"/>
              <w:marTop w:val="0"/>
              <w:marBottom w:val="0"/>
              <w:divBdr>
                <w:top w:val="none" w:sz="0" w:space="0" w:color="auto"/>
                <w:left w:val="none" w:sz="0" w:space="0" w:color="auto"/>
                <w:bottom w:val="none" w:sz="0" w:space="0" w:color="auto"/>
                <w:right w:val="none" w:sz="0" w:space="0" w:color="auto"/>
              </w:divBdr>
            </w:div>
          </w:divsChild>
        </w:div>
        <w:div w:id="608661129">
          <w:marLeft w:val="0"/>
          <w:marRight w:val="0"/>
          <w:marTop w:val="0"/>
          <w:marBottom w:val="0"/>
          <w:divBdr>
            <w:top w:val="none" w:sz="0" w:space="0" w:color="auto"/>
            <w:left w:val="none" w:sz="0" w:space="0" w:color="auto"/>
            <w:bottom w:val="none" w:sz="0" w:space="0" w:color="auto"/>
            <w:right w:val="none" w:sz="0" w:space="0" w:color="auto"/>
          </w:divBdr>
          <w:divsChild>
            <w:div w:id="270937792">
              <w:marLeft w:val="0"/>
              <w:marRight w:val="0"/>
              <w:marTop w:val="0"/>
              <w:marBottom w:val="0"/>
              <w:divBdr>
                <w:top w:val="none" w:sz="0" w:space="0" w:color="auto"/>
                <w:left w:val="none" w:sz="0" w:space="0" w:color="auto"/>
                <w:bottom w:val="none" w:sz="0" w:space="0" w:color="auto"/>
                <w:right w:val="none" w:sz="0" w:space="0" w:color="auto"/>
              </w:divBdr>
            </w:div>
          </w:divsChild>
        </w:div>
        <w:div w:id="65493363">
          <w:marLeft w:val="0"/>
          <w:marRight w:val="0"/>
          <w:marTop w:val="0"/>
          <w:marBottom w:val="0"/>
          <w:divBdr>
            <w:top w:val="none" w:sz="0" w:space="0" w:color="auto"/>
            <w:left w:val="none" w:sz="0" w:space="0" w:color="auto"/>
            <w:bottom w:val="none" w:sz="0" w:space="0" w:color="auto"/>
            <w:right w:val="none" w:sz="0" w:space="0" w:color="auto"/>
          </w:divBdr>
          <w:divsChild>
            <w:div w:id="936446470">
              <w:marLeft w:val="0"/>
              <w:marRight w:val="0"/>
              <w:marTop w:val="0"/>
              <w:marBottom w:val="0"/>
              <w:divBdr>
                <w:top w:val="none" w:sz="0" w:space="0" w:color="auto"/>
                <w:left w:val="none" w:sz="0" w:space="0" w:color="auto"/>
                <w:bottom w:val="none" w:sz="0" w:space="0" w:color="auto"/>
                <w:right w:val="none" w:sz="0" w:space="0" w:color="auto"/>
              </w:divBdr>
            </w:div>
          </w:divsChild>
        </w:div>
        <w:div w:id="1194344695">
          <w:marLeft w:val="0"/>
          <w:marRight w:val="0"/>
          <w:marTop w:val="0"/>
          <w:marBottom w:val="0"/>
          <w:divBdr>
            <w:top w:val="none" w:sz="0" w:space="0" w:color="auto"/>
            <w:left w:val="none" w:sz="0" w:space="0" w:color="auto"/>
            <w:bottom w:val="none" w:sz="0" w:space="0" w:color="auto"/>
            <w:right w:val="none" w:sz="0" w:space="0" w:color="auto"/>
          </w:divBdr>
          <w:divsChild>
            <w:div w:id="924340215">
              <w:marLeft w:val="0"/>
              <w:marRight w:val="0"/>
              <w:marTop w:val="0"/>
              <w:marBottom w:val="0"/>
              <w:divBdr>
                <w:top w:val="none" w:sz="0" w:space="0" w:color="auto"/>
                <w:left w:val="none" w:sz="0" w:space="0" w:color="auto"/>
                <w:bottom w:val="none" w:sz="0" w:space="0" w:color="auto"/>
                <w:right w:val="none" w:sz="0" w:space="0" w:color="auto"/>
              </w:divBdr>
            </w:div>
          </w:divsChild>
        </w:div>
        <w:div w:id="587884379">
          <w:marLeft w:val="0"/>
          <w:marRight w:val="0"/>
          <w:marTop w:val="0"/>
          <w:marBottom w:val="0"/>
          <w:divBdr>
            <w:top w:val="none" w:sz="0" w:space="0" w:color="auto"/>
            <w:left w:val="none" w:sz="0" w:space="0" w:color="auto"/>
            <w:bottom w:val="none" w:sz="0" w:space="0" w:color="auto"/>
            <w:right w:val="none" w:sz="0" w:space="0" w:color="auto"/>
          </w:divBdr>
          <w:divsChild>
            <w:div w:id="1442804118">
              <w:marLeft w:val="0"/>
              <w:marRight w:val="0"/>
              <w:marTop w:val="0"/>
              <w:marBottom w:val="0"/>
              <w:divBdr>
                <w:top w:val="none" w:sz="0" w:space="0" w:color="auto"/>
                <w:left w:val="none" w:sz="0" w:space="0" w:color="auto"/>
                <w:bottom w:val="none" w:sz="0" w:space="0" w:color="auto"/>
                <w:right w:val="none" w:sz="0" w:space="0" w:color="auto"/>
              </w:divBdr>
            </w:div>
            <w:div w:id="850724781">
              <w:marLeft w:val="0"/>
              <w:marRight w:val="0"/>
              <w:marTop w:val="0"/>
              <w:marBottom w:val="0"/>
              <w:divBdr>
                <w:top w:val="none" w:sz="0" w:space="0" w:color="auto"/>
                <w:left w:val="none" w:sz="0" w:space="0" w:color="auto"/>
                <w:bottom w:val="none" w:sz="0" w:space="0" w:color="auto"/>
                <w:right w:val="none" w:sz="0" w:space="0" w:color="auto"/>
              </w:divBdr>
            </w:div>
            <w:div w:id="2143375631">
              <w:marLeft w:val="0"/>
              <w:marRight w:val="0"/>
              <w:marTop w:val="0"/>
              <w:marBottom w:val="0"/>
              <w:divBdr>
                <w:top w:val="none" w:sz="0" w:space="0" w:color="auto"/>
                <w:left w:val="none" w:sz="0" w:space="0" w:color="auto"/>
                <w:bottom w:val="none" w:sz="0" w:space="0" w:color="auto"/>
                <w:right w:val="none" w:sz="0" w:space="0" w:color="auto"/>
              </w:divBdr>
            </w:div>
            <w:div w:id="1258097716">
              <w:marLeft w:val="0"/>
              <w:marRight w:val="0"/>
              <w:marTop w:val="0"/>
              <w:marBottom w:val="0"/>
              <w:divBdr>
                <w:top w:val="none" w:sz="0" w:space="0" w:color="auto"/>
                <w:left w:val="none" w:sz="0" w:space="0" w:color="auto"/>
                <w:bottom w:val="none" w:sz="0" w:space="0" w:color="auto"/>
                <w:right w:val="none" w:sz="0" w:space="0" w:color="auto"/>
              </w:divBdr>
            </w:div>
            <w:div w:id="703167277">
              <w:marLeft w:val="0"/>
              <w:marRight w:val="0"/>
              <w:marTop w:val="0"/>
              <w:marBottom w:val="0"/>
              <w:divBdr>
                <w:top w:val="none" w:sz="0" w:space="0" w:color="auto"/>
                <w:left w:val="none" w:sz="0" w:space="0" w:color="auto"/>
                <w:bottom w:val="none" w:sz="0" w:space="0" w:color="auto"/>
                <w:right w:val="none" w:sz="0" w:space="0" w:color="auto"/>
              </w:divBdr>
            </w:div>
          </w:divsChild>
        </w:div>
        <w:div w:id="1457487528">
          <w:marLeft w:val="0"/>
          <w:marRight w:val="0"/>
          <w:marTop w:val="0"/>
          <w:marBottom w:val="0"/>
          <w:divBdr>
            <w:top w:val="none" w:sz="0" w:space="0" w:color="auto"/>
            <w:left w:val="none" w:sz="0" w:space="0" w:color="auto"/>
            <w:bottom w:val="none" w:sz="0" w:space="0" w:color="auto"/>
            <w:right w:val="none" w:sz="0" w:space="0" w:color="auto"/>
          </w:divBdr>
          <w:divsChild>
            <w:div w:id="1075853840">
              <w:marLeft w:val="0"/>
              <w:marRight w:val="0"/>
              <w:marTop w:val="0"/>
              <w:marBottom w:val="0"/>
              <w:divBdr>
                <w:top w:val="none" w:sz="0" w:space="0" w:color="auto"/>
                <w:left w:val="none" w:sz="0" w:space="0" w:color="auto"/>
                <w:bottom w:val="none" w:sz="0" w:space="0" w:color="auto"/>
                <w:right w:val="none" w:sz="0" w:space="0" w:color="auto"/>
              </w:divBdr>
            </w:div>
            <w:div w:id="27686397">
              <w:marLeft w:val="0"/>
              <w:marRight w:val="0"/>
              <w:marTop w:val="0"/>
              <w:marBottom w:val="0"/>
              <w:divBdr>
                <w:top w:val="none" w:sz="0" w:space="0" w:color="auto"/>
                <w:left w:val="none" w:sz="0" w:space="0" w:color="auto"/>
                <w:bottom w:val="none" w:sz="0" w:space="0" w:color="auto"/>
                <w:right w:val="none" w:sz="0" w:space="0" w:color="auto"/>
              </w:divBdr>
            </w:div>
            <w:div w:id="657271176">
              <w:marLeft w:val="0"/>
              <w:marRight w:val="0"/>
              <w:marTop w:val="0"/>
              <w:marBottom w:val="0"/>
              <w:divBdr>
                <w:top w:val="none" w:sz="0" w:space="0" w:color="auto"/>
                <w:left w:val="none" w:sz="0" w:space="0" w:color="auto"/>
                <w:bottom w:val="none" w:sz="0" w:space="0" w:color="auto"/>
                <w:right w:val="none" w:sz="0" w:space="0" w:color="auto"/>
              </w:divBdr>
            </w:div>
          </w:divsChild>
        </w:div>
        <w:div w:id="19934735">
          <w:marLeft w:val="0"/>
          <w:marRight w:val="0"/>
          <w:marTop w:val="0"/>
          <w:marBottom w:val="0"/>
          <w:divBdr>
            <w:top w:val="none" w:sz="0" w:space="0" w:color="auto"/>
            <w:left w:val="none" w:sz="0" w:space="0" w:color="auto"/>
            <w:bottom w:val="none" w:sz="0" w:space="0" w:color="auto"/>
            <w:right w:val="none" w:sz="0" w:space="0" w:color="auto"/>
          </w:divBdr>
          <w:divsChild>
            <w:div w:id="750392698">
              <w:marLeft w:val="0"/>
              <w:marRight w:val="0"/>
              <w:marTop w:val="0"/>
              <w:marBottom w:val="0"/>
              <w:divBdr>
                <w:top w:val="none" w:sz="0" w:space="0" w:color="auto"/>
                <w:left w:val="none" w:sz="0" w:space="0" w:color="auto"/>
                <w:bottom w:val="none" w:sz="0" w:space="0" w:color="auto"/>
                <w:right w:val="none" w:sz="0" w:space="0" w:color="auto"/>
              </w:divBdr>
            </w:div>
          </w:divsChild>
        </w:div>
        <w:div w:id="330182112">
          <w:marLeft w:val="0"/>
          <w:marRight w:val="0"/>
          <w:marTop w:val="0"/>
          <w:marBottom w:val="0"/>
          <w:divBdr>
            <w:top w:val="none" w:sz="0" w:space="0" w:color="auto"/>
            <w:left w:val="none" w:sz="0" w:space="0" w:color="auto"/>
            <w:bottom w:val="none" w:sz="0" w:space="0" w:color="auto"/>
            <w:right w:val="none" w:sz="0" w:space="0" w:color="auto"/>
          </w:divBdr>
          <w:divsChild>
            <w:div w:id="95637437">
              <w:marLeft w:val="0"/>
              <w:marRight w:val="0"/>
              <w:marTop w:val="0"/>
              <w:marBottom w:val="0"/>
              <w:divBdr>
                <w:top w:val="none" w:sz="0" w:space="0" w:color="auto"/>
                <w:left w:val="none" w:sz="0" w:space="0" w:color="auto"/>
                <w:bottom w:val="none" w:sz="0" w:space="0" w:color="auto"/>
                <w:right w:val="none" w:sz="0" w:space="0" w:color="auto"/>
              </w:divBdr>
            </w:div>
          </w:divsChild>
        </w:div>
        <w:div w:id="543954421">
          <w:marLeft w:val="0"/>
          <w:marRight w:val="0"/>
          <w:marTop w:val="0"/>
          <w:marBottom w:val="0"/>
          <w:divBdr>
            <w:top w:val="none" w:sz="0" w:space="0" w:color="auto"/>
            <w:left w:val="none" w:sz="0" w:space="0" w:color="auto"/>
            <w:bottom w:val="none" w:sz="0" w:space="0" w:color="auto"/>
            <w:right w:val="none" w:sz="0" w:space="0" w:color="auto"/>
          </w:divBdr>
          <w:divsChild>
            <w:div w:id="1989552535">
              <w:marLeft w:val="0"/>
              <w:marRight w:val="0"/>
              <w:marTop w:val="0"/>
              <w:marBottom w:val="0"/>
              <w:divBdr>
                <w:top w:val="none" w:sz="0" w:space="0" w:color="auto"/>
                <w:left w:val="none" w:sz="0" w:space="0" w:color="auto"/>
                <w:bottom w:val="none" w:sz="0" w:space="0" w:color="auto"/>
                <w:right w:val="none" w:sz="0" w:space="0" w:color="auto"/>
              </w:divBdr>
            </w:div>
          </w:divsChild>
        </w:div>
        <w:div w:id="894773806">
          <w:marLeft w:val="0"/>
          <w:marRight w:val="0"/>
          <w:marTop w:val="0"/>
          <w:marBottom w:val="0"/>
          <w:divBdr>
            <w:top w:val="none" w:sz="0" w:space="0" w:color="auto"/>
            <w:left w:val="none" w:sz="0" w:space="0" w:color="auto"/>
            <w:bottom w:val="none" w:sz="0" w:space="0" w:color="auto"/>
            <w:right w:val="none" w:sz="0" w:space="0" w:color="auto"/>
          </w:divBdr>
          <w:divsChild>
            <w:div w:id="1397052466">
              <w:marLeft w:val="0"/>
              <w:marRight w:val="0"/>
              <w:marTop w:val="0"/>
              <w:marBottom w:val="0"/>
              <w:divBdr>
                <w:top w:val="none" w:sz="0" w:space="0" w:color="auto"/>
                <w:left w:val="none" w:sz="0" w:space="0" w:color="auto"/>
                <w:bottom w:val="none" w:sz="0" w:space="0" w:color="auto"/>
                <w:right w:val="none" w:sz="0" w:space="0" w:color="auto"/>
              </w:divBdr>
            </w:div>
          </w:divsChild>
        </w:div>
        <w:div w:id="381365560">
          <w:marLeft w:val="0"/>
          <w:marRight w:val="0"/>
          <w:marTop w:val="0"/>
          <w:marBottom w:val="0"/>
          <w:divBdr>
            <w:top w:val="none" w:sz="0" w:space="0" w:color="auto"/>
            <w:left w:val="none" w:sz="0" w:space="0" w:color="auto"/>
            <w:bottom w:val="none" w:sz="0" w:space="0" w:color="auto"/>
            <w:right w:val="none" w:sz="0" w:space="0" w:color="auto"/>
          </w:divBdr>
          <w:divsChild>
            <w:div w:id="808327017">
              <w:marLeft w:val="0"/>
              <w:marRight w:val="0"/>
              <w:marTop w:val="0"/>
              <w:marBottom w:val="0"/>
              <w:divBdr>
                <w:top w:val="none" w:sz="0" w:space="0" w:color="auto"/>
                <w:left w:val="none" w:sz="0" w:space="0" w:color="auto"/>
                <w:bottom w:val="none" w:sz="0" w:space="0" w:color="auto"/>
                <w:right w:val="none" w:sz="0" w:space="0" w:color="auto"/>
              </w:divBdr>
            </w:div>
          </w:divsChild>
        </w:div>
        <w:div w:id="1318998778">
          <w:marLeft w:val="0"/>
          <w:marRight w:val="0"/>
          <w:marTop w:val="0"/>
          <w:marBottom w:val="0"/>
          <w:divBdr>
            <w:top w:val="none" w:sz="0" w:space="0" w:color="auto"/>
            <w:left w:val="none" w:sz="0" w:space="0" w:color="auto"/>
            <w:bottom w:val="none" w:sz="0" w:space="0" w:color="auto"/>
            <w:right w:val="none" w:sz="0" w:space="0" w:color="auto"/>
          </w:divBdr>
          <w:divsChild>
            <w:div w:id="1447892246">
              <w:marLeft w:val="0"/>
              <w:marRight w:val="0"/>
              <w:marTop w:val="0"/>
              <w:marBottom w:val="0"/>
              <w:divBdr>
                <w:top w:val="none" w:sz="0" w:space="0" w:color="auto"/>
                <w:left w:val="none" w:sz="0" w:space="0" w:color="auto"/>
                <w:bottom w:val="none" w:sz="0" w:space="0" w:color="auto"/>
                <w:right w:val="none" w:sz="0" w:space="0" w:color="auto"/>
              </w:divBdr>
            </w:div>
            <w:div w:id="2117599684">
              <w:marLeft w:val="0"/>
              <w:marRight w:val="0"/>
              <w:marTop w:val="0"/>
              <w:marBottom w:val="0"/>
              <w:divBdr>
                <w:top w:val="none" w:sz="0" w:space="0" w:color="auto"/>
                <w:left w:val="none" w:sz="0" w:space="0" w:color="auto"/>
                <w:bottom w:val="none" w:sz="0" w:space="0" w:color="auto"/>
                <w:right w:val="none" w:sz="0" w:space="0" w:color="auto"/>
              </w:divBdr>
            </w:div>
          </w:divsChild>
        </w:div>
        <w:div w:id="1752435208">
          <w:marLeft w:val="0"/>
          <w:marRight w:val="0"/>
          <w:marTop w:val="0"/>
          <w:marBottom w:val="0"/>
          <w:divBdr>
            <w:top w:val="none" w:sz="0" w:space="0" w:color="auto"/>
            <w:left w:val="none" w:sz="0" w:space="0" w:color="auto"/>
            <w:bottom w:val="none" w:sz="0" w:space="0" w:color="auto"/>
            <w:right w:val="none" w:sz="0" w:space="0" w:color="auto"/>
          </w:divBdr>
          <w:divsChild>
            <w:div w:id="1493182850">
              <w:marLeft w:val="0"/>
              <w:marRight w:val="0"/>
              <w:marTop w:val="0"/>
              <w:marBottom w:val="0"/>
              <w:divBdr>
                <w:top w:val="none" w:sz="0" w:space="0" w:color="auto"/>
                <w:left w:val="none" w:sz="0" w:space="0" w:color="auto"/>
                <w:bottom w:val="none" w:sz="0" w:space="0" w:color="auto"/>
                <w:right w:val="none" w:sz="0" w:space="0" w:color="auto"/>
              </w:divBdr>
            </w:div>
          </w:divsChild>
        </w:div>
        <w:div w:id="1657145269">
          <w:marLeft w:val="0"/>
          <w:marRight w:val="0"/>
          <w:marTop w:val="0"/>
          <w:marBottom w:val="0"/>
          <w:divBdr>
            <w:top w:val="none" w:sz="0" w:space="0" w:color="auto"/>
            <w:left w:val="none" w:sz="0" w:space="0" w:color="auto"/>
            <w:bottom w:val="none" w:sz="0" w:space="0" w:color="auto"/>
            <w:right w:val="none" w:sz="0" w:space="0" w:color="auto"/>
          </w:divBdr>
          <w:divsChild>
            <w:div w:id="1692997830">
              <w:marLeft w:val="0"/>
              <w:marRight w:val="0"/>
              <w:marTop w:val="0"/>
              <w:marBottom w:val="0"/>
              <w:divBdr>
                <w:top w:val="none" w:sz="0" w:space="0" w:color="auto"/>
                <w:left w:val="none" w:sz="0" w:space="0" w:color="auto"/>
                <w:bottom w:val="none" w:sz="0" w:space="0" w:color="auto"/>
                <w:right w:val="none" w:sz="0" w:space="0" w:color="auto"/>
              </w:divBdr>
            </w:div>
          </w:divsChild>
        </w:div>
        <w:div w:id="1971783621">
          <w:marLeft w:val="0"/>
          <w:marRight w:val="0"/>
          <w:marTop w:val="0"/>
          <w:marBottom w:val="0"/>
          <w:divBdr>
            <w:top w:val="none" w:sz="0" w:space="0" w:color="auto"/>
            <w:left w:val="none" w:sz="0" w:space="0" w:color="auto"/>
            <w:bottom w:val="none" w:sz="0" w:space="0" w:color="auto"/>
            <w:right w:val="none" w:sz="0" w:space="0" w:color="auto"/>
          </w:divBdr>
          <w:divsChild>
            <w:div w:id="789907492">
              <w:marLeft w:val="0"/>
              <w:marRight w:val="0"/>
              <w:marTop w:val="0"/>
              <w:marBottom w:val="0"/>
              <w:divBdr>
                <w:top w:val="none" w:sz="0" w:space="0" w:color="auto"/>
                <w:left w:val="none" w:sz="0" w:space="0" w:color="auto"/>
                <w:bottom w:val="none" w:sz="0" w:space="0" w:color="auto"/>
                <w:right w:val="none" w:sz="0" w:space="0" w:color="auto"/>
              </w:divBdr>
            </w:div>
            <w:div w:id="1259406603">
              <w:marLeft w:val="0"/>
              <w:marRight w:val="0"/>
              <w:marTop w:val="0"/>
              <w:marBottom w:val="0"/>
              <w:divBdr>
                <w:top w:val="none" w:sz="0" w:space="0" w:color="auto"/>
                <w:left w:val="none" w:sz="0" w:space="0" w:color="auto"/>
                <w:bottom w:val="none" w:sz="0" w:space="0" w:color="auto"/>
                <w:right w:val="none" w:sz="0" w:space="0" w:color="auto"/>
              </w:divBdr>
            </w:div>
          </w:divsChild>
        </w:div>
        <w:div w:id="564608468">
          <w:marLeft w:val="0"/>
          <w:marRight w:val="0"/>
          <w:marTop w:val="0"/>
          <w:marBottom w:val="0"/>
          <w:divBdr>
            <w:top w:val="none" w:sz="0" w:space="0" w:color="auto"/>
            <w:left w:val="none" w:sz="0" w:space="0" w:color="auto"/>
            <w:bottom w:val="none" w:sz="0" w:space="0" w:color="auto"/>
            <w:right w:val="none" w:sz="0" w:space="0" w:color="auto"/>
          </w:divBdr>
          <w:divsChild>
            <w:div w:id="274678489">
              <w:marLeft w:val="0"/>
              <w:marRight w:val="0"/>
              <w:marTop w:val="0"/>
              <w:marBottom w:val="0"/>
              <w:divBdr>
                <w:top w:val="none" w:sz="0" w:space="0" w:color="auto"/>
                <w:left w:val="none" w:sz="0" w:space="0" w:color="auto"/>
                <w:bottom w:val="none" w:sz="0" w:space="0" w:color="auto"/>
                <w:right w:val="none" w:sz="0" w:space="0" w:color="auto"/>
              </w:divBdr>
            </w:div>
          </w:divsChild>
        </w:div>
        <w:div w:id="1965576946">
          <w:marLeft w:val="0"/>
          <w:marRight w:val="0"/>
          <w:marTop w:val="0"/>
          <w:marBottom w:val="0"/>
          <w:divBdr>
            <w:top w:val="none" w:sz="0" w:space="0" w:color="auto"/>
            <w:left w:val="none" w:sz="0" w:space="0" w:color="auto"/>
            <w:bottom w:val="none" w:sz="0" w:space="0" w:color="auto"/>
            <w:right w:val="none" w:sz="0" w:space="0" w:color="auto"/>
          </w:divBdr>
          <w:divsChild>
            <w:div w:id="125466444">
              <w:marLeft w:val="0"/>
              <w:marRight w:val="0"/>
              <w:marTop w:val="0"/>
              <w:marBottom w:val="0"/>
              <w:divBdr>
                <w:top w:val="none" w:sz="0" w:space="0" w:color="auto"/>
                <w:left w:val="none" w:sz="0" w:space="0" w:color="auto"/>
                <w:bottom w:val="none" w:sz="0" w:space="0" w:color="auto"/>
                <w:right w:val="none" w:sz="0" w:space="0" w:color="auto"/>
              </w:divBdr>
            </w:div>
            <w:div w:id="1090538381">
              <w:marLeft w:val="0"/>
              <w:marRight w:val="0"/>
              <w:marTop w:val="0"/>
              <w:marBottom w:val="0"/>
              <w:divBdr>
                <w:top w:val="none" w:sz="0" w:space="0" w:color="auto"/>
                <w:left w:val="none" w:sz="0" w:space="0" w:color="auto"/>
                <w:bottom w:val="none" w:sz="0" w:space="0" w:color="auto"/>
                <w:right w:val="none" w:sz="0" w:space="0" w:color="auto"/>
              </w:divBdr>
            </w:div>
          </w:divsChild>
        </w:div>
        <w:div w:id="366683729">
          <w:marLeft w:val="0"/>
          <w:marRight w:val="0"/>
          <w:marTop w:val="0"/>
          <w:marBottom w:val="0"/>
          <w:divBdr>
            <w:top w:val="none" w:sz="0" w:space="0" w:color="auto"/>
            <w:left w:val="none" w:sz="0" w:space="0" w:color="auto"/>
            <w:bottom w:val="none" w:sz="0" w:space="0" w:color="auto"/>
            <w:right w:val="none" w:sz="0" w:space="0" w:color="auto"/>
          </w:divBdr>
          <w:divsChild>
            <w:div w:id="919369094">
              <w:marLeft w:val="0"/>
              <w:marRight w:val="0"/>
              <w:marTop w:val="0"/>
              <w:marBottom w:val="0"/>
              <w:divBdr>
                <w:top w:val="none" w:sz="0" w:space="0" w:color="auto"/>
                <w:left w:val="none" w:sz="0" w:space="0" w:color="auto"/>
                <w:bottom w:val="none" w:sz="0" w:space="0" w:color="auto"/>
                <w:right w:val="none" w:sz="0" w:space="0" w:color="auto"/>
              </w:divBdr>
            </w:div>
            <w:div w:id="790171483">
              <w:marLeft w:val="0"/>
              <w:marRight w:val="0"/>
              <w:marTop w:val="0"/>
              <w:marBottom w:val="0"/>
              <w:divBdr>
                <w:top w:val="none" w:sz="0" w:space="0" w:color="auto"/>
                <w:left w:val="none" w:sz="0" w:space="0" w:color="auto"/>
                <w:bottom w:val="none" w:sz="0" w:space="0" w:color="auto"/>
                <w:right w:val="none" w:sz="0" w:space="0" w:color="auto"/>
              </w:divBdr>
            </w:div>
          </w:divsChild>
        </w:div>
        <w:div w:id="1438717845">
          <w:marLeft w:val="0"/>
          <w:marRight w:val="0"/>
          <w:marTop w:val="0"/>
          <w:marBottom w:val="0"/>
          <w:divBdr>
            <w:top w:val="none" w:sz="0" w:space="0" w:color="auto"/>
            <w:left w:val="none" w:sz="0" w:space="0" w:color="auto"/>
            <w:bottom w:val="none" w:sz="0" w:space="0" w:color="auto"/>
            <w:right w:val="none" w:sz="0" w:space="0" w:color="auto"/>
          </w:divBdr>
          <w:divsChild>
            <w:div w:id="2128693969">
              <w:marLeft w:val="0"/>
              <w:marRight w:val="0"/>
              <w:marTop w:val="0"/>
              <w:marBottom w:val="0"/>
              <w:divBdr>
                <w:top w:val="none" w:sz="0" w:space="0" w:color="auto"/>
                <w:left w:val="none" w:sz="0" w:space="0" w:color="auto"/>
                <w:bottom w:val="none" w:sz="0" w:space="0" w:color="auto"/>
                <w:right w:val="none" w:sz="0" w:space="0" w:color="auto"/>
              </w:divBdr>
            </w:div>
          </w:divsChild>
        </w:div>
        <w:div w:id="2140494371">
          <w:marLeft w:val="0"/>
          <w:marRight w:val="0"/>
          <w:marTop w:val="0"/>
          <w:marBottom w:val="0"/>
          <w:divBdr>
            <w:top w:val="none" w:sz="0" w:space="0" w:color="auto"/>
            <w:left w:val="none" w:sz="0" w:space="0" w:color="auto"/>
            <w:bottom w:val="none" w:sz="0" w:space="0" w:color="auto"/>
            <w:right w:val="none" w:sz="0" w:space="0" w:color="auto"/>
          </w:divBdr>
          <w:divsChild>
            <w:div w:id="1326593715">
              <w:marLeft w:val="0"/>
              <w:marRight w:val="0"/>
              <w:marTop w:val="0"/>
              <w:marBottom w:val="0"/>
              <w:divBdr>
                <w:top w:val="none" w:sz="0" w:space="0" w:color="auto"/>
                <w:left w:val="none" w:sz="0" w:space="0" w:color="auto"/>
                <w:bottom w:val="none" w:sz="0" w:space="0" w:color="auto"/>
                <w:right w:val="none" w:sz="0" w:space="0" w:color="auto"/>
              </w:divBdr>
            </w:div>
            <w:div w:id="352147042">
              <w:marLeft w:val="0"/>
              <w:marRight w:val="0"/>
              <w:marTop w:val="0"/>
              <w:marBottom w:val="0"/>
              <w:divBdr>
                <w:top w:val="none" w:sz="0" w:space="0" w:color="auto"/>
                <w:left w:val="none" w:sz="0" w:space="0" w:color="auto"/>
                <w:bottom w:val="none" w:sz="0" w:space="0" w:color="auto"/>
                <w:right w:val="none" w:sz="0" w:space="0" w:color="auto"/>
              </w:divBdr>
            </w:div>
          </w:divsChild>
        </w:div>
        <w:div w:id="1916623451">
          <w:marLeft w:val="0"/>
          <w:marRight w:val="0"/>
          <w:marTop w:val="0"/>
          <w:marBottom w:val="0"/>
          <w:divBdr>
            <w:top w:val="none" w:sz="0" w:space="0" w:color="auto"/>
            <w:left w:val="none" w:sz="0" w:space="0" w:color="auto"/>
            <w:bottom w:val="none" w:sz="0" w:space="0" w:color="auto"/>
            <w:right w:val="none" w:sz="0" w:space="0" w:color="auto"/>
          </w:divBdr>
          <w:divsChild>
            <w:div w:id="607010099">
              <w:marLeft w:val="0"/>
              <w:marRight w:val="0"/>
              <w:marTop w:val="0"/>
              <w:marBottom w:val="0"/>
              <w:divBdr>
                <w:top w:val="none" w:sz="0" w:space="0" w:color="auto"/>
                <w:left w:val="none" w:sz="0" w:space="0" w:color="auto"/>
                <w:bottom w:val="none" w:sz="0" w:space="0" w:color="auto"/>
                <w:right w:val="none" w:sz="0" w:space="0" w:color="auto"/>
              </w:divBdr>
            </w:div>
            <w:div w:id="1933274930">
              <w:marLeft w:val="0"/>
              <w:marRight w:val="0"/>
              <w:marTop w:val="0"/>
              <w:marBottom w:val="0"/>
              <w:divBdr>
                <w:top w:val="none" w:sz="0" w:space="0" w:color="auto"/>
                <w:left w:val="none" w:sz="0" w:space="0" w:color="auto"/>
                <w:bottom w:val="none" w:sz="0" w:space="0" w:color="auto"/>
                <w:right w:val="none" w:sz="0" w:space="0" w:color="auto"/>
              </w:divBdr>
            </w:div>
          </w:divsChild>
        </w:div>
        <w:div w:id="1319337682">
          <w:marLeft w:val="0"/>
          <w:marRight w:val="0"/>
          <w:marTop w:val="0"/>
          <w:marBottom w:val="0"/>
          <w:divBdr>
            <w:top w:val="none" w:sz="0" w:space="0" w:color="auto"/>
            <w:left w:val="none" w:sz="0" w:space="0" w:color="auto"/>
            <w:bottom w:val="none" w:sz="0" w:space="0" w:color="auto"/>
            <w:right w:val="none" w:sz="0" w:space="0" w:color="auto"/>
          </w:divBdr>
          <w:divsChild>
            <w:div w:id="1974156">
              <w:marLeft w:val="0"/>
              <w:marRight w:val="0"/>
              <w:marTop w:val="0"/>
              <w:marBottom w:val="0"/>
              <w:divBdr>
                <w:top w:val="none" w:sz="0" w:space="0" w:color="auto"/>
                <w:left w:val="none" w:sz="0" w:space="0" w:color="auto"/>
                <w:bottom w:val="none" w:sz="0" w:space="0" w:color="auto"/>
                <w:right w:val="none" w:sz="0" w:space="0" w:color="auto"/>
              </w:divBdr>
            </w:div>
          </w:divsChild>
        </w:div>
        <w:div w:id="1373843969">
          <w:marLeft w:val="0"/>
          <w:marRight w:val="0"/>
          <w:marTop w:val="0"/>
          <w:marBottom w:val="0"/>
          <w:divBdr>
            <w:top w:val="none" w:sz="0" w:space="0" w:color="auto"/>
            <w:left w:val="none" w:sz="0" w:space="0" w:color="auto"/>
            <w:bottom w:val="none" w:sz="0" w:space="0" w:color="auto"/>
            <w:right w:val="none" w:sz="0" w:space="0" w:color="auto"/>
          </w:divBdr>
          <w:divsChild>
            <w:div w:id="2027828738">
              <w:marLeft w:val="0"/>
              <w:marRight w:val="0"/>
              <w:marTop w:val="0"/>
              <w:marBottom w:val="0"/>
              <w:divBdr>
                <w:top w:val="none" w:sz="0" w:space="0" w:color="auto"/>
                <w:left w:val="none" w:sz="0" w:space="0" w:color="auto"/>
                <w:bottom w:val="none" w:sz="0" w:space="0" w:color="auto"/>
                <w:right w:val="none" w:sz="0" w:space="0" w:color="auto"/>
              </w:divBdr>
            </w:div>
            <w:div w:id="291055524">
              <w:marLeft w:val="0"/>
              <w:marRight w:val="0"/>
              <w:marTop w:val="0"/>
              <w:marBottom w:val="0"/>
              <w:divBdr>
                <w:top w:val="none" w:sz="0" w:space="0" w:color="auto"/>
                <w:left w:val="none" w:sz="0" w:space="0" w:color="auto"/>
                <w:bottom w:val="none" w:sz="0" w:space="0" w:color="auto"/>
                <w:right w:val="none" w:sz="0" w:space="0" w:color="auto"/>
              </w:divBdr>
            </w:div>
          </w:divsChild>
        </w:div>
        <w:div w:id="1576741958">
          <w:marLeft w:val="0"/>
          <w:marRight w:val="0"/>
          <w:marTop w:val="0"/>
          <w:marBottom w:val="0"/>
          <w:divBdr>
            <w:top w:val="none" w:sz="0" w:space="0" w:color="auto"/>
            <w:left w:val="none" w:sz="0" w:space="0" w:color="auto"/>
            <w:bottom w:val="none" w:sz="0" w:space="0" w:color="auto"/>
            <w:right w:val="none" w:sz="0" w:space="0" w:color="auto"/>
          </w:divBdr>
          <w:divsChild>
            <w:div w:id="1543980436">
              <w:marLeft w:val="0"/>
              <w:marRight w:val="0"/>
              <w:marTop w:val="0"/>
              <w:marBottom w:val="0"/>
              <w:divBdr>
                <w:top w:val="none" w:sz="0" w:space="0" w:color="auto"/>
                <w:left w:val="none" w:sz="0" w:space="0" w:color="auto"/>
                <w:bottom w:val="none" w:sz="0" w:space="0" w:color="auto"/>
                <w:right w:val="none" w:sz="0" w:space="0" w:color="auto"/>
              </w:divBdr>
            </w:div>
            <w:div w:id="122344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i.org/" TargetMode="External"/><Relationship Id="rId18" Type="http://schemas.openxmlformats.org/officeDocument/2006/relationships/hyperlink" Target="mailto:licitacion@colombia.hi.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teams.microsoft.com/meet/38768217270215?p=dn05ooeYuX4yYf8k4x" TargetMode="External"/><Relationship Id="rId2" Type="http://schemas.openxmlformats.org/officeDocument/2006/relationships/customXml" Target="../customXml/item2.xml"/><Relationship Id="rId16" Type="http://schemas.openxmlformats.org/officeDocument/2006/relationships/hyperlink" Target="https://teams.microsoft.com/meet/38768217270215?p=dn05ooeYuX4yYf8k4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hi-lac.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21738519-cd91-45c7-ad37-4e4c272585c3" xsi:nil="true"/>
    <_ip_UnifiedCompliancePolicyUIAction xmlns="http://schemas.microsoft.com/sharepoint/v3" xsi:nil="true"/>
    <TaxCatchAll xmlns="bbe05145-fbe2-4060-84f8-16e64cae9ad0" xsi:nil="true"/>
    <_ip_UnifiedCompliancePolicyProperties xmlns="http://schemas.microsoft.com/sharepoint/v3" xsi:nil="true"/>
    <lcf76f155ced4ddcb4097134ff3c332f xmlns="21738519-cd91-45c7-ad37-4e4c272585c3">
      <Terms xmlns="http://schemas.microsoft.com/office/infopath/2007/PartnerControls"/>
    </lcf76f155ced4ddcb4097134ff3c332f>
    <_x002e_ xmlns="21738519-cd91-45c7-ad37-4e4c272585c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E8CBBAB24619D459DF576CAF5129720" ma:contentTypeVersion="24" ma:contentTypeDescription="Crée un document." ma:contentTypeScope="" ma:versionID="6438ee2e69a05d815582a4f2e9ffffd4">
  <xsd:schema xmlns:xsd="http://www.w3.org/2001/XMLSchema" xmlns:xs="http://www.w3.org/2001/XMLSchema" xmlns:p="http://schemas.microsoft.com/office/2006/metadata/properties" xmlns:ns1="http://schemas.microsoft.com/sharepoint/v3" xmlns:ns2="21738519-cd91-45c7-ad37-4e4c272585c3" xmlns:ns3="bbe05145-fbe2-4060-84f8-16e64cae9ad0" targetNamespace="http://schemas.microsoft.com/office/2006/metadata/properties" ma:root="true" ma:fieldsID="804c2c37b8d0b6a00e58442dcf476401" ns1:_="" ns2:_="" ns3:_="">
    <xsd:import namespace="http://schemas.microsoft.com/sharepoint/v3"/>
    <xsd:import namespace="21738519-cd91-45c7-ad37-4e4c272585c3"/>
    <xsd:import namespace="bbe05145-fbe2-4060-84f8-16e64cae9ad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_x002e_"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Propriétés de la stratégie de conformité unifiée" ma:hidden="true" ma:internalName="_ip_UnifiedCompliancePolicyProperties">
      <xsd:simpleType>
        <xsd:restriction base="dms:Note"/>
      </xsd:simpleType>
    </xsd:element>
    <xsd:element name="_ip_UnifiedCompliancePolicyUIAction" ma:index="28" nillable="true" ma:displayName="Action d’interface utilisateur de la stratégie de conformité unifié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738519-cd91-45c7-ad37-4e4c272585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x002e_" ma:index="21" nillable="true" ma:displayName="." ma:format="DateOnly" ma:internalName="_x002e_">
      <xsd:simpleType>
        <xsd:restriction base="dms:DateTime"/>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_Flow_SignoffStatus" ma:index="29" nillable="true" ma:displayName="État de validation" ma:internalName="_x00c9_tat_x0020_de_x0020_validation">
      <xsd:simpleType>
        <xsd:restriction base="dms:Text"/>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be05145-fbe2-4060-84f8-16e64cae9ad0"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24" nillable="true" ma:displayName="Taxonomy Catch All Column" ma:hidden="true" ma:list="{08136676-2e80-45bb-b6b6-0e55abc1a89a}" ma:internalName="TaxCatchAll" ma:showField="CatchAllData" ma:web="bbe05145-fbe2-4060-84f8-16e64cae9a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BCC594-8819-4186-8CE7-1DACC16B20D5}">
  <ds:schemaRefs>
    <ds:schemaRef ds:uri="http://schemas.microsoft.com/office/2006/metadata/properties"/>
    <ds:schemaRef ds:uri="http://schemas.microsoft.com/office/infopath/2007/PartnerControls"/>
    <ds:schemaRef ds:uri="21738519-cd91-45c7-ad37-4e4c272585c3"/>
    <ds:schemaRef ds:uri="http://schemas.microsoft.com/sharepoint/v3"/>
    <ds:schemaRef ds:uri="bbe05145-fbe2-4060-84f8-16e64cae9ad0"/>
  </ds:schemaRefs>
</ds:datastoreItem>
</file>

<file path=customXml/itemProps2.xml><?xml version="1.0" encoding="utf-8"?>
<ds:datastoreItem xmlns:ds="http://schemas.openxmlformats.org/officeDocument/2006/customXml" ds:itemID="{2E812BAD-00DB-4B79-BF47-82DE84F0F9F4}">
  <ds:schemaRefs>
    <ds:schemaRef ds:uri="http://schemas.openxmlformats.org/officeDocument/2006/bibliography"/>
  </ds:schemaRefs>
</ds:datastoreItem>
</file>

<file path=customXml/itemProps3.xml><?xml version="1.0" encoding="utf-8"?>
<ds:datastoreItem xmlns:ds="http://schemas.openxmlformats.org/officeDocument/2006/customXml" ds:itemID="{E3EB6C62-CCE0-43A2-AE5B-0D62B85A6E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1738519-cd91-45c7-ad37-4e4c272585c3"/>
    <ds:schemaRef ds:uri="bbe05145-fbe2-4060-84f8-16e64cae9a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4B7C64-4F20-4FD1-86E0-1DBC9D47DE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3887</Words>
  <Characters>21384</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Documento de participación – pliego de la licitación                 COL_2023_007</vt:lpstr>
    </vt:vector>
  </TitlesOfParts>
  <Company/>
  <LinksUpToDate>false</LinksUpToDate>
  <CharactersWithSpaces>25221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de participación – pliego de la licitación                 COL_2023_007</dc:title>
  <dc:subject>Adjudicación de acuerdo marco para el suministro de dotación a nivel nacional</dc:subject>
  <dc:creator>Emeline MICHON</dc:creator>
  <cp:lastModifiedBy>Sandra GARZON</cp:lastModifiedBy>
  <cp:revision>2</cp:revision>
  <cp:lastPrinted>2024-09-11T17:29:00Z</cp:lastPrinted>
  <dcterms:created xsi:type="dcterms:W3CDTF">2026-03-18T15:53:00Z</dcterms:created>
  <dcterms:modified xsi:type="dcterms:W3CDTF">2026-03-18T15:53:00Z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2023-06-26T00:00:00Z</vt:filetime>
  </property>
  <property fmtid="{D5CDD505-2E9C-101B-9397-08002B2CF9AE}" pid="3" name="Creator">
    <vt:lpwstr>Microsoft® Word para Microsoft 365</vt:lpwstr>
  </property>
  <property fmtid="{D5CDD505-2E9C-101B-9397-08002B2CF9AE}" pid="4" name="LastSaved">
    <vt:filetime>2024-05-17T00:00:00Z</vt:filetime>
  </property>
  <property fmtid="{D5CDD505-2E9C-101B-9397-08002B2CF9AE}" pid="5" name="ContentTypeId">
    <vt:lpwstr>0x0101003E8CBBAB24619D459DF576CAF5129720</vt:lpwstr>
  </property>
  <property fmtid="{D5CDD505-2E9C-101B-9397-08002B2CF9AE}" pid="6" name="MediaServiceImageTags">
    <vt:lpwstr/>
  </property>
</Properties>
</file>