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83579" w14:textId="77777777" w:rsidR="004663F8" w:rsidRPr="00C0402D" w:rsidRDefault="00A30AAD" w:rsidP="00AC739E">
      <w:pPr>
        <w:pStyle w:val="Textoindependiente"/>
        <w:ind w:left="392"/>
        <w:jc w:val="both"/>
        <w:rPr>
          <w:rFonts w:ascii="Nunito" w:hAnsi="Nunito"/>
          <w:sz w:val="20"/>
        </w:rPr>
      </w:pPr>
      <w:r w:rsidRPr="00C0402D">
        <w:rPr>
          <w:rFonts w:ascii="Nunito" w:hAnsi="Nunito"/>
          <w:noProof/>
          <w:sz w:val="20"/>
        </w:rPr>
        <w:drawing>
          <wp:inline distT="0" distB="0" distL="0" distR="0" wp14:anchorId="61B19773" wp14:editId="750C0F2F">
            <wp:extent cx="5182955" cy="117814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1" cstate="print"/>
                    <a:stretch>
                      <a:fillRect/>
                    </a:stretch>
                  </pic:blipFill>
                  <pic:spPr>
                    <a:xfrm>
                      <a:off x="0" y="0"/>
                      <a:ext cx="5182955" cy="1178147"/>
                    </a:xfrm>
                    <a:prstGeom prst="rect">
                      <a:avLst/>
                    </a:prstGeom>
                  </pic:spPr>
                </pic:pic>
              </a:graphicData>
            </a:graphic>
          </wp:inline>
        </w:drawing>
      </w:r>
    </w:p>
    <w:p w14:paraId="1B085EF7" w14:textId="77777777" w:rsidR="004663F8" w:rsidRPr="00C0402D" w:rsidRDefault="004663F8" w:rsidP="00AC739E">
      <w:pPr>
        <w:pStyle w:val="Textoindependiente"/>
        <w:jc w:val="both"/>
        <w:rPr>
          <w:rFonts w:ascii="Nunito" w:hAnsi="Nunito"/>
          <w:sz w:val="20"/>
        </w:rPr>
      </w:pPr>
    </w:p>
    <w:p w14:paraId="2B2FF4CF" w14:textId="77777777" w:rsidR="004663F8" w:rsidRPr="00C0402D" w:rsidRDefault="004663F8" w:rsidP="00AC739E">
      <w:pPr>
        <w:pStyle w:val="Textoindependiente"/>
        <w:jc w:val="both"/>
        <w:rPr>
          <w:rFonts w:ascii="Nunito" w:hAnsi="Nunito"/>
          <w:sz w:val="20"/>
        </w:rPr>
      </w:pPr>
    </w:p>
    <w:p w14:paraId="69CF8330" w14:textId="77777777" w:rsidR="004663F8" w:rsidRPr="00C0402D" w:rsidRDefault="004663F8" w:rsidP="00AC739E">
      <w:pPr>
        <w:pStyle w:val="Textoindependiente"/>
        <w:jc w:val="both"/>
        <w:rPr>
          <w:rFonts w:ascii="Nunito" w:hAnsi="Nunito"/>
          <w:sz w:val="20"/>
        </w:rPr>
      </w:pPr>
    </w:p>
    <w:p w14:paraId="58E8A80B" w14:textId="77777777" w:rsidR="004663F8" w:rsidRPr="00C0402D" w:rsidRDefault="004663F8" w:rsidP="00AC739E">
      <w:pPr>
        <w:pStyle w:val="Textoindependiente"/>
        <w:spacing w:before="9" w:after="1"/>
        <w:jc w:val="both"/>
        <w:rPr>
          <w:rFonts w:ascii="Nunito" w:hAnsi="Nunito"/>
          <w:sz w:val="14"/>
        </w:rPr>
      </w:pPr>
    </w:p>
    <w:tbl>
      <w:tblPr>
        <w:tblStyle w:val="NormalTable0"/>
        <w:tblW w:w="0" w:type="auto"/>
        <w:tblInd w:w="123" w:type="dxa"/>
        <w:tblLayout w:type="fixed"/>
        <w:tblLook w:val="01E0" w:firstRow="1" w:lastRow="1" w:firstColumn="1" w:lastColumn="1" w:noHBand="0" w:noVBand="0"/>
      </w:tblPr>
      <w:tblGrid>
        <w:gridCol w:w="9073"/>
      </w:tblGrid>
      <w:tr w:rsidR="004663F8" w:rsidRPr="00C0402D" w14:paraId="6251E2D1" w14:textId="77777777">
        <w:trPr>
          <w:trHeight w:val="3365"/>
        </w:trPr>
        <w:tc>
          <w:tcPr>
            <w:tcW w:w="9073" w:type="dxa"/>
            <w:tcBorders>
              <w:bottom w:val="single" w:sz="4" w:space="0" w:color="4F81BC"/>
            </w:tcBorders>
          </w:tcPr>
          <w:p w14:paraId="7083A581" w14:textId="77777777" w:rsidR="004663F8" w:rsidRPr="00C0402D" w:rsidRDefault="00A30AAD" w:rsidP="00AC739E">
            <w:pPr>
              <w:pStyle w:val="TableParagraph"/>
              <w:spacing w:line="625" w:lineRule="exact"/>
              <w:ind w:right="705"/>
              <w:jc w:val="both"/>
              <w:rPr>
                <w:rFonts w:ascii="Nunito" w:hAnsi="Nunito"/>
                <w:sz w:val="56"/>
              </w:rPr>
            </w:pPr>
            <w:r w:rsidRPr="00C0402D">
              <w:rPr>
                <w:rFonts w:ascii="Nunito" w:hAnsi="Nunito"/>
                <w:sz w:val="56"/>
              </w:rPr>
              <w:t>Documento de participación</w:t>
            </w:r>
            <w:r w:rsidRPr="00C0402D">
              <w:rPr>
                <w:rFonts w:ascii="Nunito" w:hAnsi="Nunito"/>
                <w:spacing w:val="2"/>
                <w:sz w:val="56"/>
              </w:rPr>
              <w:t xml:space="preserve"> </w:t>
            </w:r>
            <w:r w:rsidRPr="00C0402D">
              <w:rPr>
                <w:rFonts w:ascii="Nunito" w:hAnsi="Nunito"/>
                <w:sz w:val="56"/>
              </w:rPr>
              <w:t>–</w:t>
            </w:r>
          </w:p>
          <w:p w14:paraId="63F8FEBF" w14:textId="41F40A2A" w:rsidR="004663F8" w:rsidRPr="00C0402D" w:rsidRDefault="00A30AAD" w:rsidP="003C0FF8">
            <w:pPr>
              <w:pStyle w:val="TableParagraph"/>
              <w:spacing w:before="1" w:line="240" w:lineRule="auto"/>
              <w:ind w:right="708"/>
              <w:rPr>
                <w:rFonts w:ascii="Nunito" w:hAnsi="Nunito"/>
                <w:sz w:val="56"/>
              </w:rPr>
            </w:pPr>
            <w:r w:rsidRPr="00C0402D">
              <w:rPr>
                <w:rFonts w:ascii="Nunito" w:hAnsi="Nunito"/>
                <w:sz w:val="56"/>
              </w:rPr>
              <w:t>pliego</w:t>
            </w:r>
            <w:r w:rsidRPr="00C0402D">
              <w:rPr>
                <w:rFonts w:ascii="Nunito" w:hAnsi="Nunito"/>
                <w:spacing w:val="-2"/>
                <w:sz w:val="56"/>
              </w:rPr>
              <w:t xml:space="preserve"> </w:t>
            </w:r>
            <w:r w:rsidRPr="00C0402D">
              <w:rPr>
                <w:rFonts w:ascii="Nunito" w:hAnsi="Nunito"/>
                <w:sz w:val="56"/>
              </w:rPr>
              <w:t>de</w:t>
            </w:r>
            <w:r w:rsidRPr="00C0402D">
              <w:rPr>
                <w:rFonts w:ascii="Nunito" w:hAnsi="Nunito"/>
                <w:spacing w:val="-2"/>
                <w:sz w:val="56"/>
              </w:rPr>
              <w:t xml:space="preserve"> </w:t>
            </w:r>
            <w:r w:rsidRPr="00C0402D">
              <w:rPr>
                <w:rFonts w:ascii="Nunito" w:hAnsi="Nunito"/>
                <w:sz w:val="56"/>
              </w:rPr>
              <w:t>la licitación</w:t>
            </w:r>
            <w:r w:rsidR="003C0FF8">
              <w:rPr>
                <w:rFonts w:ascii="Nunito" w:hAnsi="Nunito"/>
                <w:sz w:val="56"/>
              </w:rPr>
              <w:t xml:space="preserve"> </w:t>
            </w:r>
            <w:r w:rsidRPr="00595EDB">
              <w:rPr>
                <w:rFonts w:ascii="Nunito" w:hAnsi="Nunito"/>
                <w:sz w:val="56"/>
                <w:u w:val="single"/>
              </w:rPr>
              <w:t>COL_202</w:t>
            </w:r>
            <w:r w:rsidR="007C075E" w:rsidRPr="00595EDB">
              <w:rPr>
                <w:rFonts w:ascii="Nunito" w:hAnsi="Nunito"/>
                <w:sz w:val="56"/>
                <w:u w:val="single"/>
              </w:rPr>
              <w:t>6</w:t>
            </w:r>
            <w:r w:rsidRPr="00595EDB">
              <w:rPr>
                <w:rFonts w:ascii="Nunito" w:hAnsi="Nunito"/>
                <w:sz w:val="56"/>
                <w:u w:val="single"/>
              </w:rPr>
              <w:t>_0</w:t>
            </w:r>
            <w:r w:rsidR="007C075E" w:rsidRPr="00595EDB">
              <w:rPr>
                <w:rFonts w:ascii="Nunito" w:hAnsi="Nunito"/>
                <w:sz w:val="56"/>
                <w:u w:val="single"/>
              </w:rPr>
              <w:t>19</w:t>
            </w:r>
          </w:p>
        </w:tc>
      </w:tr>
      <w:tr w:rsidR="004663F8" w:rsidRPr="00C0402D" w14:paraId="1292180D" w14:textId="77777777">
        <w:trPr>
          <w:trHeight w:val="1009"/>
        </w:trPr>
        <w:tc>
          <w:tcPr>
            <w:tcW w:w="9073" w:type="dxa"/>
            <w:tcBorders>
              <w:top w:val="single" w:sz="4" w:space="0" w:color="4F81BC"/>
            </w:tcBorders>
          </w:tcPr>
          <w:p w14:paraId="7A77484F" w14:textId="42D00FAA" w:rsidR="004663F8" w:rsidRPr="006319F3" w:rsidRDefault="00A30AAD" w:rsidP="00086A00">
            <w:pPr>
              <w:pStyle w:val="TableParagraph"/>
              <w:spacing w:line="503" w:lineRule="exact"/>
              <w:ind w:right="709"/>
              <w:rPr>
                <w:rFonts w:ascii="Nunito" w:hAnsi="Nunito"/>
                <w:sz w:val="44"/>
                <w:u w:val="single"/>
              </w:rPr>
            </w:pPr>
            <w:r w:rsidRPr="006319F3">
              <w:rPr>
                <w:rFonts w:ascii="Nunito" w:hAnsi="Nunito"/>
                <w:sz w:val="44"/>
                <w:u w:val="single"/>
              </w:rPr>
              <w:t>Adjudicación</w:t>
            </w:r>
            <w:r w:rsidRPr="006319F3">
              <w:rPr>
                <w:rFonts w:ascii="Nunito" w:hAnsi="Nunito"/>
                <w:spacing w:val="-3"/>
                <w:sz w:val="44"/>
                <w:u w:val="single"/>
              </w:rPr>
              <w:t xml:space="preserve"> </w:t>
            </w:r>
            <w:r w:rsidRPr="006319F3">
              <w:rPr>
                <w:rFonts w:ascii="Nunito" w:hAnsi="Nunito"/>
                <w:sz w:val="44"/>
                <w:u w:val="single"/>
              </w:rPr>
              <w:t>de</w:t>
            </w:r>
            <w:r w:rsidRPr="006319F3">
              <w:rPr>
                <w:rFonts w:ascii="Nunito" w:hAnsi="Nunito"/>
                <w:spacing w:val="-3"/>
                <w:sz w:val="44"/>
                <w:u w:val="single"/>
              </w:rPr>
              <w:t xml:space="preserve"> </w:t>
            </w:r>
            <w:r w:rsidRPr="006319F3">
              <w:rPr>
                <w:rFonts w:ascii="Nunito" w:hAnsi="Nunito"/>
                <w:sz w:val="44"/>
                <w:u w:val="single"/>
              </w:rPr>
              <w:t>acuerdo</w:t>
            </w:r>
            <w:r w:rsidRPr="006319F3">
              <w:rPr>
                <w:rFonts w:ascii="Nunito" w:hAnsi="Nunito"/>
                <w:spacing w:val="-3"/>
                <w:sz w:val="44"/>
                <w:u w:val="single"/>
              </w:rPr>
              <w:t xml:space="preserve"> </w:t>
            </w:r>
            <w:r w:rsidRPr="006319F3">
              <w:rPr>
                <w:rFonts w:ascii="Nunito" w:hAnsi="Nunito"/>
                <w:sz w:val="44"/>
                <w:u w:val="single"/>
              </w:rPr>
              <w:t>marco</w:t>
            </w:r>
            <w:r w:rsidRPr="006319F3">
              <w:rPr>
                <w:rFonts w:ascii="Nunito" w:hAnsi="Nunito"/>
                <w:spacing w:val="-2"/>
                <w:sz w:val="44"/>
                <w:u w:val="single"/>
              </w:rPr>
              <w:t xml:space="preserve"> </w:t>
            </w:r>
            <w:r w:rsidRPr="006319F3">
              <w:rPr>
                <w:rFonts w:ascii="Nunito" w:hAnsi="Nunito"/>
                <w:sz w:val="44"/>
                <w:u w:val="single"/>
              </w:rPr>
              <w:t>para</w:t>
            </w:r>
            <w:r w:rsidRPr="006319F3">
              <w:rPr>
                <w:rFonts w:ascii="Nunito" w:hAnsi="Nunito"/>
                <w:spacing w:val="-3"/>
                <w:sz w:val="44"/>
                <w:u w:val="single"/>
              </w:rPr>
              <w:t xml:space="preserve"> </w:t>
            </w:r>
            <w:r w:rsidR="0095604C" w:rsidRPr="006319F3">
              <w:rPr>
                <w:rFonts w:ascii="Nunito" w:hAnsi="Nunito"/>
                <w:sz w:val="44"/>
                <w:u w:val="single"/>
              </w:rPr>
              <w:t>el</w:t>
            </w:r>
          </w:p>
          <w:p w14:paraId="4D1DFD7A" w14:textId="5FA675BA" w:rsidR="004663F8" w:rsidRPr="006319F3" w:rsidRDefault="00832281" w:rsidP="00FF5A4D">
            <w:pPr>
              <w:pStyle w:val="TableParagraph"/>
              <w:tabs>
                <w:tab w:val="left" w:pos="755"/>
                <w:tab w:val="left" w:pos="9073"/>
              </w:tabs>
              <w:spacing w:line="486" w:lineRule="exact"/>
              <w:ind w:left="-1" w:right="-15"/>
              <w:rPr>
                <w:rFonts w:ascii="Nunito" w:hAnsi="Nunito"/>
                <w:sz w:val="44"/>
                <w:u w:val="single" w:color="4F81BC"/>
              </w:rPr>
            </w:pPr>
            <w:r>
              <w:rPr>
                <w:rFonts w:ascii="Nunito" w:hAnsi="Nunito"/>
                <w:sz w:val="44"/>
                <w:u w:val="single"/>
              </w:rPr>
              <w:t>s</w:t>
            </w:r>
            <w:r w:rsidR="006319F3" w:rsidRPr="006319F3">
              <w:rPr>
                <w:rFonts w:ascii="Nunito" w:hAnsi="Nunito"/>
                <w:sz w:val="44"/>
                <w:u w:val="single"/>
              </w:rPr>
              <w:t>uministro de alimentación preparada</w:t>
            </w:r>
            <w:r w:rsidR="00FC0E25">
              <w:rPr>
                <w:rFonts w:ascii="Nunito" w:hAnsi="Nunito"/>
                <w:sz w:val="44"/>
                <w:u w:val="single"/>
              </w:rPr>
              <w:t>-</w:t>
            </w:r>
            <w:r w:rsidR="006319F3" w:rsidRPr="006319F3">
              <w:rPr>
                <w:rFonts w:ascii="Nunito" w:hAnsi="Nunito"/>
                <w:sz w:val="44"/>
                <w:u w:val="single"/>
              </w:rPr>
              <w:t xml:space="preserve"> Tierralta</w:t>
            </w:r>
            <w:r w:rsidR="0043336C">
              <w:rPr>
                <w:rFonts w:ascii="Nunito" w:hAnsi="Nunito"/>
                <w:sz w:val="44"/>
                <w:u w:val="single"/>
              </w:rPr>
              <w:t>,</w:t>
            </w:r>
            <w:r w:rsidR="005A5E79">
              <w:rPr>
                <w:rFonts w:ascii="Nunito" w:hAnsi="Nunito"/>
                <w:sz w:val="44"/>
                <w:u w:val="single"/>
              </w:rPr>
              <w:t xml:space="preserve"> </w:t>
            </w:r>
            <w:r w:rsidR="006319F3" w:rsidRPr="006319F3">
              <w:rPr>
                <w:rFonts w:ascii="Nunito" w:hAnsi="Nunito"/>
                <w:sz w:val="44"/>
                <w:u w:val="single"/>
              </w:rPr>
              <w:t>Cordoba</w:t>
            </w:r>
          </w:p>
        </w:tc>
      </w:tr>
    </w:tbl>
    <w:p w14:paraId="09B15F53" w14:textId="77777777" w:rsidR="004663F8" w:rsidRPr="00C0402D" w:rsidRDefault="004663F8" w:rsidP="00AC739E">
      <w:pPr>
        <w:spacing w:line="486" w:lineRule="exact"/>
        <w:jc w:val="both"/>
        <w:rPr>
          <w:rFonts w:ascii="Nunito" w:hAnsi="Nunito"/>
          <w:sz w:val="44"/>
        </w:rPr>
        <w:sectPr w:rsidR="004663F8" w:rsidRPr="00C0402D">
          <w:type w:val="continuous"/>
          <w:pgSz w:w="11910" w:h="16840"/>
          <w:pgMar w:top="1580" w:right="1200" w:bottom="280" w:left="1300" w:header="720" w:footer="720" w:gutter="0"/>
          <w:cols w:space="720"/>
        </w:sectPr>
      </w:pPr>
    </w:p>
    <w:sdt>
      <w:sdtPr>
        <w:rPr>
          <w:rFonts w:ascii="Arial MT" w:eastAsia="Arial MT" w:hAnsi="Arial MT" w:cs="Arial MT"/>
          <w:color w:val="auto"/>
          <w:sz w:val="22"/>
          <w:szCs w:val="22"/>
          <w:lang w:val="es-ES" w:eastAsia="en-US"/>
        </w:rPr>
        <w:id w:val="1959604905"/>
        <w:docPartObj>
          <w:docPartGallery w:val="Table of Contents"/>
          <w:docPartUnique/>
        </w:docPartObj>
      </w:sdtPr>
      <w:sdtEndPr>
        <w:rPr>
          <w:b/>
          <w:bCs/>
        </w:rPr>
      </w:sdtEndPr>
      <w:sdtContent>
        <w:p w14:paraId="2BE725D3" w14:textId="403E8AFD" w:rsidR="00CC4A9C" w:rsidRPr="00CC4A9C" w:rsidRDefault="00CC4A9C">
          <w:pPr>
            <w:pStyle w:val="TtuloTDC"/>
            <w:rPr>
              <w:color w:val="auto"/>
            </w:rPr>
          </w:pPr>
          <w:r w:rsidRPr="00CC4A9C">
            <w:rPr>
              <w:color w:val="auto"/>
              <w:lang w:val="es-ES"/>
            </w:rPr>
            <w:t>Contenido</w:t>
          </w:r>
        </w:p>
        <w:p w14:paraId="61C3523F" w14:textId="4F39166B" w:rsidR="00CC4A9C" w:rsidRDefault="00CC4A9C">
          <w:pPr>
            <w:pStyle w:val="TDC1"/>
            <w:tabs>
              <w:tab w:val="right" w:leader="dot" w:pos="9400"/>
            </w:tabs>
            <w:rPr>
              <w:rFonts w:asciiTheme="minorHAnsi" w:eastAsiaTheme="minorEastAsia" w:hAnsiTheme="minorHAnsi" w:cstheme="minorBidi"/>
              <w:noProof/>
              <w:kern w:val="2"/>
              <w:sz w:val="24"/>
              <w:szCs w:val="24"/>
              <w:lang w:val="es-CO" w:eastAsia="es-CO"/>
              <w14:ligatures w14:val="standardContextual"/>
            </w:rPr>
          </w:pPr>
          <w:r>
            <w:fldChar w:fldCharType="begin"/>
          </w:r>
          <w:r>
            <w:instrText xml:space="preserve"> TOC \o "1-3" \h \z \u </w:instrText>
          </w:r>
          <w:r>
            <w:fldChar w:fldCharType="separate"/>
          </w:r>
          <w:hyperlink w:anchor="_Toc225752762" w:history="1">
            <w:r w:rsidRPr="009871A3">
              <w:rPr>
                <w:rStyle w:val="Hipervnculo"/>
                <w:noProof/>
              </w:rPr>
              <w:t>1.</w:t>
            </w:r>
            <w:r w:rsidRPr="009871A3">
              <w:rPr>
                <w:rStyle w:val="Hipervnculo"/>
                <w:noProof/>
                <w:spacing w:val="40"/>
              </w:rPr>
              <w:t xml:space="preserve"> </w:t>
            </w:r>
            <w:r w:rsidRPr="009871A3">
              <w:rPr>
                <w:rStyle w:val="Hipervnculo"/>
                <w:noProof/>
              </w:rPr>
              <w:t>Identificación</w:t>
            </w:r>
            <w:r w:rsidRPr="009871A3">
              <w:rPr>
                <w:rStyle w:val="Hipervnculo"/>
                <w:noProof/>
                <w:spacing w:val="-5"/>
              </w:rPr>
              <w:t xml:space="preserve"> </w:t>
            </w:r>
            <w:r w:rsidRPr="009871A3">
              <w:rPr>
                <w:rStyle w:val="Hipervnculo"/>
                <w:noProof/>
              </w:rPr>
              <w:t>del</w:t>
            </w:r>
            <w:r w:rsidRPr="009871A3">
              <w:rPr>
                <w:rStyle w:val="Hipervnculo"/>
                <w:noProof/>
                <w:spacing w:val="-6"/>
              </w:rPr>
              <w:t xml:space="preserve"> </w:t>
            </w:r>
            <w:r w:rsidRPr="009871A3">
              <w:rPr>
                <w:rStyle w:val="Hipervnculo"/>
                <w:noProof/>
              </w:rPr>
              <w:t>comprador</w:t>
            </w:r>
            <w:r>
              <w:rPr>
                <w:noProof/>
                <w:webHidden/>
              </w:rPr>
              <w:tab/>
            </w:r>
            <w:r>
              <w:rPr>
                <w:noProof/>
                <w:webHidden/>
              </w:rPr>
              <w:fldChar w:fldCharType="begin"/>
            </w:r>
            <w:r>
              <w:rPr>
                <w:noProof/>
                <w:webHidden/>
              </w:rPr>
              <w:instrText xml:space="preserve"> PAGEREF _Toc225752762 \h </w:instrText>
            </w:r>
            <w:r>
              <w:rPr>
                <w:noProof/>
                <w:webHidden/>
              </w:rPr>
            </w:r>
            <w:r>
              <w:rPr>
                <w:noProof/>
                <w:webHidden/>
              </w:rPr>
              <w:fldChar w:fldCharType="separate"/>
            </w:r>
            <w:r>
              <w:rPr>
                <w:noProof/>
                <w:webHidden/>
              </w:rPr>
              <w:t>2</w:t>
            </w:r>
            <w:r>
              <w:rPr>
                <w:noProof/>
                <w:webHidden/>
              </w:rPr>
              <w:fldChar w:fldCharType="end"/>
            </w:r>
          </w:hyperlink>
        </w:p>
        <w:p w14:paraId="1D372FB4" w14:textId="047892CE" w:rsidR="00CC4A9C" w:rsidRDefault="00CC4A9C">
          <w:pPr>
            <w:pStyle w:val="TDC1"/>
            <w:tabs>
              <w:tab w:val="right" w:leader="dot" w:pos="9400"/>
            </w:tabs>
            <w:rPr>
              <w:rFonts w:asciiTheme="minorHAnsi" w:eastAsiaTheme="minorEastAsia" w:hAnsiTheme="minorHAnsi" w:cstheme="minorBidi"/>
              <w:noProof/>
              <w:kern w:val="2"/>
              <w:sz w:val="24"/>
              <w:szCs w:val="24"/>
              <w:lang w:val="es-CO" w:eastAsia="es-CO"/>
              <w14:ligatures w14:val="standardContextual"/>
            </w:rPr>
          </w:pPr>
          <w:hyperlink w:anchor="_Toc225752763" w:history="1">
            <w:r w:rsidRPr="009871A3">
              <w:rPr>
                <w:rStyle w:val="Hipervnculo"/>
                <w:noProof/>
              </w:rPr>
              <w:t>2.</w:t>
            </w:r>
            <w:r w:rsidRPr="009871A3">
              <w:rPr>
                <w:rStyle w:val="Hipervnculo"/>
                <w:noProof/>
                <w:spacing w:val="42"/>
              </w:rPr>
              <w:t xml:space="preserve"> </w:t>
            </w:r>
            <w:r w:rsidRPr="009871A3">
              <w:rPr>
                <w:rStyle w:val="Hipervnculo"/>
                <w:noProof/>
              </w:rPr>
              <w:t>Descripción</w:t>
            </w:r>
            <w:r w:rsidRPr="009871A3">
              <w:rPr>
                <w:rStyle w:val="Hipervnculo"/>
                <w:noProof/>
                <w:spacing w:val="-2"/>
              </w:rPr>
              <w:t xml:space="preserve"> </w:t>
            </w:r>
            <w:r w:rsidRPr="009871A3">
              <w:rPr>
                <w:rStyle w:val="Hipervnculo"/>
                <w:noProof/>
              </w:rPr>
              <w:t>del</w:t>
            </w:r>
            <w:r w:rsidRPr="009871A3">
              <w:rPr>
                <w:rStyle w:val="Hipervnculo"/>
                <w:noProof/>
                <w:spacing w:val="-4"/>
              </w:rPr>
              <w:t xml:space="preserve"> </w:t>
            </w:r>
            <w:r w:rsidRPr="009871A3">
              <w:rPr>
                <w:rStyle w:val="Hipervnculo"/>
                <w:noProof/>
              </w:rPr>
              <w:t>contrato</w:t>
            </w:r>
            <w:r>
              <w:rPr>
                <w:noProof/>
                <w:webHidden/>
              </w:rPr>
              <w:tab/>
            </w:r>
            <w:r>
              <w:rPr>
                <w:noProof/>
                <w:webHidden/>
              </w:rPr>
              <w:fldChar w:fldCharType="begin"/>
            </w:r>
            <w:r>
              <w:rPr>
                <w:noProof/>
                <w:webHidden/>
              </w:rPr>
              <w:instrText xml:space="preserve"> PAGEREF _Toc225752763 \h </w:instrText>
            </w:r>
            <w:r>
              <w:rPr>
                <w:noProof/>
                <w:webHidden/>
              </w:rPr>
            </w:r>
            <w:r>
              <w:rPr>
                <w:noProof/>
                <w:webHidden/>
              </w:rPr>
              <w:fldChar w:fldCharType="separate"/>
            </w:r>
            <w:r>
              <w:rPr>
                <w:noProof/>
                <w:webHidden/>
              </w:rPr>
              <w:t>3</w:t>
            </w:r>
            <w:r>
              <w:rPr>
                <w:noProof/>
                <w:webHidden/>
              </w:rPr>
              <w:fldChar w:fldCharType="end"/>
            </w:r>
          </w:hyperlink>
        </w:p>
        <w:p w14:paraId="692DC6AF" w14:textId="67946925" w:rsidR="00CC4A9C" w:rsidRDefault="00CC4A9C">
          <w:pPr>
            <w:pStyle w:val="TDC1"/>
            <w:tabs>
              <w:tab w:val="right" w:leader="dot" w:pos="9400"/>
            </w:tabs>
            <w:rPr>
              <w:rFonts w:asciiTheme="minorHAnsi" w:eastAsiaTheme="minorEastAsia" w:hAnsiTheme="minorHAnsi" w:cstheme="minorBidi"/>
              <w:noProof/>
              <w:kern w:val="2"/>
              <w:sz w:val="24"/>
              <w:szCs w:val="24"/>
              <w:lang w:val="es-CO" w:eastAsia="es-CO"/>
              <w14:ligatures w14:val="standardContextual"/>
            </w:rPr>
          </w:pPr>
          <w:hyperlink w:anchor="_Toc225752764" w:history="1">
            <w:r w:rsidRPr="009871A3">
              <w:rPr>
                <w:rStyle w:val="Hipervnculo"/>
                <w:noProof/>
              </w:rPr>
              <w:t>3.</w:t>
            </w:r>
            <w:r w:rsidRPr="009871A3">
              <w:rPr>
                <w:rStyle w:val="Hipervnculo"/>
                <w:noProof/>
                <w:spacing w:val="41"/>
              </w:rPr>
              <w:t xml:space="preserve"> </w:t>
            </w:r>
            <w:r w:rsidRPr="009871A3">
              <w:rPr>
                <w:rStyle w:val="Hipervnculo"/>
                <w:noProof/>
              </w:rPr>
              <w:t>Condiciones</w:t>
            </w:r>
            <w:r w:rsidRPr="009871A3">
              <w:rPr>
                <w:rStyle w:val="Hipervnculo"/>
                <w:noProof/>
                <w:spacing w:val="-6"/>
              </w:rPr>
              <w:t xml:space="preserve"> </w:t>
            </w:r>
            <w:r w:rsidRPr="009871A3">
              <w:rPr>
                <w:rStyle w:val="Hipervnculo"/>
                <w:noProof/>
              </w:rPr>
              <w:t>generales</w:t>
            </w:r>
            <w:r>
              <w:rPr>
                <w:noProof/>
                <w:webHidden/>
              </w:rPr>
              <w:tab/>
            </w:r>
            <w:r>
              <w:rPr>
                <w:noProof/>
                <w:webHidden/>
              </w:rPr>
              <w:fldChar w:fldCharType="begin"/>
            </w:r>
            <w:r>
              <w:rPr>
                <w:noProof/>
                <w:webHidden/>
              </w:rPr>
              <w:instrText xml:space="preserve"> PAGEREF _Toc225752764 \h </w:instrText>
            </w:r>
            <w:r>
              <w:rPr>
                <w:noProof/>
                <w:webHidden/>
              </w:rPr>
            </w:r>
            <w:r>
              <w:rPr>
                <w:noProof/>
                <w:webHidden/>
              </w:rPr>
              <w:fldChar w:fldCharType="separate"/>
            </w:r>
            <w:r>
              <w:rPr>
                <w:noProof/>
                <w:webHidden/>
              </w:rPr>
              <w:t>4</w:t>
            </w:r>
            <w:r>
              <w:rPr>
                <w:noProof/>
                <w:webHidden/>
              </w:rPr>
              <w:fldChar w:fldCharType="end"/>
            </w:r>
          </w:hyperlink>
        </w:p>
        <w:p w14:paraId="1C2C0D8E" w14:textId="69FD64BD" w:rsidR="00CC4A9C" w:rsidRDefault="00CC4A9C">
          <w:pPr>
            <w:pStyle w:val="TDC1"/>
            <w:tabs>
              <w:tab w:val="right" w:leader="dot" w:pos="9400"/>
            </w:tabs>
            <w:rPr>
              <w:rFonts w:asciiTheme="minorHAnsi" w:eastAsiaTheme="minorEastAsia" w:hAnsiTheme="minorHAnsi" w:cstheme="minorBidi"/>
              <w:noProof/>
              <w:kern w:val="2"/>
              <w:sz w:val="24"/>
              <w:szCs w:val="24"/>
              <w:lang w:val="es-CO" w:eastAsia="es-CO"/>
              <w14:ligatures w14:val="standardContextual"/>
            </w:rPr>
          </w:pPr>
          <w:hyperlink w:anchor="_Toc225752765" w:history="1">
            <w:r w:rsidRPr="009871A3">
              <w:rPr>
                <w:rStyle w:val="Hipervnculo"/>
                <w:noProof/>
              </w:rPr>
              <w:t>4.</w:t>
            </w:r>
            <w:r w:rsidRPr="009871A3">
              <w:rPr>
                <w:rStyle w:val="Hipervnculo"/>
                <w:noProof/>
                <w:spacing w:val="44"/>
              </w:rPr>
              <w:t xml:space="preserve"> </w:t>
            </w:r>
            <w:r w:rsidRPr="009871A3">
              <w:rPr>
                <w:rStyle w:val="Hipervnculo"/>
                <w:noProof/>
              </w:rPr>
              <w:t>Cronograma</w:t>
            </w:r>
            <w:r w:rsidRPr="009871A3">
              <w:rPr>
                <w:rStyle w:val="Hipervnculo"/>
                <w:noProof/>
                <w:spacing w:val="-7"/>
              </w:rPr>
              <w:t xml:space="preserve"> </w:t>
            </w:r>
            <w:r w:rsidRPr="009871A3">
              <w:rPr>
                <w:rStyle w:val="Hipervnculo"/>
                <w:noProof/>
              </w:rPr>
              <w:t>de</w:t>
            </w:r>
            <w:r w:rsidRPr="009871A3">
              <w:rPr>
                <w:rStyle w:val="Hipervnculo"/>
                <w:noProof/>
                <w:spacing w:val="-4"/>
              </w:rPr>
              <w:t xml:space="preserve"> </w:t>
            </w:r>
            <w:r w:rsidRPr="009871A3">
              <w:rPr>
                <w:rStyle w:val="Hipervnculo"/>
                <w:noProof/>
              </w:rPr>
              <w:t>licitación</w:t>
            </w:r>
            <w:r>
              <w:rPr>
                <w:noProof/>
                <w:webHidden/>
              </w:rPr>
              <w:tab/>
            </w:r>
            <w:r>
              <w:rPr>
                <w:noProof/>
                <w:webHidden/>
              </w:rPr>
              <w:fldChar w:fldCharType="begin"/>
            </w:r>
            <w:r>
              <w:rPr>
                <w:noProof/>
                <w:webHidden/>
              </w:rPr>
              <w:instrText xml:space="preserve"> PAGEREF _Toc225752765 \h </w:instrText>
            </w:r>
            <w:r>
              <w:rPr>
                <w:noProof/>
                <w:webHidden/>
              </w:rPr>
            </w:r>
            <w:r>
              <w:rPr>
                <w:noProof/>
                <w:webHidden/>
              </w:rPr>
              <w:fldChar w:fldCharType="separate"/>
            </w:r>
            <w:r>
              <w:rPr>
                <w:noProof/>
                <w:webHidden/>
              </w:rPr>
              <w:t>9</w:t>
            </w:r>
            <w:r>
              <w:rPr>
                <w:noProof/>
                <w:webHidden/>
              </w:rPr>
              <w:fldChar w:fldCharType="end"/>
            </w:r>
          </w:hyperlink>
        </w:p>
        <w:p w14:paraId="6110BC3A" w14:textId="7D3EF657" w:rsidR="00CC4A9C" w:rsidRDefault="00CC4A9C">
          <w:pPr>
            <w:pStyle w:val="TDC1"/>
            <w:tabs>
              <w:tab w:val="right" w:leader="dot" w:pos="9400"/>
            </w:tabs>
            <w:rPr>
              <w:rFonts w:asciiTheme="minorHAnsi" w:eastAsiaTheme="minorEastAsia" w:hAnsiTheme="minorHAnsi" w:cstheme="minorBidi"/>
              <w:noProof/>
              <w:kern w:val="2"/>
              <w:sz w:val="24"/>
              <w:szCs w:val="24"/>
              <w:lang w:val="es-CO" w:eastAsia="es-CO"/>
              <w14:ligatures w14:val="standardContextual"/>
            </w:rPr>
          </w:pPr>
          <w:hyperlink w:anchor="_Toc225752766" w:history="1">
            <w:r w:rsidRPr="009871A3">
              <w:rPr>
                <w:rStyle w:val="Hipervnculo"/>
                <w:noProof/>
              </w:rPr>
              <w:t>5.</w:t>
            </w:r>
            <w:r w:rsidRPr="009871A3">
              <w:rPr>
                <w:rStyle w:val="Hipervnculo"/>
                <w:noProof/>
                <w:spacing w:val="42"/>
              </w:rPr>
              <w:t xml:space="preserve"> </w:t>
            </w:r>
            <w:r w:rsidRPr="009871A3">
              <w:rPr>
                <w:rStyle w:val="Hipervnculo"/>
                <w:noProof/>
              </w:rPr>
              <w:t>Elegibilidad</w:t>
            </w:r>
            <w:r w:rsidRPr="009871A3">
              <w:rPr>
                <w:rStyle w:val="Hipervnculo"/>
                <w:noProof/>
                <w:spacing w:val="-4"/>
              </w:rPr>
              <w:t xml:space="preserve"> </w:t>
            </w:r>
            <w:r w:rsidRPr="009871A3">
              <w:rPr>
                <w:rStyle w:val="Hipervnculo"/>
                <w:noProof/>
              </w:rPr>
              <w:t>y</w:t>
            </w:r>
            <w:r w:rsidRPr="009871A3">
              <w:rPr>
                <w:rStyle w:val="Hipervnculo"/>
                <w:noProof/>
                <w:spacing w:val="-6"/>
              </w:rPr>
              <w:t xml:space="preserve"> </w:t>
            </w:r>
            <w:r w:rsidRPr="009871A3">
              <w:rPr>
                <w:rStyle w:val="Hipervnculo"/>
                <w:noProof/>
              </w:rPr>
              <w:t>obligaciones</w:t>
            </w:r>
            <w:r>
              <w:rPr>
                <w:noProof/>
                <w:webHidden/>
              </w:rPr>
              <w:tab/>
            </w:r>
            <w:r>
              <w:rPr>
                <w:noProof/>
                <w:webHidden/>
              </w:rPr>
              <w:fldChar w:fldCharType="begin"/>
            </w:r>
            <w:r>
              <w:rPr>
                <w:noProof/>
                <w:webHidden/>
              </w:rPr>
              <w:instrText xml:space="preserve"> PAGEREF _Toc225752766 \h </w:instrText>
            </w:r>
            <w:r>
              <w:rPr>
                <w:noProof/>
                <w:webHidden/>
              </w:rPr>
            </w:r>
            <w:r>
              <w:rPr>
                <w:noProof/>
                <w:webHidden/>
              </w:rPr>
              <w:fldChar w:fldCharType="separate"/>
            </w:r>
            <w:r>
              <w:rPr>
                <w:noProof/>
                <w:webHidden/>
              </w:rPr>
              <w:t>9</w:t>
            </w:r>
            <w:r>
              <w:rPr>
                <w:noProof/>
                <w:webHidden/>
              </w:rPr>
              <w:fldChar w:fldCharType="end"/>
            </w:r>
          </w:hyperlink>
        </w:p>
        <w:p w14:paraId="5A11ED63" w14:textId="2C018D96" w:rsidR="00CC4A9C" w:rsidRDefault="00CC4A9C">
          <w:pPr>
            <w:pStyle w:val="TDC1"/>
            <w:tabs>
              <w:tab w:val="right" w:leader="dot" w:pos="9400"/>
            </w:tabs>
            <w:rPr>
              <w:rFonts w:asciiTheme="minorHAnsi" w:eastAsiaTheme="minorEastAsia" w:hAnsiTheme="minorHAnsi" w:cstheme="minorBidi"/>
              <w:noProof/>
              <w:kern w:val="2"/>
              <w:sz w:val="24"/>
              <w:szCs w:val="24"/>
              <w:lang w:val="es-CO" w:eastAsia="es-CO"/>
              <w14:ligatures w14:val="standardContextual"/>
            </w:rPr>
          </w:pPr>
          <w:hyperlink w:anchor="_Toc225752767" w:history="1">
            <w:r w:rsidRPr="009871A3">
              <w:rPr>
                <w:rStyle w:val="Hipervnculo"/>
                <w:noProof/>
              </w:rPr>
              <w:t>6.</w:t>
            </w:r>
            <w:r w:rsidRPr="009871A3">
              <w:rPr>
                <w:rStyle w:val="Hipervnculo"/>
                <w:noProof/>
                <w:spacing w:val="42"/>
              </w:rPr>
              <w:t xml:space="preserve"> </w:t>
            </w:r>
            <w:r w:rsidRPr="009871A3">
              <w:rPr>
                <w:rStyle w:val="Hipervnculo"/>
                <w:noProof/>
              </w:rPr>
              <w:t>Procedimiento</w:t>
            </w:r>
            <w:r w:rsidRPr="009871A3">
              <w:rPr>
                <w:rStyle w:val="Hipervnculo"/>
                <w:noProof/>
                <w:spacing w:val="-5"/>
              </w:rPr>
              <w:t xml:space="preserve"> </w:t>
            </w:r>
            <w:r w:rsidRPr="009871A3">
              <w:rPr>
                <w:rStyle w:val="Hipervnculo"/>
                <w:noProof/>
              </w:rPr>
              <w:t>de</w:t>
            </w:r>
            <w:r w:rsidRPr="009871A3">
              <w:rPr>
                <w:rStyle w:val="Hipervnculo"/>
                <w:noProof/>
                <w:spacing w:val="-7"/>
              </w:rPr>
              <w:t xml:space="preserve"> </w:t>
            </w:r>
            <w:r w:rsidRPr="009871A3">
              <w:rPr>
                <w:rStyle w:val="Hipervnculo"/>
                <w:noProof/>
              </w:rPr>
              <w:t>participación</w:t>
            </w:r>
            <w:r>
              <w:rPr>
                <w:noProof/>
                <w:webHidden/>
              </w:rPr>
              <w:tab/>
            </w:r>
            <w:r>
              <w:rPr>
                <w:noProof/>
                <w:webHidden/>
              </w:rPr>
              <w:fldChar w:fldCharType="begin"/>
            </w:r>
            <w:r>
              <w:rPr>
                <w:noProof/>
                <w:webHidden/>
              </w:rPr>
              <w:instrText xml:space="preserve"> PAGEREF _Toc225752767 \h </w:instrText>
            </w:r>
            <w:r>
              <w:rPr>
                <w:noProof/>
                <w:webHidden/>
              </w:rPr>
            </w:r>
            <w:r>
              <w:rPr>
                <w:noProof/>
                <w:webHidden/>
              </w:rPr>
              <w:fldChar w:fldCharType="separate"/>
            </w:r>
            <w:r>
              <w:rPr>
                <w:noProof/>
                <w:webHidden/>
              </w:rPr>
              <w:t>14</w:t>
            </w:r>
            <w:r>
              <w:rPr>
                <w:noProof/>
                <w:webHidden/>
              </w:rPr>
              <w:fldChar w:fldCharType="end"/>
            </w:r>
          </w:hyperlink>
        </w:p>
        <w:p w14:paraId="7CCCD384" w14:textId="19CC1228" w:rsidR="00CC4A9C" w:rsidRDefault="00CC4A9C">
          <w:pPr>
            <w:pStyle w:val="TDC1"/>
            <w:tabs>
              <w:tab w:val="right" w:leader="dot" w:pos="9400"/>
            </w:tabs>
            <w:rPr>
              <w:rFonts w:asciiTheme="minorHAnsi" w:eastAsiaTheme="minorEastAsia" w:hAnsiTheme="minorHAnsi" w:cstheme="minorBidi"/>
              <w:noProof/>
              <w:kern w:val="2"/>
              <w:sz w:val="24"/>
              <w:szCs w:val="24"/>
              <w:lang w:val="es-CO" w:eastAsia="es-CO"/>
              <w14:ligatures w14:val="standardContextual"/>
            </w:rPr>
          </w:pPr>
          <w:hyperlink w:anchor="_Toc225752768" w:history="1">
            <w:r w:rsidRPr="009871A3">
              <w:rPr>
                <w:rStyle w:val="Hipervnculo"/>
                <w:noProof/>
              </w:rPr>
              <w:t>7.</w:t>
            </w:r>
            <w:r w:rsidRPr="009871A3">
              <w:rPr>
                <w:rStyle w:val="Hipervnculo"/>
                <w:noProof/>
                <w:spacing w:val="44"/>
              </w:rPr>
              <w:t xml:space="preserve"> </w:t>
            </w:r>
            <w:r w:rsidRPr="009871A3">
              <w:rPr>
                <w:rStyle w:val="Hipervnculo"/>
                <w:noProof/>
              </w:rPr>
              <w:t>Criterios</w:t>
            </w:r>
            <w:r w:rsidRPr="009871A3">
              <w:rPr>
                <w:rStyle w:val="Hipervnculo"/>
                <w:noProof/>
                <w:spacing w:val="-6"/>
              </w:rPr>
              <w:t xml:space="preserve"> </w:t>
            </w:r>
            <w:r w:rsidRPr="009871A3">
              <w:rPr>
                <w:rStyle w:val="Hipervnculo"/>
                <w:noProof/>
              </w:rPr>
              <w:t>de</w:t>
            </w:r>
            <w:r w:rsidRPr="009871A3">
              <w:rPr>
                <w:rStyle w:val="Hipervnculo"/>
                <w:noProof/>
                <w:spacing w:val="-1"/>
              </w:rPr>
              <w:t xml:space="preserve"> </w:t>
            </w:r>
            <w:r w:rsidRPr="009871A3">
              <w:rPr>
                <w:rStyle w:val="Hipervnculo"/>
                <w:noProof/>
              </w:rPr>
              <w:t>selección</w:t>
            </w:r>
            <w:r>
              <w:rPr>
                <w:noProof/>
                <w:webHidden/>
              </w:rPr>
              <w:tab/>
            </w:r>
            <w:r>
              <w:rPr>
                <w:noProof/>
                <w:webHidden/>
              </w:rPr>
              <w:fldChar w:fldCharType="begin"/>
            </w:r>
            <w:r>
              <w:rPr>
                <w:noProof/>
                <w:webHidden/>
              </w:rPr>
              <w:instrText xml:space="preserve"> PAGEREF _Toc225752768 \h </w:instrText>
            </w:r>
            <w:r>
              <w:rPr>
                <w:noProof/>
                <w:webHidden/>
              </w:rPr>
            </w:r>
            <w:r>
              <w:rPr>
                <w:noProof/>
                <w:webHidden/>
              </w:rPr>
              <w:fldChar w:fldCharType="separate"/>
            </w:r>
            <w:r>
              <w:rPr>
                <w:noProof/>
                <w:webHidden/>
              </w:rPr>
              <w:t>18</w:t>
            </w:r>
            <w:r>
              <w:rPr>
                <w:noProof/>
                <w:webHidden/>
              </w:rPr>
              <w:fldChar w:fldCharType="end"/>
            </w:r>
          </w:hyperlink>
        </w:p>
        <w:p w14:paraId="58DB6603" w14:textId="145CB5A3" w:rsidR="00CC4A9C" w:rsidRDefault="00CC4A9C">
          <w:pPr>
            <w:pStyle w:val="TDC1"/>
            <w:tabs>
              <w:tab w:val="right" w:leader="dot" w:pos="9400"/>
            </w:tabs>
            <w:rPr>
              <w:rFonts w:asciiTheme="minorHAnsi" w:eastAsiaTheme="minorEastAsia" w:hAnsiTheme="minorHAnsi" w:cstheme="minorBidi"/>
              <w:noProof/>
              <w:kern w:val="2"/>
              <w:sz w:val="24"/>
              <w:szCs w:val="24"/>
              <w:lang w:val="es-CO" w:eastAsia="es-CO"/>
              <w14:ligatures w14:val="standardContextual"/>
            </w:rPr>
          </w:pPr>
          <w:hyperlink w:anchor="_Toc225752769" w:history="1">
            <w:r w:rsidRPr="009871A3">
              <w:rPr>
                <w:rStyle w:val="Hipervnculo"/>
                <w:noProof/>
              </w:rPr>
              <w:t>8.</w:t>
            </w:r>
            <w:r w:rsidRPr="009871A3">
              <w:rPr>
                <w:rStyle w:val="Hipervnculo"/>
                <w:noProof/>
                <w:spacing w:val="43"/>
              </w:rPr>
              <w:t xml:space="preserve"> </w:t>
            </w:r>
            <w:r w:rsidRPr="009871A3">
              <w:rPr>
                <w:rStyle w:val="Hipervnculo"/>
                <w:noProof/>
              </w:rPr>
              <w:t>Cancelación</w:t>
            </w:r>
            <w:r w:rsidRPr="009871A3">
              <w:rPr>
                <w:rStyle w:val="Hipervnculo"/>
                <w:noProof/>
                <w:spacing w:val="-1"/>
              </w:rPr>
              <w:t xml:space="preserve"> </w:t>
            </w:r>
            <w:r w:rsidRPr="009871A3">
              <w:rPr>
                <w:rStyle w:val="Hipervnculo"/>
                <w:noProof/>
              </w:rPr>
              <w:t>del</w:t>
            </w:r>
            <w:r w:rsidRPr="009871A3">
              <w:rPr>
                <w:rStyle w:val="Hipervnculo"/>
                <w:noProof/>
                <w:spacing w:val="-4"/>
              </w:rPr>
              <w:t xml:space="preserve"> </w:t>
            </w:r>
            <w:r w:rsidRPr="009871A3">
              <w:rPr>
                <w:rStyle w:val="Hipervnculo"/>
                <w:noProof/>
              </w:rPr>
              <w:t>proceso</w:t>
            </w:r>
            <w:r w:rsidRPr="009871A3">
              <w:rPr>
                <w:rStyle w:val="Hipervnculo"/>
                <w:noProof/>
                <w:spacing w:val="-5"/>
              </w:rPr>
              <w:t xml:space="preserve"> </w:t>
            </w:r>
            <w:r w:rsidRPr="009871A3">
              <w:rPr>
                <w:rStyle w:val="Hipervnculo"/>
                <w:noProof/>
              </w:rPr>
              <w:t>de</w:t>
            </w:r>
            <w:r w:rsidRPr="009871A3">
              <w:rPr>
                <w:rStyle w:val="Hipervnculo"/>
                <w:noProof/>
                <w:spacing w:val="-4"/>
              </w:rPr>
              <w:t xml:space="preserve"> </w:t>
            </w:r>
            <w:r w:rsidRPr="009871A3">
              <w:rPr>
                <w:rStyle w:val="Hipervnculo"/>
                <w:noProof/>
              </w:rPr>
              <w:t>licitación</w:t>
            </w:r>
            <w:r>
              <w:rPr>
                <w:noProof/>
                <w:webHidden/>
              </w:rPr>
              <w:tab/>
            </w:r>
            <w:r>
              <w:rPr>
                <w:noProof/>
                <w:webHidden/>
              </w:rPr>
              <w:fldChar w:fldCharType="begin"/>
            </w:r>
            <w:r>
              <w:rPr>
                <w:noProof/>
                <w:webHidden/>
              </w:rPr>
              <w:instrText xml:space="preserve"> PAGEREF _Toc225752769 \h </w:instrText>
            </w:r>
            <w:r>
              <w:rPr>
                <w:noProof/>
                <w:webHidden/>
              </w:rPr>
            </w:r>
            <w:r>
              <w:rPr>
                <w:noProof/>
                <w:webHidden/>
              </w:rPr>
              <w:fldChar w:fldCharType="separate"/>
            </w:r>
            <w:r>
              <w:rPr>
                <w:noProof/>
                <w:webHidden/>
              </w:rPr>
              <w:t>19</w:t>
            </w:r>
            <w:r>
              <w:rPr>
                <w:noProof/>
                <w:webHidden/>
              </w:rPr>
              <w:fldChar w:fldCharType="end"/>
            </w:r>
          </w:hyperlink>
        </w:p>
        <w:p w14:paraId="73E5730E" w14:textId="74BACA5D" w:rsidR="00CC4A9C" w:rsidRDefault="00CC4A9C">
          <w:pPr>
            <w:pStyle w:val="TDC1"/>
            <w:tabs>
              <w:tab w:val="right" w:leader="dot" w:pos="9400"/>
            </w:tabs>
            <w:rPr>
              <w:rFonts w:asciiTheme="minorHAnsi" w:eastAsiaTheme="minorEastAsia" w:hAnsiTheme="minorHAnsi" w:cstheme="minorBidi"/>
              <w:noProof/>
              <w:kern w:val="2"/>
              <w:sz w:val="24"/>
              <w:szCs w:val="24"/>
              <w:lang w:val="es-CO" w:eastAsia="es-CO"/>
              <w14:ligatures w14:val="standardContextual"/>
            </w:rPr>
          </w:pPr>
          <w:hyperlink w:anchor="_Toc225752770" w:history="1">
            <w:r w:rsidRPr="009871A3">
              <w:rPr>
                <w:rStyle w:val="Hipervnculo"/>
                <w:noProof/>
              </w:rPr>
              <w:t>9. Adjudicación del contrato</w:t>
            </w:r>
            <w:r>
              <w:rPr>
                <w:noProof/>
                <w:webHidden/>
              </w:rPr>
              <w:tab/>
            </w:r>
            <w:r>
              <w:rPr>
                <w:noProof/>
                <w:webHidden/>
              </w:rPr>
              <w:fldChar w:fldCharType="begin"/>
            </w:r>
            <w:r>
              <w:rPr>
                <w:noProof/>
                <w:webHidden/>
              </w:rPr>
              <w:instrText xml:space="preserve"> PAGEREF _Toc225752770 \h </w:instrText>
            </w:r>
            <w:r>
              <w:rPr>
                <w:noProof/>
                <w:webHidden/>
              </w:rPr>
            </w:r>
            <w:r>
              <w:rPr>
                <w:noProof/>
                <w:webHidden/>
              </w:rPr>
              <w:fldChar w:fldCharType="separate"/>
            </w:r>
            <w:r>
              <w:rPr>
                <w:noProof/>
                <w:webHidden/>
              </w:rPr>
              <w:t>19</w:t>
            </w:r>
            <w:r>
              <w:rPr>
                <w:noProof/>
                <w:webHidden/>
              </w:rPr>
              <w:fldChar w:fldCharType="end"/>
            </w:r>
          </w:hyperlink>
        </w:p>
        <w:p w14:paraId="5DA2CDC4" w14:textId="3C5FBF66" w:rsidR="00CC4A9C" w:rsidRDefault="00CC4A9C">
          <w:r>
            <w:rPr>
              <w:b/>
              <w:bCs/>
            </w:rPr>
            <w:fldChar w:fldCharType="end"/>
          </w:r>
        </w:p>
      </w:sdtContent>
    </w:sdt>
    <w:p w14:paraId="7D853E4C" w14:textId="77777777" w:rsidR="004663F8" w:rsidRPr="00C0402D" w:rsidRDefault="004663F8" w:rsidP="00AC739E">
      <w:pPr>
        <w:pStyle w:val="Textoindependiente"/>
        <w:jc w:val="both"/>
        <w:rPr>
          <w:rFonts w:ascii="Nunito" w:hAnsi="Nunito"/>
          <w:sz w:val="20"/>
        </w:rPr>
      </w:pPr>
    </w:p>
    <w:p w14:paraId="7BB3DD38" w14:textId="77777777" w:rsidR="004663F8" w:rsidRPr="00C0402D" w:rsidRDefault="004663F8" w:rsidP="00AC739E">
      <w:pPr>
        <w:pStyle w:val="Textoindependiente"/>
        <w:jc w:val="both"/>
        <w:rPr>
          <w:rFonts w:ascii="Nunito" w:hAnsi="Nunito"/>
          <w:sz w:val="20"/>
        </w:rPr>
      </w:pPr>
    </w:p>
    <w:p w14:paraId="3E3AB809" w14:textId="77777777" w:rsidR="004663F8" w:rsidRPr="00C0402D" w:rsidRDefault="004663F8" w:rsidP="00AC739E">
      <w:pPr>
        <w:pStyle w:val="Textoindependiente"/>
        <w:jc w:val="both"/>
        <w:rPr>
          <w:rFonts w:ascii="Nunito" w:hAnsi="Nunito"/>
          <w:sz w:val="20"/>
        </w:rPr>
      </w:pPr>
    </w:p>
    <w:p w14:paraId="6DB31380" w14:textId="77777777" w:rsidR="004663F8" w:rsidRPr="00C0402D" w:rsidRDefault="004663F8" w:rsidP="00AC739E">
      <w:pPr>
        <w:pStyle w:val="Textoindependiente"/>
        <w:jc w:val="both"/>
        <w:rPr>
          <w:rFonts w:ascii="Nunito" w:hAnsi="Nunito"/>
          <w:sz w:val="20"/>
        </w:rPr>
      </w:pPr>
    </w:p>
    <w:p w14:paraId="09FFF45D" w14:textId="77777777" w:rsidR="004663F8" w:rsidRPr="00C0402D" w:rsidRDefault="004663F8" w:rsidP="00AC739E">
      <w:pPr>
        <w:pStyle w:val="Textoindependiente"/>
        <w:jc w:val="both"/>
        <w:rPr>
          <w:rFonts w:ascii="Nunito" w:hAnsi="Nunito"/>
          <w:sz w:val="20"/>
        </w:rPr>
      </w:pPr>
    </w:p>
    <w:p w14:paraId="3B4E45C3" w14:textId="2865F274" w:rsidR="004663F8" w:rsidRPr="00C0402D" w:rsidRDefault="004663F8" w:rsidP="00AC739E">
      <w:pPr>
        <w:pStyle w:val="Textoindependiente"/>
        <w:jc w:val="both"/>
        <w:rPr>
          <w:rFonts w:ascii="Nunito" w:hAnsi="Nunito"/>
          <w:sz w:val="29"/>
        </w:rPr>
      </w:pPr>
    </w:p>
    <w:p w14:paraId="44D72999" w14:textId="77777777" w:rsidR="004663F8" w:rsidRPr="00C0402D" w:rsidRDefault="004663F8" w:rsidP="00AC739E">
      <w:pPr>
        <w:jc w:val="both"/>
        <w:rPr>
          <w:rFonts w:ascii="Nunito" w:hAnsi="Nunito"/>
          <w:sz w:val="29"/>
        </w:rPr>
        <w:sectPr w:rsidR="004663F8" w:rsidRPr="00C0402D">
          <w:footerReference w:type="default" r:id="rId12"/>
          <w:pgSz w:w="11910" w:h="16840"/>
          <w:pgMar w:top="1320" w:right="1200" w:bottom="1200" w:left="1300" w:header="0" w:footer="1000" w:gutter="0"/>
          <w:pgNumType w:start="1"/>
          <w:cols w:space="720"/>
        </w:sectPr>
      </w:pPr>
    </w:p>
    <w:p w14:paraId="0D63B1AB" w14:textId="1912AA34" w:rsidR="004663F8" w:rsidRPr="00C0402D" w:rsidRDefault="006303B9" w:rsidP="00AC739E">
      <w:pPr>
        <w:pStyle w:val="Textoindependiente"/>
        <w:ind w:left="358"/>
        <w:jc w:val="both"/>
        <w:rPr>
          <w:rFonts w:ascii="Nunito" w:hAnsi="Nunito"/>
          <w:sz w:val="20"/>
        </w:rPr>
      </w:pPr>
      <w:r w:rsidRPr="00C0402D">
        <w:rPr>
          <w:rFonts w:ascii="Nunito" w:hAnsi="Nunito"/>
          <w:noProof/>
          <w:sz w:val="20"/>
        </w:rPr>
        <w:lastRenderedPageBreak/>
        <mc:AlternateContent>
          <mc:Choice Requires="wps">
            <w:drawing>
              <wp:inline distT="0" distB="0" distL="0" distR="0" wp14:anchorId="6F43F127" wp14:editId="2776F145">
                <wp:extent cx="5676900" cy="268605"/>
                <wp:effectExtent l="5080" t="12700" r="13970" b="13970"/>
                <wp:docPr id="35389746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074DE5F2" w14:textId="77777777" w:rsidR="004663F8" w:rsidRDefault="00A30AAD" w:rsidP="00F05637">
                            <w:pPr>
                              <w:pStyle w:val="Ttulo1"/>
                            </w:pPr>
                            <w:bookmarkStart w:id="0" w:name="_Toc225752762"/>
                            <w:r>
                              <w:t>1.</w:t>
                            </w:r>
                            <w:r>
                              <w:rPr>
                                <w:spacing w:val="40"/>
                              </w:rPr>
                              <w:t xml:space="preserve"> </w:t>
                            </w:r>
                            <w:r>
                              <w:t>Identificación</w:t>
                            </w:r>
                            <w:r>
                              <w:rPr>
                                <w:spacing w:val="-5"/>
                              </w:rPr>
                              <w:t xml:space="preserve"> </w:t>
                            </w:r>
                            <w:r>
                              <w:t>del</w:t>
                            </w:r>
                            <w:r>
                              <w:rPr>
                                <w:spacing w:val="-6"/>
                              </w:rPr>
                              <w:t xml:space="preserve"> </w:t>
                            </w:r>
                            <w:r>
                              <w:t>comprador</w:t>
                            </w:r>
                            <w:bookmarkEnd w:id="0"/>
                          </w:p>
                        </w:txbxContent>
                      </wps:txbx>
                      <wps:bodyPr rot="0" vert="horz" wrap="square" lIns="0" tIns="0" rIns="0" bIns="0" anchor="t" anchorCtr="0" upright="1">
                        <a:noAutofit/>
                      </wps:bodyPr>
                    </wps:wsp>
                  </a:graphicData>
                </a:graphic>
              </wp:inline>
            </w:drawing>
          </mc:Choice>
          <mc:Fallback>
            <w:pict>
              <v:shapetype w14:anchorId="6F43F127" id="_x0000_t202" coordsize="21600,21600" o:spt="202" path="m,l,21600r21600,l21600,xe">
                <v:stroke joinstyle="miter"/>
                <v:path gradientshapeok="t" o:connecttype="rect"/>
              </v:shapetype>
              <v:shape id="Text Box 12" o:spid="_x0000_s1026" type="#_x0000_t202" style="width:447pt;height:2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BnnMAIAAFkEAAAOAAAAZHJzL2Uyb0RvYy54bWysVNtu2zAMfR+wfxD0vtgJEC814hRdug4D&#10;ugvQ7QNkWbaFSaImKbG7rx8l22m7vQ17EWhSOjzkIb2/HrUiZ+G8BFPR9SqnRBgOjTRdRb9/u3uz&#10;o8QHZhqmwIiKPgpPrw+vX+0HW4oN9KAa4QiCGF8OtqJ9CLbMMs97oZlfgRUGgy04zQJ+ui5rHBsQ&#10;Xatsk+dFNoBrrAMuvEfv7RSkh4TftoKHL23rRSCqosgtpNOls45ndtizsnPM9pLPNNg/sNBMGkx6&#10;gbplgZGTk39BackdeGjDioPOoG0lF6kGrGad/1HNQ8+sSLVgc7y9tMn/P1j++fxgvzoSxncwooCp&#10;CG/vgf/wxMCxZ6YTN87B0AvWYOJ1bFk2WF/OT2OrfekjSD18ggZFZqcACWhsnY5dwToJoqMAj5em&#10;izEQjs5t8ba4yjHEMbYpdkW+TSlYuby2zocPAjSJRkUdiprQ2fneh8iGlcuVmMyDks2dVCp9xEES&#10;R+XImeEIMM6FCdv0XJ000p38OEpIIQ0DunFkJvducWOKNJIRKSV8kUQZMlS0yK+KBPwi5l1XX9JH&#10;uClPBHzOU8uAe6CkrmhKOpOJTX9vmkQsMKkmGx8rM6sQGz9JEMZ6xItRjRqaR9TDwTTvuJ9o9OB+&#10;UTLgrFfU/zwxJyhRHw1qGhdjMdxi1IvBDMenFQ2UTOYxTAt0sk52PSJPU2PgBnVvZZLkicXME+c3&#10;NW7etbggz7/Trac/wuE3AAAA//8DAFBLAwQUAAYACAAAACEAl8tgnd0AAAAEAQAADwAAAGRycy9k&#10;b3ducmV2LnhtbEyPzW7CMBCE75X6DtZW6q04/KiCNA5CSFx6QG2aCzcn3iaBeB3FJgSevtte6GWk&#10;0axmvk3Wo23FgL1vHCmYTiIQSKUzDVUK8q/dyxKED5qMbh2hgit6WKePD4mOjbvQJw5ZqASXkI+1&#10;gjqELpbSlzVa7SeuQ+Ls2/VWB7Z9JU2vL1xuWzmLoldpdUO8UOsOtzWWp+xsFdx2q4/5vjhMt+95&#10;Phw3++vhNmRKPT+NmzcQAcdwP4ZffEaHlJkKdybjRauAHwl/ytlytWBbKFjM5iDTRP6HT38AAAD/&#10;/wMAUEsBAi0AFAAGAAgAAAAhALaDOJL+AAAA4QEAABMAAAAAAAAAAAAAAAAAAAAAAFtDb250ZW50&#10;X1R5cGVzXS54bWxQSwECLQAUAAYACAAAACEAOP0h/9YAAACUAQAACwAAAAAAAAAAAAAAAAAvAQAA&#10;X3JlbHMvLnJlbHNQSwECLQAUAAYACAAAACEAbTQZ5zACAABZBAAADgAAAAAAAAAAAAAAAAAuAgAA&#10;ZHJzL2Uyb0RvYy54bWxQSwECLQAUAAYACAAAACEAl8tgnd0AAAAEAQAADwAAAAAAAAAAAAAAAACK&#10;BAAAZHJzL2Rvd25yZXYueG1sUEsFBgAAAAAEAAQA8wAAAJQFAAAAAA==&#10;" fillcolor="#daeef3 [664]" strokeweight=".48pt">
                <v:textbox inset="0,0,0,0">
                  <w:txbxContent>
                    <w:p w14:paraId="074DE5F2" w14:textId="77777777" w:rsidR="004663F8" w:rsidRDefault="00A30AAD" w:rsidP="00F05637">
                      <w:pPr>
                        <w:pStyle w:val="Ttulo1"/>
                      </w:pPr>
                      <w:bookmarkStart w:id="1" w:name="_Toc225752762"/>
                      <w:r>
                        <w:t>1.</w:t>
                      </w:r>
                      <w:r>
                        <w:rPr>
                          <w:spacing w:val="40"/>
                        </w:rPr>
                        <w:t xml:space="preserve"> </w:t>
                      </w:r>
                      <w:r>
                        <w:t>Identificación</w:t>
                      </w:r>
                      <w:r>
                        <w:rPr>
                          <w:spacing w:val="-5"/>
                        </w:rPr>
                        <w:t xml:space="preserve"> </w:t>
                      </w:r>
                      <w:r>
                        <w:t>del</w:t>
                      </w:r>
                      <w:r>
                        <w:rPr>
                          <w:spacing w:val="-6"/>
                        </w:rPr>
                        <w:t xml:space="preserve"> </w:t>
                      </w:r>
                      <w:r>
                        <w:t>comprador</w:t>
                      </w:r>
                      <w:bookmarkEnd w:id="1"/>
                    </w:p>
                  </w:txbxContent>
                </v:textbox>
                <w10:anchorlock/>
              </v:shape>
            </w:pict>
          </mc:Fallback>
        </mc:AlternateContent>
      </w:r>
    </w:p>
    <w:p w14:paraId="44A3B3DA" w14:textId="77777777" w:rsidR="004663F8" w:rsidRPr="00C0402D" w:rsidRDefault="004663F8" w:rsidP="00AC739E">
      <w:pPr>
        <w:pStyle w:val="Textoindependiente"/>
        <w:jc w:val="both"/>
        <w:rPr>
          <w:rFonts w:ascii="Nunito" w:hAnsi="Nunito"/>
          <w:sz w:val="20"/>
        </w:rPr>
      </w:pPr>
    </w:p>
    <w:p w14:paraId="57379E04" w14:textId="77777777" w:rsidR="004663F8" w:rsidRPr="00C0402D" w:rsidRDefault="004663F8" w:rsidP="00AC739E">
      <w:pPr>
        <w:pStyle w:val="Textoindependiente"/>
        <w:jc w:val="both"/>
        <w:rPr>
          <w:rFonts w:ascii="Nunito" w:hAnsi="Nunito"/>
          <w:sz w:val="18"/>
        </w:rPr>
      </w:pPr>
    </w:p>
    <w:p w14:paraId="0BB5E7E8" w14:textId="77777777" w:rsidR="004663F8" w:rsidRPr="005D6291" w:rsidRDefault="00A30AAD" w:rsidP="00AC739E">
      <w:pPr>
        <w:pStyle w:val="Textoindependiente"/>
        <w:ind w:left="116"/>
        <w:jc w:val="both"/>
        <w:rPr>
          <w:rFonts w:ascii="Nunito" w:hAnsi="Nunito"/>
        </w:rPr>
      </w:pPr>
      <w:r w:rsidRPr="005D6291">
        <w:rPr>
          <w:rFonts w:ascii="Nunito" w:hAnsi="Nunito"/>
          <w:b/>
        </w:rPr>
        <w:t>Nombre:</w:t>
      </w:r>
      <w:r w:rsidRPr="005D6291">
        <w:rPr>
          <w:rFonts w:ascii="Nunito" w:hAnsi="Nunito"/>
          <w:b/>
          <w:spacing w:val="-3"/>
        </w:rPr>
        <w:t xml:space="preserve"> </w:t>
      </w:r>
      <w:r w:rsidRPr="005D6291">
        <w:rPr>
          <w:rFonts w:ascii="Nunito" w:hAnsi="Nunito"/>
        </w:rPr>
        <w:t>Federación</w:t>
      </w:r>
      <w:r w:rsidRPr="005D6291">
        <w:rPr>
          <w:rFonts w:ascii="Nunito" w:hAnsi="Nunito"/>
          <w:spacing w:val="-4"/>
        </w:rPr>
        <w:t xml:space="preserve"> </w:t>
      </w:r>
      <w:r w:rsidRPr="005D6291">
        <w:rPr>
          <w:rFonts w:ascii="Nunito" w:hAnsi="Nunito"/>
        </w:rPr>
        <w:t>Handicap</w:t>
      </w:r>
      <w:r w:rsidRPr="005D6291">
        <w:rPr>
          <w:rFonts w:ascii="Nunito" w:hAnsi="Nunito"/>
          <w:spacing w:val="-2"/>
        </w:rPr>
        <w:t xml:space="preserve"> </w:t>
      </w:r>
      <w:r w:rsidRPr="005D6291">
        <w:rPr>
          <w:rFonts w:ascii="Nunito" w:hAnsi="Nunito"/>
        </w:rPr>
        <w:t>International</w:t>
      </w:r>
    </w:p>
    <w:p w14:paraId="5C8E6AB3" w14:textId="77777777" w:rsidR="004663F8" w:rsidRPr="005D6291" w:rsidRDefault="004663F8" w:rsidP="00AC739E">
      <w:pPr>
        <w:pStyle w:val="Textoindependiente"/>
        <w:spacing w:before="2"/>
        <w:jc w:val="both"/>
        <w:rPr>
          <w:rFonts w:ascii="Nunito" w:hAnsi="Nunito"/>
        </w:rPr>
      </w:pPr>
    </w:p>
    <w:p w14:paraId="5EA03070" w14:textId="77777777" w:rsidR="004663F8" w:rsidRPr="005D6291" w:rsidRDefault="00A30AAD" w:rsidP="00AC739E">
      <w:pPr>
        <w:pStyle w:val="Textoindependiente"/>
        <w:spacing w:line="252" w:lineRule="exact"/>
        <w:ind w:left="116"/>
        <w:jc w:val="both"/>
        <w:rPr>
          <w:rFonts w:ascii="Nunito" w:hAnsi="Nunito"/>
        </w:rPr>
      </w:pPr>
      <w:r w:rsidRPr="005D6291">
        <w:rPr>
          <w:rFonts w:ascii="Nunito" w:hAnsi="Nunito"/>
          <w:b/>
        </w:rPr>
        <w:t xml:space="preserve">Dirección: </w:t>
      </w:r>
      <w:r w:rsidRPr="005D6291">
        <w:rPr>
          <w:rFonts w:ascii="Nunito" w:hAnsi="Nunito"/>
        </w:rPr>
        <w:t>Calle</w:t>
      </w:r>
      <w:r w:rsidRPr="005D6291">
        <w:rPr>
          <w:rFonts w:ascii="Nunito" w:hAnsi="Nunito"/>
          <w:spacing w:val="-2"/>
        </w:rPr>
        <w:t xml:space="preserve"> </w:t>
      </w:r>
      <w:r w:rsidRPr="005D6291">
        <w:rPr>
          <w:rFonts w:ascii="Nunito" w:hAnsi="Nunito"/>
        </w:rPr>
        <w:t>81</w:t>
      </w:r>
      <w:r w:rsidRPr="005D6291">
        <w:rPr>
          <w:rFonts w:ascii="Nunito" w:hAnsi="Nunito"/>
          <w:spacing w:val="-2"/>
        </w:rPr>
        <w:t xml:space="preserve"> </w:t>
      </w:r>
      <w:r w:rsidRPr="005D6291">
        <w:rPr>
          <w:rFonts w:ascii="Nunito" w:hAnsi="Nunito"/>
        </w:rPr>
        <w:t>No.</w:t>
      </w:r>
      <w:r w:rsidRPr="005D6291">
        <w:rPr>
          <w:rFonts w:ascii="Nunito" w:hAnsi="Nunito"/>
          <w:spacing w:val="-3"/>
        </w:rPr>
        <w:t xml:space="preserve"> </w:t>
      </w:r>
      <w:r w:rsidRPr="005D6291">
        <w:rPr>
          <w:rFonts w:ascii="Nunito" w:hAnsi="Nunito"/>
        </w:rPr>
        <w:t>19ª</w:t>
      </w:r>
      <w:r w:rsidRPr="005D6291">
        <w:rPr>
          <w:rFonts w:ascii="Nunito" w:hAnsi="Nunito"/>
          <w:spacing w:val="1"/>
        </w:rPr>
        <w:t xml:space="preserve"> </w:t>
      </w:r>
      <w:r w:rsidRPr="005D6291">
        <w:rPr>
          <w:rFonts w:ascii="Nunito" w:hAnsi="Nunito"/>
        </w:rPr>
        <w:t>–</w:t>
      </w:r>
      <w:r w:rsidRPr="005D6291">
        <w:rPr>
          <w:rFonts w:ascii="Nunito" w:hAnsi="Nunito"/>
          <w:spacing w:val="-2"/>
        </w:rPr>
        <w:t xml:space="preserve"> </w:t>
      </w:r>
      <w:r w:rsidRPr="005D6291">
        <w:rPr>
          <w:rFonts w:ascii="Nunito" w:hAnsi="Nunito"/>
        </w:rPr>
        <w:t>18.</w:t>
      </w:r>
      <w:r w:rsidRPr="005D6291">
        <w:rPr>
          <w:rFonts w:ascii="Nunito" w:hAnsi="Nunito"/>
          <w:spacing w:val="-3"/>
        </w:rPr>
        <w:t xml:space="preserve"> </w:t>
      </w:r>
      <w:r w:rsidRPr="005D6291">
        <w:rPr>
          <w:rFonts w:ascii="Nunito" w:hAnsi="Nunito"/>
        </w:rPr>
        <w:t>Oficina</w:t>
      </w:r>
      <w:r w:rsidRPr="005D6291">
        <w:rPr>
          <w:rFonts w:ascii="Nunito" w:hAnsi="Nunito"/>
          <w:spacing w:val="-2"/>
        </w:rPr>
        <w:t xml:space="preserve"> </w:t>
      </w:r>
      <w:r w:rsidRPr="005D6291">
        <w:rPr>
          <w:rFonts w:ascii="Nunito" w:hAnsi="Nunito"/>
        </w:rPr>
        <w:t>504.</w:t>
      </w:r>
      <w:r w:rsidRPr="005D6291">
        <w:rPr>
          <w:rFonts w:ascii="Nunito" w:hAnsi="Nunito"/>
          <w:spacing w:val="-2"/>
        </w:rPr>
        <w:t xml:space="preserve"> </w:t>
      </w:r>
      <w:r w:rsidRPr="005D6291">
        <w:rPr>
          <w:rFonts w:ascii="Nunito" w:hAnsi="Nunito"/>
        </w:rPr>
        <w:t>Chapinero.</w:t>
      </w:r>
      <w:r w:rsidRPr="005D6291">
        <w:rPr>
          <w:rFonts w:ascii="Nunito" w:hAnsi="Nunito"/>
          <w:spacing w:val="-1"/>
        </w:rPr>
        <w:t xml:space="preserve"> </w:t>
      </w:r>
      <w:r w:rsidRPr="005D6291">
        <w:rPr>
          <w:rFonts w:ascii="Nunito" w:hAnsi="Nunito"/>
        </w:rPr>
        <w:t>Bogotá</w:t>
      </w:r>
    </w:p>
    <w:p w14:paraId="426F299B" w14:textId="53A84127" w:rsidR="004663F8" w:rsidRPr="005D6291" w:rsidRDefault="00A30AAD" w:rsidP="7B75A338">
      <w:pPr>
        <w:spacing w:line="252" w:lineRule="exact"/>
        <w:ind w:left="116"/>
        <w:rPr>
          <w:rFonts w:ascii="Nunito" w:eastAsia="Nunito" w:hAnsi="Nunito" w:cs="Nunito"/>
        </w:rPr>
      </w:pPr>
      <w:r w:rsidRPr="005D6291">
        <w:rPr>
          <w:rFonts w:ascii="Nunito" w:hAnsi="Nunito"/>
          <w:b/>
          <w:bCs/>
        </w:rPr>
        <w:t>Datos</w:t>
      </w:r>
      <w:r w:rsidRPr="005D6291">
        <w:rPr>
          <w:rFonts w:ascii="Nunito" w:hAnsi="Nunito"/>
          <w:b/>
          <w:bCs/>
          <w:spacing w:val="-2"/>
        </w:rPr>
        <w:t xml:space="preserve"> </w:t>
      </w:r>
      <w:r w:rsidRPr="005D6291">
        <w:rPr>
          <w:rFonts w:ascii="Nunito" w:hAnsi="Nunito"/>
          <w:b/>
          <w:bCs/>
        </w:rPr>
        <w:t>de</w:t>
      </w:r>
      <w:r w:rsidRPr="005D6291">
        <w:rPr>
          <w:rFonts w:ascii="Nunito" w:hAnsi="Nunito"/>
          <w:b/>
          <w:bCs/>
          <w:spacing w:val="-2"/>
        </w:rPr>
        <w:t xml:space="preserve"> </w:t>
      </w:r>
      <w:r w:rsidRPr="005D6291">
        <w:rPr>
          <w:rFonts w:ascii="Nunito" w:hAnsi="Nunito"/>
          <w:b/>
          <w:bCs/>
        </w:rPr>
        <w:t xml:space="preserve">contacto: </w:t>
      </w:r>
      <w:r w:rsidR="699843EC" w:rsidRPr="00D529C0">
        <w:rPr>
          <w:rFonts w:ascii="Nunito" w:eastAsia="Nunito" w:hAnsi="Nunito" w:cs="Nunito"/>
          <w:color w:val="000000" w:themeColor="text1"/>
        </w:rPr>
        <w:t>T. +57 3</w:t>
      </w:r>
      <w:r w:rsidR="00FC0E25" w:rsidRPr="00D529C0">
        <w:rPr>
          <w:rFonts w:ascii="Nunito" w:eastAsia="Nunito" w:hAnsi="Nunito" w:cs="Nunito"/>
          <w:color w:val="000000" w:themeColor="text1"/>
        </w:rPr>
        <w:t>22</w:t>
      </w:r>
      <w:r w:rsidR="699843EC" w:rsidRPr="00D529C0">
        <w:rPr>
          <w:rFonts w:ascii="Nunito" w:eastAsia="Nunito" w:hAnsi="Nunito" w:cs="Nunito"/>
          <w:color w:val="000000" w:themeColor="text1"/>
        </w:rPr>
        <w:t xml:space="preserve"> </w:t>
      </w:r>
      <w:r w:rsidR="009A0736" w:rsidRPr="00D529C0">
        <w:rPr>
          <w:rFonts w:ascii="Nunito" w:eastAsia="Nunito" w:hAnsi="Nunito" w:cs="Nunito"/>
          <w:color w:val="000000" w:themeColor="text1"/>
        </w:rPr>
        <w:t>8816679</w:t>
      </w:r>
      <w:r w:rsidR="699843EC" w:rsidRPr="005D6291">
        <w:rPr>
          <w:rFonts w:ascii="Nunito" w:eastAsia="Nunito" w:hAnsi="Nunito" w:cs="Nunito"/>
          <w:color w:val="000000" w:themeColor="text1"/>
        </w:rPr>
        <w:t xml:space="preserve">, Email: </w:t>
      </w:r>
      <w:r w:rsidR="1F0401C2" w:rsidRPr="005D6291">
        <w:rPr>
          <w:rFonts w:ascii="Nunito" w:eastAsia="Nunito" w:hAnsi="Nunito" w:cs="Nunito"/>
          <w:color w:val="4F81BD" w:themeColor="accent1"/>
          <w:lang w:val="es-PE"/>
        </w:rPr>
        <w:t>licitacion@colombia.hi.org</w:t>
      </w:r>
    </w:p>
    <w:p w14:paraId="3D9BEEE2" w14:textId="77777777" w:rsidR="004663F8" w:rsidRPr="005D6291" w:rsidRDefault="004663F8" w:rsidP="00AC739E">
      <w:pPr>
        <w:pStyle w:val="Textoindependiente"/>
        <w:spacing w:before="4"/>
        <w:jc w:val="both"/>
        <w:rPr>
          <w:rFonts w:ascii="Nunito" w:hAnsi="Nunito"/>
        </w:rPr>
      </w:pPr>
    </w:p>
    <w:p w14:paraId="22282A32" w14:textId="343B3796" w:rsidR="004663F8" w:rsidRPr="005D6291" w:rsidRDefault="00A30AAD" w:rsidP="136BBFCF">
      <w:pPr>
        <w:spacing w:before="1"/>
        <w:ind w:left="116"/>
        <w:jc w:val="both"/>
        <w:rPr>
          <w:rFonts w:ascii="Nunito" w:hAnsi="Nunito"/>
          <w:b/>
          <w:bCs/>
        </w:rPr>
      </w:pPr>
      <w:r w:rsidRPr="005D6291">
        <w:rPr>
          <w:rFonts w:ascii="Nunito" w:hAnsi="Nunito"/>
          <w:b/>
          <w:bCs/>
        </w:rPr>
        <w:t>Persona</w:t>
      </w:r>
      <w:r w:rsidRPr="005D6291">
        <w:rPr>
          <w:rFonts w:ascii="Nunito" w:hAnsi="Nunito"/>
          <w:b/>
          <w:bCs/>
          <w:spacing w:val="-2"/>
        </w:rPr>
        <w:t xml:space="preserve"> </w:t>
      </w:r>
      <w:r w:rsidRPr="005D6291">
        <w:rPr>
          <w:rFonts w:ascii="Nunito" w:hAnsi="Nunito"/>
          <w:b/>
          <w:bCs/>
        </w:rPr>
        <w:t>a</w:t>
      </w:r>
      <w:r w:rsidRPr="005D6291">
        <w:rPr>
          <w:rFonts w:ascii="Nunito" w:hAnsi="Nunito"/>
          <w:b/>
          <w:bCs/>
          <w:spacing w:val="-1"/>
        </w:rPr>
        <w:t xml:space="preserve"> </w:t>
      </w:r>
      <w:r w:rsidRPr="005D6291">
        <w:rPr>
          <w:rFonts w:ascii="Nunito" w:hAnsi="Nunito"/>
          <w:b/>
          <w:bCs/>
        </w:rPr>
        <w:t>cargo</w:t>
      </w:r>
      <w:r w:rsidRPr="005D6291">
        <w:rPr>
          <w:rFonts w:ascii="Nunito" w:hAnsi="Nunito"/>
          <w:b/>
          <w:bCs/>
          <w:spacing w:val="-1"/>
        </w:rPr>
        <w:t xml:space="preserve"> </w:t>
      </w:r>
      <w:r w:rsidRPr="005D6291">
        <w:rPr>
          <w:rFonts w:ascii="Nunito" w:hAnsi="Nunito"/>
          <w:b/>
          <w:bCs/>
        </w:rPr>
        <w:t>del</w:t>
      </w:r>
      <w:r w:rsidRPr="005D6291">
        <w:rPr>
          <w:rFonts w:ascii="Nunito" w:hAnsi="Nunito"/>
          <w:b/>
          <w:bCs/>
          <w:spacing w:val="1"/>
        </w:rPr>
        <w:t xml:space="preserve"> </w:t>
      </w:r>
      <w:r w:rsidRPr="005D6291">
        <w:rPr>
          <w:rFonts w:ascii="Nunito" w:hAnsi="Nunito"/>
          <w:b/>
          <w:bCs/>
        </w:rPr>
        <w:t>proceso:</w:t>
      </w:r>
      <w:r w:rsidRPr="005D6291">
        <w:rPr>
          <w:rFonts w:ascii="Nunito" w:hAnsi="Nunito"/>
          <w:b/>
          <w:bCs/>
          <w:spacing w:val="1"/>
        </w:rPr>
        <w:t xml:space="preserve"> </w:t>
      </w:r>
      <w:r w:rsidR="00E6305C" w:rsidRPr="00E6305C">
        <w:rPr>
          <w:rFonts w:ascii="Nunito" w:hAnsi="Nunito"/>
        </w:rPr>
        <w:t>Raúl Delgado</w:t>
      </w:r>
    </w:p>
    <w:p w14:paraId="4359DD90" w14:textId="77777777" w:rsidR="004663F8" w:rsidRPr="005D6291" w:rsidRDefault="004663F8" w:rsidP="00AC739E">
      <w:pPr>
        <w:pStyle w:val="Textoindependiente"/>
        <w:spacing w:before="7"/>
        <w:jc w:val="both"/>
        <w:rPr>
          <w:rFonts w:ascii="Nunito" w:hAnsi="Nunito"/>
        </w:rPr>
      </w:pPr>
    </w:p>
    <w:p w14:paraId="6995BF3E" w14:textId="77777777" w:rsidR="004663F8" w:rsidRPr="005D6291" w:rsidRDefault="00A30AAD" w:rsidP="00AC739E">
      <w:pPr>
        <w:ind w:left="116"/>
        <w:jc w:val="both"/>
        <w:rPr>
          <w:rFonts w:ascii="Nunito" w:hAnsi="Nunito"/>
        </w:rPr>
      </w:pPr>
      <w:r w:rsidRPr="005D6291">
        <w:rPr>
          <w:rFonts w:ascii="Nunito" w:hAnsi="Nunito"/>
          <w:b/>
        </w:rPr>
        <w:t>Website:</w:t>
      </w:r>
      <w:r w:rsidRPr="005D6291">
        <w:rPr>
          <w:rFonts w:ascii="Nunito" w:hAnsi="Nunito"/>
          <w:b/>
          <w:spacing w:val="-3"/>
        </w:rPr>
        <w:t xml:space="preserve"> </w:t>
      </w:r>
      <w:hyperlink r:id="rId13">
        <w:r w:rsidR="004663F8" w:rsidRPr="005D6291">
          <w:rPr>
            <w:rFonts w:ascii="Nunito" w:hAnsi="Nunito"/>
            <w:color w:val="0000FF"/>
            <w:u w:val="single" w:color="0000FF"/>
          </w:rPr>
          <w:t>www.hi.org</w:t>
        </w:r>
      </w:hyperlink>
    </w:p>
    <w:p w14:paraId="30D696E0" w14:textId="77777777" w:rsidR="004663F8" w:rsidRPr="005D6291" w:rsidRDefault="004663F8" w:rsidP="00AC739E">
      <w:pPr>
        <w:pStyle w:val="Textoindependiente"/>
        <w:spacing w:before="9"/>
        <w:jc w:val="both"/>
        <w:rPr>
          <w:rFonts w:ascii="Nunito" w:hAnsi="Nunito"/>
        </w:rPr>
      </w:pPr>
    </w:p>
    <w:p w14:paraId="7735B7C0" w14:textId="77777777" w:rsidR="007866E9" w:rsidRPr="005D6291" w:rsidRDefault="007866E9" w:rsidP="007866E9">
      <w:pPr>
        <w:spacing w:line="276" w:lineRule="auto"/>
        <w:jc w:val="both"/>
        <w:rPr>
          <w:rFonts w:ascii="Nunito" w:hAnsi="Nunito"/>
        </w:rPr>
      </w:pPr>
      <w:r w:rsidRPr="005D6291">
        <w:rPr>
          <w:rFonts w:ascii="Nunito" w:hAnsi="Nunito"/>
        </w:rPr>
        <w:t xml:space="preserve">Humanity &amp; Inclusion (HI) es una organización de solidaridad internacional, no gubernamental, independiente e imparcial, que interviene en contextos de pobreza y exclusión, conflictos armados y catástrofes naturales. </w:t>
      </w:r>
    </w:p>
    <w:p w14:paraId="62D7260D" w14:textId="77777777" w:rsidR="007866E9" w:rsidRPr="005D6291" w:rsidRDefault="007866E9" w:rsidP="007866E9">
      <w:pPr>
        <w:spacing w:line="276" w:lineRule="auto"/>
        <w:jc w:val="both"/>
        <w:rPr>
          <w:rFonts w:ascii="Nunito" w:hAnsi="Nunito"/>
        </w:rPr>
      </w:pPr>
    </w:p>
    <w:p w14:paraId="72DBB0BD" w14:textId="77777777" w:rsidR="007866E9" w:rsidRPr="005D6291" w:rsidRDefault="007866E9" w:rsidP="007866E9">
      <w:pPr>
        <w:spacing w:line="276" w:lineRule="auto"/>
        <w:jc w:val="both"/>
        <w:rPr>
          <w:rFonts w:ascii="Nunito" w:hAnsi="Nunito"/>
        </w:rPr>
      </w:pPr>
      <w:r w:rsidRPr="005D6291">
        <w:rPr>
          <w:rFonts w:ascii="Nunito" w:hAnsi="Nunito"/>
        </w:rPr>
        <w:t xml:space="preserve">Actúa junto a las personas con discapacidad y las poblaciones vulnerables, para responder a sus necesidades esenciales, mejorar sus condiciones de vida y promover el respeto de su dignidad y de sus derechos fundamentales. </w:t>
      </w:r>
    </w:p>
    <w:p w14:paraId="711831B4" w14:textId="77777777" w:rsidR="007866E9" w:rsidRPr="005D6291" w:rsidRDefault="007866E9" w:rsidP="007866E9">
      <w:pPr>
        <w:spacing w:line="276" w:lineRule="auto"/>
        <w:jc w:val="both"/>
        <w:rPr>
          <w:rFonts w:ascii="Nunito" w:hAnsi="Nunito"/>
        </w:rPr>
      </w:pPr>
    </w:p>
    <w:p w14:paraId="4837A7B9" w14:textId="77777777" w:rsidR="007866E9" w:rsidRPr="005D6291" w:rsidRDefault="007866E9" w:rsidP="007866E9">
      <w:pPr>
        <w:spacing w:line="276" w:lineRule="auto"/>
        <w:jc w:val="both"/>
        <w:rPr>
          <w:rFonts w:ascii="Nunito" w:hAnsi="Nunito"/>
        </w:rPr>
      </w:pPr>
      <w:r w:rsidRPr="005D6291">
        <w:rPr>
          <w:rFonts w:ascii="Nunito" w:hAnsi="Nunito"/>
        </w:rPr>
        <w:t>Desde su creación en 1982, la Federación HI compuesta por ocho asociaciones nacionales (Bélgica, Canadá, Francia, Alemania, Luxemburgo, Reino Unido, Suiza y Estados Unidos) ha puesto en marcha programas en más de 60 países.</w:t>
      </w:r>
    </w:p>
    <w:p w14:paraId="1A2A3C40" w14:textId="77777777" w:rsidR="007866E9" w:rsidRPr="005D6291" w:rsidRDefault="007866E9" w:rsidP="007866E9">
      <w:pPr>
        <w:spacing w:line="276" w:lineRule="auto"/>
        <w:jc w:val="both"/>
        <w:rPr>
          <w:rFonts w:ascii="Nunito" w:hAnsi="Nunito"/>
        </w:rPr>
      </w:pPr>
      <w:r w:rsidRPr="005D6291">
        <w:rPr>
          <w:rFonts w:ascii="Nunito" w:hAnsi="Nunito"/>
        </w:rPr>
        <w:t xml:space="preserve"> </w:t>
      </w:r>
    </w:p>
    <w:p w14:paraId="61562722" w14:textId="77777777" w:rsidR="007866E9" w:rsidRPr="005D6291" w:rsidRDefault="007866E9" w:rsidP="007866E9">
      <w:pPr>
        <w:spacing w:line="276" w:lineRule="auto"/>
        <w:jc w:val="both"/>
        <w:rPr>
          <w:rFonts w:ascii="Nunito" w:hAnsi="Nunito"/>
        </w:rPr>
      </w:pPr>
      <w:r w:rsidRPr="005D6291">
        <w:rPr>
          <w:rFonts w:ascii="Nunito" w:hAnsi="Nunito"/>
        </w:rPr>
        <w:t>HI es co-titular del Premio Nobel de la Paz 1997 por su acción determinante en la lucha contra las minas antipersonal y por ser cofundadora de la Campaña para la Prohibición de Minas Antipersonal (ICBL).</w:t>
      </w:r>
    </w:p>
    <w:p w14:paraId="412832EC" w14:textId="77777777" w:rsidR="007866E9" w:rsidRPr="005D6291" w:rsidRDefault="007866E9" w:rsidP="007866E9">
      <w:pPr>
        <w:spacing w:line="276" w:lineRule="auto"/>
        <w:jc w:val="both"/>
        <w:rPr>
          <w:rFonts w:ascii="Nunito" w:hAnsi="Nunito"/>
        </w:rPr>
      </w:pPr>
    </w:p>
    <w:p w14:paraId="3E364CF8" w14:textId="77777777" w:rsidR="007866E9" w:rsidRPr="005D6291" w:rsidRDefault="007866E9" w:rsidP="007866E9">
      <w:pPr>
        <w:spacing w:line="276" w:lineRule="auto"/>
        <w:jc w:val="both"/>
        <w:rPr>
          <w:rFonts w:ascii="Nunito" w:hAnsi="Nunito"/>
        </w:rPr>
      </w:pPr>
      <w:r w:rsidRPr="005D6291">
        <w:rPr>
          <w:rFonts w:ascii="Nunito" w:hAnsi="Nunito"/>
        </w:rPr>
        <w:t xml:space="preserve">Trabaja junto a las personas con discapacidad y las poblaciones vulnerables, tomando acción y dando testimonio con el fin de responder a sus necesidades esenciales, mejorar sus condiciones de vida y promover el respeto de su dignidad y sus derechos fundamentales; Para más información sobre la asociación: </w:t>
      </w:r>
      <w:hyperlink r:id="rId14" w:history="1">
        <w:r w:rsidRPr="005D6291">
          <w:rPr>
            <w:rStyle w:val="Hipervnculo"/>
            <w:rFonts w:ascii="Nunito" w:hAnsi="Nunito"/>
          </w:rPr>
          <w:t>www.hi.org</w:t>
        </w:r>
      </w:hyperlink>
      <w:r w:rsidRPr="005D6291">
        <w:rPr>
          <w:rFonts w:ascii="Nunito" w:hAnsi="Nunito"/>
        </w:rPr>
        <w:t xml:space="preserve">, </w:t>
      </w:r>
      <w:hyperlink r:id="rId15" w:history="1">
        <w:r w:rsidRPr="005D6291">
          <w:rPr>
            <w:rStyle w:val="Hipervnculo"/>
            <w:rFonts w:ascii="Nunito" w:hAnsi="Nunito"/>
          </w:rPr>
          <w:t>www.hi-lac.org</w:t>
        </w:r>
      </w:hyperlink>
      <w:r w:rsidRPr="005D6291">
        <w:rPr>
          <w:rFonts w:ascii="Nunito" w:hAnsi="Nunito"/>
        </w:rPr>
        <w:t xml:space="preserve">. </w:t>
      </w:r>
    </w:p>
    <w:p w14:paraId="443399A4" w14:textId="77777777" w:rsidR="007866E9" w:rsidRPr="005D6291" w:rsidRDefault="007866E9" w:rsidP="007866E9">
      <w:pPr>
        <w:spacing w:line="276" w:lineRule="auto"/>
        <w:jc w:val="both"/>
        <w:rPr>
          <w:rFonts w:ascii="Nunito" w:hAnsi="Nunito"/>
        </w:rPr>
      </w:pPr>
    </w:p>
    <w:p w14:paraId="0A99F05D" w14:textId="77777777" w:rsidR="007866E9" w:rsidRPr="005D6291" w:rsidRDefault="007866E9" w:rsidP="007866E9">
      <w:pPr>
        <w:spacing w:line="276" w:lineRule="auto"/>
        <w:jc w:val="both"/>
        <w:rPr>
          <w:rFonts w:ascii="Nunito" w:hAnsi="Nunito"/>
          <w:lang w:val="es-CO"/>
        </w:rPr>
      </w:pPr>
      <w:r w:rsidRPr="005D6291">
        <w:rPr>
          <w:rFonts w:ascii="Nunito" w:hAnsi="Nunito"/>
        </w:rPr>
        <w:t>HI ha estado apoyando a las personas vulnerables en la región de América Latina desde los años 1990s, con un enfoque específico para mejorar las condiciones de vida de las personas con discapacidad. En la región, HI busca generar tres cambios:</w:t>
      </w:r>
      <w:r w:rsidRPr="005D6291">
        <w:rPr>
          <w:rFonts w:ascii="Nunito" w:hAnsi="Nunito"/>
          <w:lang w:val="es-CO"/>
        </w:rPr>
        <w:t> </w:t>
      </w:r>
    </w:p>
    <w:p w14:paraId="4EA6D3B6" w14:textId="77777777" w:rsidR="007866E9" w:rsidRPr="005D6291" w:rsidRDefault="007866E9" w:rsidP="007866E9">
      <w:pPr>
        <w:spacing w:line="276" w:lineRule="auto"/>
        <w:jc w:val="both"/>
        <w:rPr>
          <w:rFonts w:ascii="Nunito" w:hAnsi="Nunito"/>
          <w:lang w:val="es-CO"/>
        </w:rPr>
      </w:pPr>
      <w:r w:rsidRPr="005D6291">
        <w:rPr>
          <w:rFonts w:ascii="Nunito" w:hAnsi="Nunito"/>
          <w:lang w:val="es-CO"/>
        </w:rPr>
        <w:t> </w:t>
      </w:r>
    </w:p>
    <w:p w14:paraId="7114C23C" w14:textId="77777777" w:rsidR="007866E9" w:rsidRPr="005D6291" w:rsidRDefault="007866E9" w:rsidP="00F16DA5">
      <w:pPr>
        <w:numPr>
          <w:ilvl w:val="0"/>
          <w:numId w:val="21"/>
        </w:numPr>
        <w:spacing w:line="276" w:lineRule="auto"/>
        <w:jc w:val="both"/>
        <w:rPr>
          <w:rFonts w:ascii="Nunito" w:hAnsi="Nunito"/>
          <w:lang w:val="es-CO"/>
        </w:rPr>
      </w:pPr>
      <w:r w:rsidRPr="005D6291">
        <w:rPr>
          <w:rFonts w:ascii="Nunito" w:hAnsi="Nunito"/>
        </w:rPr>
        <w:t>Mejorar el acceso a servicios de salud de calidad</w:t>
      </w:r>
      <w:r w:rsidRPr="005D6291">
        <w:rPr>
          <w:rFonts w:ascii="Nunito" w:hAnsi="Nunito"/>
          <w:lang w:val="es-CO"/>
        </w:rPr>
        <w:t> </w:t>
      </w:r>
    </w:p>
    <w:p w14:paraId="446C5ED3" w14:textId="439CB465" w:rsidR="007866E9" w:rsidRPr="00093CDC" w:rsidRDefault="007866E9" w:rsidP="00093CDC">
      <w:pPr>
        <w:pStyle w:val="Prrafodelista"/>
        <w:numPr>
          <w:ilvl w:val="0"/>
          <w:numId w:val="23"/>
        </w:numPr>
        <w:spacing w:line="276" w:lineRule="auto"/>
        <w:jc w:val="both"/>
        <w:rPr>
          <w:rFonts w:ascii="Nunito" w:hAnsi="Nunito"/>
          <w:lang w:val="es-CO"/>
        </w:rPr>
      </w:pPr>
      <w:r w:rsidRPr="00093CDC">
        <w:rPr>
          <w:rFonts w:ascii="Nunito" w:hAnsi="Nunito"/>
        </w:rPr>
        <w:t>Crear entornos protectores y capacidad de resiliencia local</w:t>
      </w:r>
      <w:r w:rsidRPr="00093CDC">
        <w:rPr>
          <w:rFonts w:ascii="Nunito" w:hAnsi="Nunito"/>
          <w:lang w:val="es-CO"/>
        </w:rPr>
        <w:t> </w:t>
      </w:r>
    </w:p>
    <w:p w14:paraId="0C7E9534" w14:textId="77777777" w:rsidR="007866E9" w:rsidRPr="005D6291" w:rsidRDefault="007866E9" w:rsidP="00F16DA5">
      <w:pPr>
        <w:numPr>
          <w:ilvl w:val="0"/>
          <w:numId w:val="23"/>
        </w:numPr>
        <w:spacing w:line="276" w:lineRule="auto"/>
        <w:jc w:val="both"/>
        <w:rPr>
          <w:rFonts w:ascii="Nunito" w:hAnsi="Nunito"/>
          <w:lang w:val="es-CO"/>
        </w:rPr>
      </w:pPr>
      <w:r w:rsidRPr="005D6291">
        <w:rPr>
          <w:rFonts w:ascii="Nunito" w:hAnsi="Nunito"/>
        </w:rPr>
        <w:t>Promover una educación inclusiva y medios de vida inclusivos y sostenibles</w:t>
      </w:r>
      <w:r w:rsidRPr="005D6291">
        <w:rPr>
          <w:rFonts w:ascii="Nunito" w:hAnsi="Nunito"/>
          <w:lang w:val="es-CO"/>
        </w:rPr>
        <w:t> </w:t>
      </w:r>
    </w:p>
    <w:p w14:paraId="310B81C5" w14:textId="77777777" w:rsidR="004663F8" w:rsidRPr="005D6291" w:rsidRDefault="004663F8" w:rsidP="00AC739E">
      <w:pPr>
        <w:spacing w:line="276" w:lineRule="auto"/>
        <w:jc w:val="both"/>
        <w:rPr>
          <w:rFonts w:ascii="Nunito" w:hAnsi="Nunito"/>
          <w:lang w:val="es-CO"/>
        </w:rPr>
        <w:sectPr w:rsidR="004663F8" w:rsidRPr="005D6291">
          <w:pgSz w:w="11910" w:h="16840"/>
          <w:pgMar w:top="1400" w:right="1200" w:bottom="1200" w:left="1300" w:header="0" w:footer="1000" w:gutter="0"/>
          <w:cols w:space="720"/>
        </w:sectPr>
      </w:pPr>
    </w:p>
    <w:p w14:paraId="217E385D" w14:textId="774BECB5" w:rsidR="004663F8" w:rsidRPr="005D6291" w:rsidRDefault="006303B9" w:rsidP="00AC739E">
      <w:pPr>
        <w:pStyle w:val="Textoindependiente"/>
        <w:ind w:left="358"/>
        <w:jc w:val="both"/>
        <w:rPr>
          <w:rFonts w:ascii="Nunito" w:hAnsi="Nunito"/>
        </w:rPr>
      </w:pPr>
      <w:r w:rsidRPr="005D6291">
        <w:rPr>
          <w:rFonts w:ascii="Nunito" w:hAnsi="Nunito"/>
          <w:noProof/>
        </w:rPr>
        <w:lastRenderedPageBreak/>
        <mc:AlternateContent>
          <mc:Choice Requires="wps">
            <w:drawing>
              <wp:inline distT="0" distB="0" distL="0" distR="0" wp14:anchorId="11150197" wp14:editId="47F75A31">
                <wp:extent cx="5676900" cy="268605"/>
                <wp:effectExtent l="5080" t="12700" r="13970" b="13970"/>
                <wp:docPr id="42951173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5AE5E932" w14:textId="77777777" w:rsidR="004663F8" w:rsidRDefault="00A30AAD" w:rsidP="00F05637">
                            <w:pPr>
                              <w:pStyle w:val="Ttulo1"/>
                            </w:pPr>
                            <w:bookmarkStart w:id="2" w:name="_Toc225752763"/>
                            <w:r>
                              <w:t>2.</w:t>
                            </w:r>
                            <w:r>
                              <w:rPr>
                                <w:spacing w:val="42"/>
                              </w:rPr>
                              <w:t xml:space="preserve"> </w:t>
                            </w:r>
                            <w:r>
                              <w:t>Descripción</w:t>
                            </w:r>
                            <w:r>
                              <w:rPr>
                                <w:spacing w:val="-2"/>
                              </w:rPr>
                              <w:t xml:space="preserve"> </w:t>
                            </w:r>
                            <w:r>
                              <w:t>del</w:t>
                            </w:r>
                            <w:r>
                              <w:rPr>
                                <w:spacing w:val="-4"/>
                              </w:rPr>
                              <w:t xml:space="preserve"> </w:t>
                            </w:r>
                            <w:r>
                              <w:t>contrato</w:t>
                            </w:r>
                            <w:bookmarkEnd w:id="2"/>
                          </w:p>
                        </w:txbxContent>
                      </wps:txbx>
                      <wps:bodyPr rot="0" vert="horz" wrap="square" lIns="0" tIns="0" rIns="0" bIns="0" anchor="t" anchorCtr="0" upright="1">
                        <a:noAutofit/>
                      </wps:bodyPr>
                    </wps:wsp>
                  </a:graphicData>
                </a:graphic>
              </wp:inline>
            </w:drawing>
          </mc:Choice>
          <mc:Fallback>
            <w:pict>
              <v:shape w14:anchorId="11150197" id="Text Box 11" o:spid="_x0000_s1027" type="#_x0000_t202" style="width:447pt;height:2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SnPMgIAAGAEAAAOAAAAZHJzL2Uyb0RvYy54bWysVNtu2zAMfR+wfxD0vtgJEC814hRdug4D&#10;ugvQ7QNkWbaFSaImKbG7rx8l22m7vQ17ESjSOjzkIb2/HrUiZ+G8BFPR9SqnRBgOjTRdRb9/u3uz&#10;o8QHZhqmwIiKPgpPrw+vX+0HW4oN9KAa4QiCGF8OtqJ9CLbMMs97oZlfgRUGgy04zQJeXZc1jg2I&#10;rlW2yfMiG8A11gEX3qP3dgrSQ8JvW8HDl7b1IhBVUeQW0unSWcczO+xZ2Tlme8lnGuwfWGgmDSa9&#10;QN2ywMjJyb+gtOQOPLRhxUFn0LaSi1QDVrPO/6jmoWdWpFqwOd5e2uT/Hyz/fH6wXx0J4zsYUcBU&#10;hLf3wH94YuDYM9OJG+dg6AVrMPE6tiwbrC/np7HVvvQRpB4+QYMis1OABDS2TseuYJ0E0VGAx0vT&#10;xRgIR+e2eFtc5RjiGNsUuyLfphSsXF5b58MHAZpEo6IORU3o7HzvQ2TDyuWTmMyDks2dVCpd4iCJ&#10;o3LkzHAEGOfChG16rk4a6U5+HCWkkIYB3Tgyk3u3uDFFGsmIlBK+SKIMGSpa5FdFAn4R866rL+kj&#10;3JQnAj7nqWXAPVBSVzQlncnEpr83TSIWmFSTjY+VmVWIjZ8kCGM9EtnMEkVRamgeURYH09jjmqLR&#10;g/tFyYAjX1H/88ScoER9NCht3I/FcItRLwYzHJ9WNFAymccw7dHJOtn1iDwNj4EblL+VSZknFjNd&#10;HOPUv3nl4p48v6evnn4Mh98AAAD//wMAUEsDBBQABgAIAAAAIQCXy2Cd3QAAAAQBAAAPAAAAZHJz&#10;L2Rvd25yZXYueG1sTI/NbsIwEITvlfoO1lbqrTj8qII0DkJIXHpAbZoLNyfeJoF4HcUmBJ6+217o&#10;ZaTRrGa+TdajbcWAvW8cKZhOIhBIpTMNVQryr93LEoQPmoxuHaGCK3pYp48PiY6Nu9AnDlmoBJeQ&#10;j7WCOoQultKXNVrtJ65D4uzb9VYHtn0lTa8vXG5bOYuiV2l1Q7xQ6w63NZan7GwV3Harj/m+OEy3&#10;73k+HDf76+E2ZEo9P42bNxABx3A/hl98RoeUmQp3JuNFq4AfCX/K2XK1YFsoWMzmINNE/odPfwAA&#10;AP//AwBQSwECLQAUAAYACAAAACEAtoM4kv4AAADhAQAAEwAAAAAAAAAAAAAAAAAAAAAAW0NvbnRl&#10;bnRfVHlwZXNdLnhtbFBLAQItABQABgAIAAAAIQA4/SH/1gAAAJQBAAALAAAAAAAAAAAAAAAAAC8B&#10;AABfcmVscy8ucmVsc1BLAQItABQABgAIAAAAIQBB8SnPMgIAAGAEAAAOAAAAAAAAAAAAAAAAAC4C&#10;AABkcnMvZTJvRG9jLnhtbFBLAQItABQABgAIAAAAIQCXy2Cd3QAAAAQBAAAPAAAAAAAAAAAAAAAA&#10;AIwEAABkcnMvZG93bnJldi54bWxQSwUGAAAAAAQABADzAAAAlgUAAAAA&#10;" fillcolor="#daeef3 [664]" strokeweight=".48pt">
                <v:textbox inset="0,0,0,0">
                  <w:txbxContent>
                    <w:p w14:paraId="5AE5E932" w14:textId="77777777" w:rsidR="004663F8" w:rsidRDefault="00A30AAD" w:rsidP="00F05637">
                      <w:pPr>
                        <w:pStyle w:val="Ttulo1"/>
                      </w:pPr>
                      <w:bookmarkStart w:id="3" w:name="_Toc225752763"/>
                      <w:r>
                        <w:t>2.</w:t>
                      </w:r>
                      <w:r>
                        <w:rPr>
                          <w:spacing w:val="42"/>
                        </w:rPr>
                        <w:t xml:space="preserve"> </w:t>
                      </w:r>
                      <w:r>
                        <w:t>Descripción</w:t>
                      </w:r>
                      <w:r>
                        <w:rPr>
                          <w:spacing w:val="-2"/>
                        </w:rPr>
                        <w:t xml:space="preserve"> </w:t>
                      </w:r>
                      <w:r>
                        <w:t>del</w:t>
                      </w:r>
                      <w:r>
                        <w:rPr>
                          <w:spacing w:val="-4"/>
                        </w:rPr>
                        <w:t xml:space="preserve"> </w:t>
                      </w:r>
                      <w:r>
                        <w:t>contrato</w:t>
                      </w:r>
                      <w:bookmarkEnd w:id="3"/>
                    </w:p>
                  </w:txbxContent>
                </v:textbox>
                <w10:anchorlock/>
              </v:shape>
            </w:pict>
          </mc:Fallback>
        </mc:AlternateContent>
      </w:r>
    </w:p>
    <w:p w14:paraId="0244FA71" w14:textId="77777777" w:rsidR="004663F8" w:rsidRPr="005D6291" w:rsidRDefault="004663F8" w:rsidP="00AC739E">
      <w:pPr>
        <w:pStyle w:val="Textoindependiente"/>
        <w:jc w:val="both"/>
        <w:rPr>
          <w:rFonts w:ascii="Nunito" w:hAnsi="Nunito"/>
        </w:rPr>
      </w:pPr>
    </w:p>
    <w:p w14:paraId="2158D23B" w14:textId="6687D8BB" w:rsidR="007A084C" w:rsidRPr="00BB5325" w:rsidRDefault="00BB5325" w:rsidP="00BB5325">
      <w:pPr>
        <w:pStyle w:val="Textoindependiente"/>
        <w:spacing w:before="199" w:line="276" w:lineRule="auto"/>
        <w:ind w:left="116" w:right="210"/>
        <w:jc w:val="both"/>
        <w:rPr>
          <w:rFonts w:ascii="Nunito" w:hAnsi="Nunito"/>
          <w:b/>
          <w:bCs/>
          <w:lang w:val="es-PE"/>
        </w:rPr>
      </w:pPr>
      <w:r>
        <w:rPr>
          <w:rFonts w:ascii="Nunito" w:hAnsi="Nunito"/>
          <w:b/>
          <w:bCs/>
          <w:lang w:val="es-PE"/>
        </w:rPr>
        <w:t xml:space="preserve">2.1 </w:t>
      </w:r>
      <w:r w:rsidR="00BD288D" w:rsidRPr="005D6291">
        <w:rPr>
          <w:rFonts w:ascii="Nunito" w:hAnsi="Nunito"/>
          <w:b/>
          <w:bCs/>
          <w:lang w:val="es-PE"/>
        </w:rPr>
        <w:t>Objetivo de la Licitación:</w:t>
      </w:r>
      <w:r w:rsidR="00BD288D" w:rsidRPr="005D6291">
        <w:rPr>
          <w:rFonts w:ascii="Nunito" w:hAnsi="Nunito"/>
          <w:lang w:val="es-PE"/>
        </w:rPr>
        <w:t xml:space="preserve"> </w:t>
      </w:r>
      <w:r w:rsidR="007A084C" w:rsidRPr="007A084C">
        <w:rPr>
          <w:rFonts w:ascii="Nunito" w:hAnsi="Nunito"/>
          <w:lang w:val="es-PE"/>
        </w:rPr>
        <w:t>La contratación del servicio de suministro y preparación de alimentos responde a la necesidad de garantizar una alimentación balanceada, segura y oportuna para los colaboradores y usuarios de la organización. Este servicio es fundamental para:</w:t>
      </w:r>
    </w:p>
    <w:p w14:paraId="183F528A" w14:textId="28D2287F" w:rsidR="007A084C" w:rsidRPr="007A084C" w:rsidRDefault="007A084C" w:rsidP="007A084C">
      <w:pPr>
        <w:pStyle w:val="Textoindependiente"/>
        <w:spacing w:before="199" w:line="276" w:lineRule="auto"/>
        <w:ind w:left="116" w:right="210"/>
        <w:jc w:val="both"/>
        <w:rPr>
          <w:rFonts w:ascii="Nunito" w:hAnsi="Nunito"/>
          <w:lang w:val="es-PE"/>
        </w:rPr>
      </w:pPr>
      <w:r w:rsidRPr="007A084C">
        <w:rPr>
          <w:rFonts w:ascii="Nunito" w:hAnsi="Nunito"/>
          <w:lang w:val="es-PE"/>
        </w:rPr>
        <w:t>Bienestar y productividad: Una alimentación adecuada contribuye al bienestar físico y mental de las personas, mejorando su desempeño en las actividades diarias.</w:t>
      </w:r>
    </w:p>
    <w:p w14:paraId="61B253EE" w14:textId="6F8497B0" w:rsidR="007A084C" w:rsidRPr="007A084C" w:rsidRDefault="007A084C" w:rsidP="007A084C">
      <w:pPr>
        <w:pStyle w:val="Textoindependiente"/>
        <w:spacing w:before="199" w:line="276" w:lineRule="auto"/>
        <w:ind w:left="116" w:right="210"/>
        <w:jc w:val="both"/>
        <w:rPr>
          <w:rFonts w:ascii="Nunito" w:hAnsi="Nunito"/>
          <w:lang w:val="es-PE"/>
        </w:rPr>
      </w:pPr>
      <w:r w:rsidRPr="007A084C">
        <w:rPr>
          <w:rFonts w:ascii="Nunito" w:hAnsi="Nunito"/>
          <w:lang w:val="es-PE"/>
        </w:rPr>
        <w:t>Cumplimiento normativo: Asegurar que las operaciones relacionadas con alimentos cumplan con las regulaciones vigentes en materia de higiene, inocuidad, transporte y salud y seguridad en el trabajo (SST).</w:t>
      </w:r>
    </w:p>
    <w:p w14:paraId="6BDCD146" w14:textId="748ACE7D" w:rsidR="007A084C" w:rsidRDefault="007A084C" w:rsidP="00BB5325">
      <w:pPr>
        <w:pStyle w:val="Textoindependiente"/>
        <w:spacing w:before="199" w:line="276" w:lineRule="auto"/>
        <w:ind w:left="116" w:right="210"/>
        <w:jc w:val="both"/>
        <w:rPr>
          <w:rFonts w:ascii="Nunito" w:hAnsi="Nunito"/>
          <w:lang w:val="es-PE"/>
        </w:rPr>
      </w:pPr>
      <w:r w:rsidRPr="007A084C">
        <w:rPr>
          <w:rFonts w:ascii="Nunito" w:hAnsi="Nunito"/>
          <w:lang w:val="es-PE"/>
        </w:rPr>
        <w:t>Garantía de calidad: Un operador con experiencia garantiza los estándares esperados en la preparación, suministro y transporte de alimentos.</w:t>
      </w:r>
    </w:p>
    <w:p w14:paraId="35CBAA60" w14:textId="36D68A50" w:rsidR="007A084C" w:rsidRPr="00BB5325" w:rsidRDefault="00BB5325" w:rsidP="00D04BB6">
      <w:pPr>
        <w:pStyle w:val="Textoindependiente"/>
        <w:numPr>
          <w:ilvl w:val="1"/>
          <w:numId w:val="54"/>
        </w:numPr>
        <w:spacing w:before="199" w:line="276" w:lineRule="auto"/>
        <w:ind w:right="210"/>
        <w:jc w:val="both"/>
        <w:rPr>
          <w:rFonts w:ascii="Nunito" w:hAnsi="Nunito"/>
          <w:b/>
          <w:bCs/>
          <w:lang w:val="es-PE"/>
        </w:rPr>
      </w:pPr>
      <w:r w:rsidRPr="00BB5325">
        <w:rPr>
          <w:rFonts w:ascii="Nunito" w:hAnsi="Nunito"/>
          <w:b/>
          <w:bCs/>
          <w:lang w:val="es-PE"/>
        </w:rPr>
        <w:t>Descripción</w:t>
      </w:r>
      <w:r w:rsidR="007A084C" w:rsidRPr="00BB5325">
        <w:rPr>
          <w:rFonts w:ascii="Nunito" w:hAnsi="Nunito"/>
          <w:b/>
          <w:bCs/>
          <w:lang w:val="es-PE"/>
        </w:rPr>
        <w:t xml:space="preserve"> del acuerdo marco esperado</w:t>
      </w:r>
      <w:r w:rsidRPr="00BB5325">
        <w:rPr>
          <w:rFonts w:ascii="Nunito" w:hAnsi="Nunito"/>
          <w:b/>
          <w:bCs/>
          <w:lang w:val="es-PE"/>
        </w:rPr>
        <w:t>:</w:t>
      </w:r>
    </w:p>
    <w:p w14:paraId="0EFDF9FF" w14:textId="5FBC85E9" w:rsidR="007A084C" w:rsidRPr="00D04BB6" w:rsidRDefault="007A084C" w:rsidP="00093CDC">
      <w:pPr>
        <w:pStyle w:val="Textoindependiente"/>
        <w:numPr>
          <w:ilvl w:val="0"/>
          <w:numId w:val="22"/>
        </w:numPr>
        <w:spacing w:before="199" w:line="276" w:lineRule="auto"/>
        <w:ind w:right="210"/>
        <w:jc w:val="both"/>
        <w:rPr>
          <w:rFonts w:ascii="Nunito" w:hAnsi="Nunito"/>
          <w:lang w:val="es-PE"/>
        </w:rPr>
      </w:pPr>
      <w:r w:rsidRPr="00D04BB6">
        <w:rPr>
          <w:rFonts w:ascii="Nunito" w:hAnsi="Nunito"/>
          <w:lang w:val="es-PE"/>
        </w:rPr>
        <w:t>Beneficiarios</w:t>
      </w:r>
    </w:p>
    <w:p w14:paraId="0C27AC2B" w14:textId="77777777" w:rsidR="00825992" w:rsidRDefault="007A084C" w:rsidP="00825992">
      <w:pPr>
        <w:pStyle w:val="Textoindependiente"/>
        <w:spacing w:before="199" w:line="276" w:lineRule="auto"/>
        <w:ind w:left="116" w:right="210"/>
        <w:jc w:val="both"/>
        <w:rPr>
          <w:rFonts w:ascii="Nunito" w:hAnsi="Nunito"/>
          <w:lang w:val="es-PE"/>
        </w:rPr>
      </w:pPr>
      <w:r w:rsidRPr="007A084C">
        <w:rPr>
          <w:rFonts w:ascii="Nunito" w:hAnsi="Nunito"/>
          <w:lang w:val="es-PE"/>
        </w:rPr>
        <w:t>Equipos de estudio no técnico – equipos de despeje de las subsedes - personal administrativo o de soporte y/o todo el personal de HI donde se requiera.</w:t>
      </w:r>
    </w:p>
    <w:p w14:paraId="08B54170" w14:textId="4E862AE0" w:rsidR="00D04BB6" w:rsidRDefault="007A084C" w:rsidP="00825992">
      <w:pPr>
        <w:pStyle w:val="Textoindependiente"/>
        <w:spacing w:before="199" w:line="276" w:lineRule="auto"/>
        <w:ind w:left="116" w:right="210"/>
        <w:jc w:val="both"/>
        <w:rPr>
          <w:rFonts w:ascii="Nunito" w:hAnsi="Nunito"/>
          <w:lang w:val="es-PE"/>
        </w:rPr>
      </w:pPr>
      <w:r w:rsidRPr="007A084C">
        <w:rPr>
          <w:rFonts w:ascii="Nunito" w:hAnsi="Nunito"/>
          <w:lang w:val="es-PE"/>
        </w:rPr>
        <w:t>(Personal administrativo y operativo de la sede o en el lugar donde se requiera)</w:t>
      </w:r>
      <w:r w:rsidR="008E33C7">
        <w:rPr>
          <w:rFonts w:ascii="Nunito" w:hAnsi="Nunito"/>
          <w:lang w:val="es-PE"/>
        </w:rPr>
        <w:t>.</w:t>
      </w:r>
    </w:p>
    <w:p w14:paraId="3BCBCD7D" w14:textId="15D5E57E" w:rsidR="007A084C" w:rsidRPr="008E33C7" w:rsidRDefault="008E33C7" w:rsidP="00093CDC">
      <w:pPr>
        <w:pStyle w:val="Textoindependiente"/>
        <w:numPr>
          <w:ilvl w:val="0"/>
          <w:numId w:val="22"/>
        </w:numPr>
        <w:spacing w:before="199" w:line="276" w:lineRule="auto"/>
        <w:ind w:right="210"/>
        <w:jc w:val="both"/>
        <w:rPr>
          <w:rFonts w:ascii="Nunito" w:hAnsi="Nunito"/>
          <w:lang w:val="es-PE"/>
        </w:rPr>
      </w:pPr>
      <w:r>
        <w:rPr>
          <w:rFonts w:ascii="Nunito" w:hAnsi="Nunito"/>
          <w:lang w:val="es-PE"/>
        </w:rPr>
        <w:t>O</w:t>
      </w:r>
      <w:r w:rsidR="007A084C" w:rsidRPr="007A084C">
        <w:rPr>
          <w:rFonts w:ascii="Nunito" w:hAnsi="Nunito"/>
          <w:lang w:val="es-PE"/>
        </w:rPr>
        <w:t xml:space="preserve">bjetivo general </w:t>
      </w:r>
    </w:p>
    <w:p w14:paraId="4F015194" w14:textId="77777777" w:rsidR="00825992" w:rsidRDefault="007A084C" w:rsidP="00825992">
      <w:pPr>
        <w:pStyle w:val="Textoindependiente"/>
        <w:spacing w:before="199" w:line="276" w:lineRule="auto"/>
        <w:ind w:left="116" w:right="210"/>
        <w:jc w:val="both"/>
        <w:rPr>
          <w:rFonts w:ascii="Nunito" w:hAnsi="Nunito"/>
          <w:lang w:val="es-PE"/>
        </w:rPr>
      </w:pPr>
      <w:r w:rsidRPr="007A084C">
        <w:rPr>
          <w:rFonts w:ascii="Nunito" w:hAnsi="Nunito"/>
          <w:lang w:val="es-PE"/>
        </w:rPr>
        <w:t>Garantizar el suministro y la preparación de alimentos de calidad para los colaboradores y usuarios de la organización, cumpliendo con las normativas de higiene, inocuidad alimentaria, transporte de alimentos y seguridad y salud en el trabajo, con el fin de contribuir al bienestar, la productividad y el cumplimiento normativo.</w:t>
      </w:r>
    </w:p>
    <w:p w14:paraId="0CFF343D" w14:textId="0EF47075" w:rsidR="007A084C" w:rsidRPr="00825992" w:rsidRDefault="007A084C" w:rsidP="00093CDC">
      <w:pPr>
        <w:pStyle w:val="Textoindependiente"/>
        <w:numPr>
          <w:ilvl w:val="0"/>
          <w:numId w:val="22"/>
        </w:numPr>
        <w:spacing w:before="199" w:line="276" w:lineRule="auto"/>
        <w:ind w:right="210"/>
        <w:jc w:val="both"/>
        <w:rPr>
          <w:rFonts w:ascii="Nunito" w:hAnsi="Nunito"/>
          <w:lang w:val="es-PE"/>
        </w:rPr>
      </w:pPr>
      <w:r w:rsidRPr="007A084C">
        <w:rPr>
          <w:rFonts w:ascii="Nunito" w:hAnsi="Nunito"/>
          <w:lang w:val="es-PE"/>
        </w:rPr>
        <w:t>Objetivos específicos</w:t>
      </w:r>
    </w:p>
    <w:p w14:paraId="3583B69E" w14:textId="4CAB2F8F" w:rsidR="007A084C" w:rsidRPr="007A084C" w:rsidRDefault="007A084C" w:rsidP="00825992">
      <w:pPr>
        <w:pStyle w:val="Textoindependiente"/>
        <w:numPr>
          <w:ilvl w:val="0"/>
          <w:numId w:val="55"/>
        </w:numPr>
        <w:spacing w:before="199" w:line="276" w:lineRule="auto"/>
        <w:ind w:right="210"/>
        <w:jc w:val="both"/>
        <w:rPr>
          <w:rFonts w:ascii="Nunito" w:hAnsi="Nunito"/>
          <w:lang w:val="es-PE"/>
        </w:rPr>
      </w:pPr>
      <w:r w:rsidRPr="007A084C">
        <w:rPr>
          <w:rFonts w:ascii="Nunito" w:hAnsi="Nunito"/>
          <w:lang w:val="es-PE"/>
        </w:rPr>
        <w:t>Diseñar y proporcionar menús balanceados, adaptados a las necesidades nutricionales y preferencias de los usuarios.</w:t>
      </w:r>
    </w:p>
    <w:p w14:paraId="1901968E" w14:textId="77255915" w:rsidR="007A084C" w:rsidRPr="007A084C" w:rsidRDefault="007A084C" w:rsidP="00825992">
      <w:pPr>
        <w:pStyle w:val="Textoindependiente"/>
        <w:numPr>
          <w:ilvl w:val="0"/>
          <w:numId w:val="55"/>
        </w:numPr>
        <w:spacing w:before="199" w:line="276" w:lineRule="auto"/>
        <w:ind w:right="210"/>
        <w:jc w:val="both"/>
        <w:rPr>
          <w:rFonts w:ascii="Nunito" w:hAnsi="Nunito"/>
          <w:lang w:val="es-PE"/>
        </w:rPr>
      </w:pPr>
      <w:r w:rsidRPr="007A084C">
        <w:rPr>
          <w:rFonts w:ascii="Nunito" w:hAnsi="Nunito"/>
          <w:lang w:val="es-PE"/>
        </w:rPr>
        <w:t>Asegurar la preparación, transporte y entrega de alimentos en condiciones óptimas de higiene y calidad, cumpliendo con las disposiciones normativas establecidas.</w:t>
      </w:r>
    </w:p>
    <w:p w14:paraId="6CF9802D" w14:textId="6ED777AF" w:rsidR="007A084C" w:rsidRPr="007A084C" w:rsidRDefault="007A084C" w:rsidP="00825992">
      <w:pPr>
        <w:pStyle w:val="Textoindependiente"/>
        <w:numPr>
          <w:ilvl w:val="0"/>
          <w:numId w:val="55"/>
        </w:numPr>
        <w:spacing w:before="199" w:line="276" w:lineRule="auto"/>
        <w:ind w:right="210"/>
        <w:jc w:val="both"/>
        <w:rPr>
          <w:rFonts w:ascii="Nunito" w:hAnsi="Nunito"/>
          <w:lang w:val="es-PE"/>
        </w:rPr>
      </w:pPr>
      <w:r w:rsidRPr="007A084C">
        <w:rPr>
          <w:rFonts w:ascii="Nunito" w:hAnsi="Nunito"/>
          <w:lang w:val="es-PE"/>
        </w:rPr>
        <w:t>Garantizar el suministro continuo y diario de alimentos preparados, incluyendo desayuno, almuerzo y cena, para los miembros de la organización en oficinas, sedes, campamentos o en los lugares donde se desarrollen actividades.</w:t>
      </w:r>
    </w:p>
    <w:p w14:paraId="3AB74033" w14:textId="5B17548E" w:rsidR="007A084C" w:rsidRPr="007A084C" w:rsidRDefault="007A084C" w:rsidP="00825992">
      <w:pPr>
        <w:pStyle w:val="Textoindependiente"/>
        <w:numPr>
          <w:ilvl w:val="0"/>
          <w:numId w:val="55"/>
        </w:numPr>
        <w:spacing w:before="199" w:line="276" w:lineRule="auto"/>
        <w:ind w:right="210"/>
        <w:jc w:val="both"/>
        <w:rPr>
          <w:rFonts w:ascii="Nunito" w:hAnsi="Nunito"/>
          <w:lang w:val="es-PE"/>
        </w:rPr>
      </w:pPr>
      <w:r w:rsidRPr="007A084C">
        <w:rPr>
          <w:rFonts w:ascii="Nunito" w:hAnsi="Nunito"/>
          <w:lang w:val="es-PE"/>
        </w:rPr>
        <w:t>Ofrecer servicios complementarios que incluyan:</w:t>
      </w:r>
    </w:p>
    <w:p w14:paraId="2326B620" w14:textId="2913BFA7" w:rsidR="007A084C" w:rsidRPr="007A084C" w:rsidRDefault="007A084C" w:rsidP="00093CDC">
      <w:pPr>
        <w:pStyle w:val="Textoindependiente"/>
        <w:numPr>
          <w:ilvl w:val="0"/>
          <w:numId w:val="57"/>
        </w:numPr>
        <w:spacing w:before="199" w:line="276" w:lineRule="auto"/>
        <w:ind w:right="210"/>
        <w:jc w:val="both"/>
        <w:rPr>
          <w:rFonts w:ascii="Nunito" w:hAnsi="Nunito"/>
          <w:lang w:val="es-PE"/>
        </w:rPr>
      </w:pPr>
      <w:r w:rsidRPr="007A084C">
        <w:rPr>
          <w:rFonts w:ascii="Nunito" w:hAnsi="Nunito"/>
          <w:lang w:val="es-PE"/>
        </w:rPr>
        <w:lastRenderedPageBreak/>
        <w:t>Servicio de cafetería y/o refrigerios para eventos organizados por la organización, ya sea en instalaciones propias o alquiladas temporalmente.</w:t>
      </w:r>
    </w:p>
    <w:p w14:paraId="1F25BC0C" w14:textId="75AC2B01" w:rsidR="007A084C" w:rsidRPr="007A084C" w:rsidRDefault="007A084C" w:rsidP="00093CDC">
      <w:pPr>
        <w:pStyle w:val="Textoindependiente"/>
        <w:numPr>
          <w:ilvl w:val="0"/>
          <w:numId w:val="57"/>
        </w:numPr>
        <w:spacing w:before="199" w:line="276" w:lineRule="auto"/>
        <w:ind w:right="210"/>
        <w:jc w:val="both"/>
        <w:rPr>
          <w:rFonts w:ascii="Nunito" w:hAnsi="Nunito"/>
          <w:lang w:val="es-PE"/>
        </w:rPr>
      </w:pPr>
      <w:r w:rsidRPr="007A084C">
        <w:rPr>
          <w:rFonts w:ascii="Nunito" w:hAnsi="Nunito"/>
          <w:lang w:val="es-PE"/>
        </w:rPr>
        <w:t>Servicio de alimentación a la mesa para eventos y actividades propias de la organización.</w:t>
      </w:r>
    </w:p>
    <w:p w14:paraId="1967A859" w14:textId="68FAAE30" w:rsidR="00BD288D" w:rsidRPr="005D6291" w:rsidRDefault="007A084C" w:rsidP="00093CDC">
      <w:pPr>
        <w:pStyle w:val="Textoindependiente"/>
        <w:numPr>
          <w:ilvl w:val="0"/>
          <w:numId w:val="57"/>
        </w:numPr>
        <w:spacing w:before="199" w:line="276" w:lineRule="auto"/>
        <w:ind w:right="210"/>
        <w:jc w:val="both"/>
        <w:rPr>
          <w:rFonts w:ascii="Nunito" w:hAnsi="Nunito"/>
          <w:lang w:val="es-PE"/>
        </w:rPr>
      </w:pPr>
      <w:r w:rsidRPr="007A084C">
        <w:rPr>
          <w:rFonts w:ascii="Nunito" w:hAnsi="Nunito"/>
          <w:lang w:val="es-PE"/>
        </w:rPr>
        <w:t>Servicio de alimentación a la a la mesa para eventos y actividades propias de HI</w:t>
      </w:r>
    </w:p>
    <w:p w14:paraId="23B17113" w14:textId="77777777" w:rsidR="005D6291" w:rsidRPr="005D6291" w:rsidRDefault="005D6291" w:rsidP="00C43A4A">
      <w:pPr>
        <w:pStyle w:val="Sinespaciado"/>
        <w:rPr>
          <w:rFonts w:ascii="Nunito" w:hAnsi="Nunito"/>
          <w:lang w:val="es-PE"/>
        </w:rPr>
      </w:pPr>
    </w:p>
    <w:p w14:paraId="7451EE3C" w14:textId="7EED0CA3" w:rsidR="004663F8" w:rsidRPr="005D6291" w:rsidRDefault="006303B9" w:rsidP="00D363C2">
      <w:pPr>
        <w:pStyle w:val="Textoindependiente"/>
        <w:spacing w:before="6"/>
        <w:jc w:val="both"/>
        <w:rPr>
          <w:rFonts w:ascii="Nunito" w:hAnsi="Nunito"/>
        </w:rPr>
      </w:pPr>
      <w:r w:rsidRPr="005D6291">
        <w:rPr>
          <w:rFonts w:ascii="Nunito" w:hAnsi="Nunito"/>
          <w:noProof/>
        </w:rPr>
        <mc:AlternateContent>
          <mc:Choice Requires="wps">
            <w:drawing>
              <wp:anchor distT="0" distB="0" distL="0" distR="0" simplePos="0" relativeHeight="487589376" behindDoc="1" locked="0" layoutInCell="1" allowOverlap="1" wp14:anchorId="6DEAB54D" wp14:editId="4C83FF7C">
                <wp:simplePos x="0" y="0"/>
                <wp:positionH relativeFrom="page">
                  <wp:posOffset>1056640</wp:posOffset>
                </wp:positionH>
                <wp:positionV relativeFrom="paragraph">
                  <wp:posOffset>163830</wp:posOffset>
                </wp:positionV>
                <wp:extent cx="5676900" cy="267335"/>
                <wp:effectExtent l="0" t="0" r="0" b="0"/>
                <wp:wrapTopAndBottom/>
                <wp:docPr id="4302410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7335"/>
                        </a:xfrm>
                        <a:prstGeom prst="rect">
                          <a:avLst/>
                        </a:prstGeom>
                        <a:solidFill>
                          <a:schemeClr val="accent5">
                            <a:lumMod val="20000"/>
                            <a:lumOff val="80000"/>
                          </a:schemeClr>
                        </a:solidFill>
                        <a:ln w="6096">
                          <a:solidFill>
                            <a:srgbClr val="000000"/>
                          </a:solidFill>
                          <a:miter lim="800000"/>
                          <a:headEnd/>
                          <a:tailEnd/>
                        </a:ln>
                      </wps:spPr>
                      <wps:txbx>
                        <w:txbxContent>
                          <w:p w14:paraId="6B1229A0" w14:textId="77777777" w:rsidR="004663F8" w:rsidRDefault="00A30AAD" w:rsidP="00F05637">
                            <w:pPr>
                              <w:pStyle w:val="Ttulo1"/>
                            </w:pPr>
                            <w:bookmarkStart w:id="4" w:name="_Toc225752764"/>
                            <w:r>
                              <w:t>3.</w:t>
                            </w:r>
                            <w:r>
                              <w:rPr>
                                <w:spacing w:val="41"/>
                              </w:rPr>
                              <w:t xml:space="preserve"> </w:t>
                            </w:r>
                            <w:r>
                              <w:t>Condiciones</w:t>
                            </w:r>
                            <w:r>
                              <w:rPr>
                                <w:spacing w:val="-6"/>
                              </w:rPr>
                              <w:t xml:space="preserve"> </w:t>
                            </w:r>
                            <w:r>
                              <w:t>generales</w:t>
                            </w:r>
                            <w:bookmarkEnd w:id="4"/>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EAB54D" id="Text Box 8" o:spid="_x0000_s1028" type="#_x0000_t202" style="position:absolute;left:0;text-align:left;margin-left:83.2pt;margin-top:12.9pt;width:447pt;height:21.05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N5DNAIAAGAEAAAOAAAAZHJzL2Uyb0RvYy54bWysVMFu2zAMvQ/YPwi6L3ZSxG2NOEWXrsOA&#10;rhvQ7QNkWY6FSaImKbGzrx8l22m73YZdBIq0Hh/5SG9uBq3IUTgvwVR0ucgpEYZDI82+ot+/3b+7&#10;osQHZhqmwIiKnoSnN9u3bza9LcUKOlCNcARBjC97W9EuBFtmmeed0MwvwAqDwRacZgGvbp81jvWI&#10;rlW2yvMi68E11gEX3qP3bgzSbcJvW8HDl7b1IhBVUeQW0unSWccz225YuXfMdpJPNNg/sNBMGkx6&#10;hrpjgZGDk39BackdeGjDgoPOoG0lF6kGrGaZ/1HNU8esSLVgc7w9t8n/P1j+eHyyXx0Jw3sYUMBU&#10;hLcPwH94YmDXMbMXt85B3wnWYOJlbFnWW19OT2OrfekjSN1/hgZFZocACWhonY5dwToJoqMAp3PT&#10;xRAIR+e6uCyucwxxjK2Ky4uLdUrByvm1dT58FKBJNCrqUNSEzo4PPkQ2rJw/ick8KNncS6XSJQ6S&#10;2ClHjgxHgHEuTFin5+qgke7ox1FCCmkY0I0jM7qvZjemSCMZkVLCV0mUIX1Fi/y6SMCvYt7t63P6&#10;CDfmiYAveWoZcA+U1BVNSScysekfTJOIBSbVaONjZSYVYuNHCcJQD0Q22MRYSBSlhuaEsjgYxx7X&#10;FI0O3C9Kehz5ivqfB+YEJeqTQWnjfsyGm416Npjh+LSigZLR3IVxjw7WyX2HyOPwGLhF+VuZlHlm&#10;MdHFMU79m1Yu7snLe/rq+cew/Q0AAP//AwBQSwMEFAAGAAgAAAAhAKQasQngAAAACgEAAA8AAABk&#10;cnMvZG93bnJldi54bWxMj8FOwzAQRO9I/IO1SNyo3QKGhjhVVakXDhUNufTmxCYJxOsodtO0X8/2&#10;BMeZfZqdSVeT69hoh9B6VDCfCWAWK29arBUUn9uHV2AhajS682gVnG2AVXZ7k+rE+BPu7ZjHmlEI&#10;hkQraGLsE85D1Vinw8z3Fun25QenI8mh5mbQJwp3HV8IIbnTLdKHRvd209jqJz86BZft8uNxVx7m&#10;m/eiGL/Xu/PhMuZK3d9N6zdg0U7xD4ZrfaoOGXUq/RFNYB1pKZ8IVbB4pglXQEhBTqlAviyBZyn/&#10;PyH7BQAA//8DAFBLAQItABQABgAIAAAAIQC2gziS/gAAAOEBAAATAAAAAAAAAAAAAAAAAAAAAABb&#10;Q29udGVudF9UeXBlc10ueG1sUEsBAi0AFAAGAAgAAAAhADj9If/WAAAAlAEAAAsAAAAAAAAAAAAA&#10;AAAALwEAAF9yZWxzLy5yZWxzUEsBAi0AFAAGAAgAAAAhAO2Q3kM0AgAAYAQAAA4AAAAAAAAAAAAA&#10;AAAALgIAAGRycy9lMm9Eb2MueG1sUEsBAi0AFAAGAAgAAAAhAKQasQngAAAACgEAAA8AAAAAAAAA&#10;AAAAAAAAjgQAAGRycy9kb3ducmV2LnhtbFBLBQYAAAAABAAEAPMAAACbBQAAAAA=&#10;" fillcolor="#daeef3 [664]" strokeweight=".48pt">
                <v:textbox inset="0,0,0,0">
                  <w:txbxContent>
                    <w:p w14:paraId="6B1229A0" w14:textId="77777777" w:rsidR="004663F8" w:rsidRDefault="00A30AAD" w:rsidP="00F05637">
                      <w:pPr>
                        <w:pStyle w:val="Ttulo1"/>
                      </w:pPr>
                      <w:bookmarkStart w:id="5" w:name="_Toc225752764"/>
                      <w:r>
                        <w:t>3.</w:t>
                      </w:r>
                      <w:r>
                        <w:rPr>
                          <w:spacing w:val="41"/>
                        </w:rPr>
                        <w:t xml:space="preserve"> </w:t>
                      </w:r>
                      <w:r>
                        <w:t>Condiciones</w:t>
                      </w:r>
                      <w:r>
                        <w:rPr>
                          <w:spacing w:val="-6"/>
                        </w:rPr>
                        <w:t xml:space="preserve"> </w:t>
                      </w:r>
                      <w:r>
                        <w:t>generales</w:t>
                      </w:r>
                      <w:bookmarkEnd w:id="5"/>
                    </w:p>
                  </w:txbxContent>
                </v:textbox>
                <w10:wrap type="topAndBottom" anchorx="page"/>
              </v:shape>
            </w:pict>
          </mc:Fallback>
        </mc:AlternateContent>
      </w:r>
    </w:p>
    <w:p w14:paraId="44ADA311" w14:textId="4A7004FD" w:rsidR="003C5FA4" w:rsidRDefault="00D363C2" w:rsidP="0055265E">
      <w:pPr>
        <w:pStyle w:val="Sinespaciado"/>
        <w:jc w:val="both"/>
        <w:rPr>
          <w:rFonts w:ascii="Nunito" w:hAnsi="Nunito"/>
          <w:lang w:val="es-PE"/>
        </w:rPr>
      </w:pPr>
      <w:r w:rsidRPr="00D363C2">
        <w:rPr>
          <w:rFonts w:ascii="Nunito" w:hAnsi="Nunito"/>
          <w:lang w:val="es-PE"/>
        </w:rPr>
        <w:t>El servicio de alimentación consiste en la preparación y cocción de alimentos bajo las normas sanitarias y con los estándares de higiene en la manipulación de los productos y las condiciones del personal de cocina. Su objetivo principal es garantizar que los platillos proporcionen los valores nutricionales necesarios para los miembros de la organización, al mismo tiempo que se ajusten a sus necesidades y hábitos alimenticios.</w:t>
      </w:r>
    </w:p>
    <w:p w14:paraId="3ADD3C8F" w14:textId="389B637B" w:rsidR="009A4F29" w:rsidRPr="0055265E" w:rsidRDefault="0090754B" w:rsidP="0055265E">
      <w:pPr>
        <w:pStyle w:val="paragraph"/>
        <w:jc w:val="both"/>
        <w:rPr>
          <w:rFonts w:ascii="Nunito" w:hAnsi="Nunito"/>
          <w:b/>
          <w:bCs/>
          <w:sz w:val="22"/>
          <w:szCs w:val="22"/>
        </w:rPr>
      </w:pPr>
      <w:r w:rsidRPr="0055265E">
        <w:rPr>
          <w:rFonts w:ascii="Nunito" w:hAnsi="Nunito"/>
          <w:b/>
          <w:bCs/>
          <w:sz w:val="22"/>
          <w:szCs w:val="22"/>
        </w:rPr>
        <w:t>3.1</w:t>
      </w:r>
      <w:r w:rsidR="0055265E" w:rsidRPr="0055265E">
        <w:rPr>
          <w:rFonts w:ascii="Nunito" w:hAnsi="Nunito"/>
          <w:b/>
          <w:bCs/>
          <w:sz w:val="22"/>
          <w:szCs w:val="22"/>
        </w:rPr>
        <w:t xml:space="preserve"> </w:t>
      </w:r>
      <w:r w:rsidRPr="0055265E">
        <w:rPr>
          <w:rFonts w:ascii="Nunito" w:hAnsi="Nunito"/>
          <w:b/>
          <w:bCs/>
          <w:sz w:val="22"/>
          <w:szCs w:val="22"/>
        </w:rPr>
        <w:t>T</w:t>
      </w:r>
      <w:r w:rsidR="009A4F29" w:rsidRPr="0055265E">
        <w:rPr>
          <w:rFonts w:ascii="Nunito" w:hAnsi="Nunito"/>
          <w:b/>
          <w:bCs/>
          <w:sz w:val="22"/>
          <w:szCs w:val="22"/>
        </w:rPr>
        <w:t>ipos de servicio de alimentación</w:t>
      </w:r>
    </w:p>
    <w:p w14:paraId="546906F9" w14:textId="276DA72C" w:rsidR="009A4F29" w:rsidRPr="009A4F29" w:rsidRDefault="009A4F29" w:rsidP="0055265E">
      <w:pPr>
        <w:pStyle w:val="paragraph"/>
        <w:numPr>
          <w:ilvl w:val="0"/>
          <w:numId w:val="58"/>
        </w:numPr>
        <w:jc w:val="both"/>
        <w:rPr>
          <w:rFonts w:ascii="Nunito" w:hAnsi="Nunito"/>
          <w:sz w:val="22"/>
          <w:szCs w:val="22"/>
        </w:rPr>
      </w:pPr>
      <w:r w:rsidRPr="009A4F29">
        <w:rPr>
          <w:rFonts w:ascii="Nunito" w:hAnsi="Nunito"/>
          <w:sz w:val="22"/>
          <w:szCs w:val="22"/>
        </w:rPr>
        <w:t>Servicio en Mesa (Restaurante, Cafetería, Casino): El servicio de alimentación se provee en las instalaciones del proveedor según el menú del día. Los alimentos y bebidas son llevados directamente a los beneficiarios de HI mientras están sentados en sus mesas. Este proceso incluye tomar pedidos, servir los platos y asegurarse de que los beneficiarios tengan todo lo que necesitan durante su comida.</w:t>
      </w:r>
    </w:p>
    <w:p w14:paraId="3C9E7D2C" w14:textId="545793FD" w:rsidR="009A4F29" w:rsidRPr="009A4F29" w:rsidRDefault="009A4F29" w:rsidP="0055265E">
      <w:pPr>
        <w:pStyle w:val="paragraph"/>
        <w:numPr>
          <w:ilvl w:val="0"/>
          <w:numId w:val="58"/>
        </w:numPr>
        <w:jc w:val="both"/>
        <w:rPr>
          <w:rFonts w:ascii="Nunito" w:hAnsi="Nunito"/>
          <w:sz w:val="22"/>
          <w:szCs w:val="22"/>
        </w:rPr>
      </w:pPr>
      <w:r w:rsidRPr="009A4F29">
        <w:rPr>
          <w:rFonts w:ascii="Nunito" w:hAnsi="Nunito"/>
          <w:sz w:val="22"/>
          <w:szCs w:val="22"/>
        </w:rPr>
        <w:t>Servicio In House (instalaciones de la organización): La preparación y cocción de los alimentos se lleva a cabo en las instalaciones de HI, siguiendo el menú previamente acordado. Los alimentos y bebidas preparados son servidos en las áreas designadas dentro de las instalaciones de HI. HI proporcionará al proveedor los utensilios, estufas, refrigeradores, estantes y demás equipos necesarios para asegurar una preparación adecuada. El proveedor será responsable de suministrar los alimentos, lo que incluye la elaboración de la lista de ingredientes y la compra de estos. Además, deberá mantener estándares de higiene y limpieza en la cocina, así como velar por el buen estado y cuidado de los equipos y utensilios facilitados por la organización.</w:t>
      </w:r>
    </w:p>
    <w:p w14:paraId="0E28EE04" w14:textId="30DD4FC9" w:rsidR="009A4F29" w:rsidRPr="0055265E" w:rsidRDefault="009A4F29" w:rsidP="009A4F29">
      <w:pPr>
        <w:pStyle w:val="paragraph"/>
        <w:numPr>
          <w:ilvl w:val="0"/>
          <w:numId w:val="58"/>
        </w:numPr>
        <w:jc w:val="both"/>
        <w:rPr>
          <w:rFonts w:ascii="Nunito" w:hAnsi="Nunito"/>
          <w:sz w:val="22"/>
          <w:szCs w:val="22"/>
        </w:rPr>
      </w:pPr>
      <w:r w:rsidRPr="009A4F29">
        <w:rPr>
          <w:rFonts w:ascii="Nunito" w:hAnsi="Nunito"/>
          <w:sz w:val="22"/>
          <w:szCs w:val="22"/>
        </w:rPr>
        <w:t>Servicio de Catering o Institucional: La preparación y cocción de los alimentos se lleva a cabo en las instalaciones del proveedor, siguiendo el menú acordado con HI. Los alimentos y bebidas preparados son entregados y servidos en las instalaciones de HI destinadas para ello. El proveedor es responsable de garantizar un suministro adecuado de la alimentación dentro de las instalaciones indicadas por HI.</w:t>
      </w:r>
    </w:p>
    <w:p w14:paraId="533FBC8F" w14:textId="05D1ED22" w:rsidR="009A4F29" w:rsidRPr="0055265E" w:rsidRDefault="0055265E" w:rsidP="009A4F29">
      <w:pPr>
        <w:pStyle w:val="paragraph"/>
        <w:rPr>
          <w:rFonts w:ascii="Nunito" w:hAnsi="Nunito"/>
          <w:b/>
          <w:bCs/>
          <w:sz w:val="22"/>
          <w:szCs w:val="22"/>
        </w:rPr>
      </w:pPr>
      <w:r w:rsidRPr="0055265E">
        <w:rPr>
          <w:rFonts w:ascii="Nunito" w:hAnsi="Nunito"/>
          <w:b/>
          <w:bCs/>
          <w:sz w:val="22"/>
          <w:szCs w:val="22"/>
        </w:rPr>
        <w:t>3</w:t>
      </w:r>
      <w:r w:rsidR="009A4F29" w:rsidRPr="0055265E">
        <w:rPr>
          <w:rFonts w:ascii="Nunito" w:hAnsi="Nunito"/>
          <w:b/>
          <w:bCs/>
          <w:sz w:val="22"/>
          <w:szCs w:val="22"/>
        </w:rPr>
        <w:t>.</w:t>
      </w:r>
      <w:r w:rsidRPr="0055265E">
        <w:rPr>
          <w:rFonts w:ascii="Nunito" w:hAnsi="Nunito"/>
          <w:b/>
          <w:bCs/>
          <w:sz w:val="22"/>
          <w:szCs w:val="22"/>
        </w:rPr>
        <w:t>2</w:t>
      </w:r>
      <w:r w:rsidR="009A4F29" w:rsidRPr="0055265E">
        <w:rPr>
          <w:rFonts w:ascii="Nunito" w:hAnsi="Nunito"/>
          <w:b/>
          <w:bCs/>
          <w:sz w:val="22"/>
          <w:szCs w:val="22"/>
        </w:rPr>
        <w:tab/>
        <w:t xml:space="preserve"> Condiciones del servicio</w:t>
      </w:r>
    </w:p>
    <w:p w14:paraId="3DFF2709" w14:textId="0E0B8D0B" w:rsidR="009A4F29" w:rsidRPr="00AA516D" w:rsidRDefault="00AA516D" w:rsidP="009A4F29">
      <w:pPr>
        <w:pStyle w:val="paragraph"/>
        <w:rPr>
          <w:rFonts w:ascii="Nunito" w:hAnsi="Nunito"/>
          <w:b/>
          <w:bCs/>
          <w:sz w:val="22"/>
          <w:szCs w:val="22"/>
        </w:rPr>
      </w:pPr>
      <w:r w:rsidRPr="00AA516D">
        <w:rPr>
          <w:rFonts w:ascii="Nunito" w:hAnsi="Nunito"/>
          <w:b/>
          <w:bCs/>
          <w:sz w:val="22"/>
          <w:szCs w:val="22"/>
        </w:rPr>
        <w:t xml:space="preserve">3.2.1 </w:t>
      </w:r>
      <w:r w:rsidR="009A4F29" w:rsidRPr="00AA516D">
        <w:rPr>
          <w:rFonts w:ascii="Nunito" w:hAnsi="Nunito"/>
          <w:b/>
          <w:bCs/>
          <w:sz w:val="22"/>
          <w:szCs w:val="22"/>
        </w:rPr>
        <w:t>Suministro y preparación de alimentos:</w:t>
      </w:r>
    </w:p>
    <w:p w14:paraId="00895905" w14:textId="50B62923" w:rsidR="009A4F29" w:rsidRPr="009A4F29" w:rsidRDefault="009A4F29" w:rsidP="00AA516D">
      <w:pPr>
        <w:pStyle w:val="paragraph"/>
        <w:numPr>
          <w:ilvl w:val="0"/>
          <w:numId w:val="59"/>
        </w:numPr>
        <w:jc w:val="both"/>
        <w:rPr>
          <w:rFonts w:ascii="Nunito" w:hAnsi="Nunito"/>
          <w:sz w:val="22"/>
          <w:szCs w:val="22"/>
        </w:rPr>
      </w:pPr>
      <w:r w:rsidRPr="009A4F29">
        <w:rPr>
          <w:rFonts w:ascii="Nunito" w:hAnsi="Nunito"/>
          <w:sz w:val="22"/>
          <w:szCs w:val="22"/>
        </w:rPr>
        <w:t>Diseño de menús balanceados, adaptados a las necesidades y requerimientos de los usuarios de la organización, esto incluye alimentación vegetariana y/o vegana.</w:t>
      </w:r>
    </w:p>
    <w:p w14:paraId="3028B2A4" w14:textId="15BA9DCA" w:rsidR="009A4F29" w:rsidRPr="009A4F29" w:rsidRDefault="009A4F29" w:rsidP="00AA516D">
      <w:pPr>
        <w:pStyle w:val="paragraph"/>
        <w:numPr>
          <w:ilvl w:val="0"/>
          <w:numId w:val="59"/>
        </w:numPr>
        <w:jc w:val="both"/>
        <w:rPr>
          <w:rFonts w:ascii="Nunito" w:hAnsi="Nunito"/>
          <w:sz w:val="22"/>
          <w:szCs w:val="22"/>
        </w:rPr>
      </w:pPr>
      <w:r w:rsidRPr="009A4F29">
        <w:rPr>
          <w:rFonts w:ascii="Nunito" w:hAnsi="Nunito"/>
          <w:sz w:val="22"/>
          <w:szCs w:val="22"/>
        </w:rPr>
        <w:lastRenderedPageBreak/>
        <w:t>Preparación de alimentos de alta calidad, cumpliendo con los estándares de higiene e inocuidad.</w:t>
      </w:r>
    </w:p>
    <w:p w14:paraId="2459FC4C" w14:textId="5707788D" w:rsidR="009A4F29" w:rsidRPr="009A4F29" w:rsidRDefault="009A4F29" w:rsidP="00AA516D">
      <w:pPr>
        <w:pStyle w:val="paragraph"/>
        <w:numPr>
          <w:ilvl w:val="0"/>
          <w:numId w:val="59"/>
        </w:numPr>
        <w:jc w:val="both"/>
        <w:rPr>
          <w:rFonts w:ascii="Nunito" w:hAnsi="Nunito"/>
          <w:sz w:val="22"/>
          <w:szCs w:val="22"/>
        </w:rPr>
      </w:pPr>
      <w:r w:rsidRPr="009A4F29">
        <w:rPr>
          <w:rFonts w:ascii="Nunito" w:hAnsi="Nunito"/>
          <w:sz w:val="22"/>
          <w:szCs w:val="22"/>
        </w:rPr>
        <w:t>Manejo de Residuos y Sostenibilidad: El proveedor deberá implementar un plan de manejo de residuos para reducir, separar y disponer adecuadamente los desechos generados durante la preparación, transporte y entrega de los alimentos. Esto incluye la separación en la fuente de residuos orgánicos e inorgánicos, el reciclaje de materiales aprovechables y la disposición adecuada de los residuos peligrosos, en cumplimiento con la normativa ambiental colombiana vigente.</w:t>
      </w:r>
    </w:p>
    <w:p w14:paraId="05D76E9E" w14:textId="753316D5" w:rsidR="009A4F29" w:rsidRPr="00AA516D" w:rsidRDefault="009A4F29" w:rsidP="009A4F29">
      <w:pPr>
        <w:pStyle w:val="paragraph"/>
        <w:numPr>
          <w:ilvl w:val="0"/>
          <w:numId w:val="59"/>
        </w:numPr>
        <w:jc w:val="both"/>
        <w:rPr>
          <w:rFonts w:ascii="Nunito" w:hAnsi="Nunito"/>
          <w:sz w:val="22"/>
          <w:szCs w:val="22"/>
        </w:rPr>
      </w:pPr>
      <w:r w:rsidRPr="009A4F29">
        <w:rPr>
          <w:rFonts w:ascii="Nunito" w:hAnsi="Nunito"/>
          <w:sz w:val="22"/>
          <w:szCs w:val="22"/>
        </w:rPr>
        <w:t>Uso de empaques biodegradables: El proveedor deberá utilizar envases y portacomidas biodegradables o comportables para la entrega de los alimentos, minimizando el impacto ambiental del servicio. No se permitirá el uso de plásticos de un solo uso no reciclables.</w:t>
      </w:r>
    </w:p>
    <w:p w14:paraId="34BB5D82" w14:textId="4CF87C22" w:rsidR="009A4F29" w:rsidRPr="00AA516D" w:rsidRDefault="00AA516D" w:rsidP="009A4F29">
      <w:pPr>
        <w:pStyle w:val="paragraph"/>
        <w:rPr>
          <w:rFonts w:ascii="Nunito" w:hAnsi="Nunito"/>
          <w:b/>
          <w:bCs/>
          <w:sz w:val="22"/>
          <w:szCs w:val="22"/>
        </w:rPr>
      </w:pPr>
      <w:r w:rsidRPr="00AA516D">
        <w:rPr>
          <w:rFonts w:ascii="Nunito" w:hAnsi="Nunito"/>
          <w:b/>
          <w:bCs/>
          <w:sz w:val="22"/>
          <w:szCs w:val="22"/>
        </w:rPr>
        <w:t>3</w:t>
      </w:r>
      <w:r w:rsidR="009A4F29" w:rsidRPr="00AA516D">
        <w:rPr>
          <w:rFonts w:ascii="Nunito" w:hAnsi="Nunito"/>
          <w:b/>
          <w:bCs/>
          <w:sz w:val="22"/>
          <w:szCs w:val="22"/>
        </w:rPr>
        <w:t>.2.2</w:t>
      </w:r>
      <w:r w:rsidR="009A4F29" w:rsidRPr="00AA516D">
        <w:rPr>
          <w:rFonts w:ascii="Nunito" w:hAnsi="Nunito"/>
          <w:b/>
          <w:bCs/>
          <w:sz w:val="22"/>
          <w:szCs w:val="22"/>
        </w:rPr>
        <w:tab/>
        <w:t>Manejo de stock o inventario:</w:t>
      </w:r>
    </w:p>
    <w:p w14:paraId="12FF059B" w14:textId="00BA5485" w:rsidR="009A4F29" w:rsidRPr="009A4F29" w:rsidRDefault="009A4F29" w:rsidP="00AA516D">
      <w:pPr>
        <w:pStyle w:val="paragraph"/>
        <w:numPr>
          <w:ilvl w:val="0"/>
          <w:numId w:val="60"/>
        </w:numPr>
        <w:jc w:val="both"/>
        <w:rPr>
          <w:rFonts w:ascii="Nunito" w:hAnsi="Nunito"/>
          <w:sz w:val="22"/>
          <w:szCs w:val="22"/>
        </w:rPr>
      </w:pPr>
      <w:r w:rsidRPr="009A4F29">
        <w:rPr>
          <w:rFonts w:ascii="Nunito" w:hAnsi="Nunito"/>
          <w:sz w:val="22"/>
          <w:szCs w:val="22"/>
        </w:rPr>
        <w:t>Garantizar un inventario suficiente y actualizado de los ingredientes necesarios para la preparación de los menús establecidos, tomando en cuenta las cantidades previstas en función de la demanda diaria y cualquier variabilidad esperada.</w:t>
      </w:r>
    </w:p>
    <w:p w14:paraId="5C86BE12" w14:textId="1D442286" w:rsidR="009A4F29" w:rsidRPr="009A4F29" w:rsidRDefault="009A4F29" w:rsidP="00AA516D">
      <w:pPr>
        <w:pStyle w:val="paragraph"/>
        <w:numPr>
          <w:ilvl w:val="0"/>
          <w:numId w:val="60"/>
        </w:numPr>
        <w:jc w:val="both"/>
        <w:rPr>
          <w:rFonts w:ascii="Nunito" w:hAnsi="Nunito"/>
          <w:sz w:val="22"/>
          <w:szCs w:val="22"/>
        </w:rPr>
      </w:pPr>
      <w:r w:rsidRPr="009A4F29">
        <w:rPr>
          <w:rFonts w:ascii="Nunito" w:hAnsi="Nunito"/>
          <w:sz w:val="22"/>
          <w:szCs w:val="22"/>
        </w:rPr>
        <w:t>En caso de cambios imprevistos en la demanda (por ejemplo, un aumento de comensales), el proveedor deberá contar con mecanismos para adaptar rápidamente el suministro sin comprometer la calidad o la cantidad de los alimentos.</w:t>
      </w:r>
    </w:p>
    <w:p w14:paraId="3836A7EC" w14:textId="7B989F5D" w:rsidR="009A4F29" w:rsidRPr="009A4F29" w:rsidRDefault="009A4F29" w:rsidP="00AA516D">
      <w:pPr>
        <w:pStyle w:val="paragraph"/>
        <w:numPr>
          <w:ilvl w:val="0"/>
          <w:numId w:val="60"/>
        </w:numPr>
        <w:jc w:val="both"/>
        <w:rPr>
          <w:rFonts w:ascii="Nunito" w:hAnsi="Nunito"/>
          <w:sz w:val="22"/>
          <w:szCs w:val="22"/>
        </w:rPr>
      </w:pPr>
      <w:r w:rsidRPr="009A4F29">
        <w:rPr>
          <w:rFonts w:ascii="Nunito" w:hAnsi="Nunito"/>
          <w:sz w:val="22"/>
          <w:szCs w:val="22"/>
        </w:rPr>
        <w:t>Asegurarse de que todos los productos almacenados estén dentro de sus fechas de caducidad y que se mantengan en condiciones óptimas para su uso, siguiendo las normativas de seguridad alimentaria vigentes.</w:t>
      </w:r>
    </w:p>
    <w:p w14:paraId="23D4CFC5" w14:textId="4DCFB885" w:rsidR="009A4F29" w:rsidRPr="009A4F29" w:rsidRDefault="009A4F29" w:rsidP="00AA516D">
      <w:pPr>
        <w:pStyle w:val="paragraph"/>
        <w:numPr>
          <w:ilvl w:val="0"/>
          <w:numId w:val="60"/>
        </w:numPr>
        <w:jc w:val="both"/>
        <w:rPr>
          <w:rFonts w:ascii="Nunito" w:hAnsi="Nunito"/>
          <w:sz w:val="22"/>
          <w:szCs w:val="22"/>
        </w:rPr>
      </w:pPr>
      <w:r w:rsidRPr="009A4F29">
        <w:rPr>
          <w:rFonts w:ascii="Nunito" w:hAnsi="Nunito"/>
          <w:sz w:val="22"/>
          <w:szCs w:val="22"/>
        </w:rPr>
        <w:t>En caso de no poder garantizar la disponibilidad total de algún ingrediente o de prever cualquier problema en el suministro, el proveedor debe notificar de manera anticipada a la organización para gestionar posibles soluciones y alternativas.</w:t>
      </w:r>
    </w:p>
    <w:p w14:paraId="36337389" w14:textId="070CF847" w:rsidR="009A4F29" w:rsidRPr="009A4F29" w:rsidRDefault="00AA516D" w:rsidP="00AA516D">
      <w:pPr>
        <w:pStyle w:val="paragraph"/>
        <w:jc w:val="both"/>
        <w:rPr>
          <w:rFonts w:ascii="Nunito" w:hAnsi="Nunito"/>
          <w:sz w:val="22"/>
          <w:szCs w:val="22"/>
        </w:rPr>
      </w:pPr>
      <w:r w:rsidRPr="00AA516D">
        <w:rPr>
          <w:rFonts w:ascii="Nunito" w:hAnsi="Nunito"/>
          <w:b/>
          <w:bCs/>
          <w:sz w:val="22"/>
          <w:szCs w:val="22"/>
        </w:rPr>
        <w:t>3</w:t>
      </w:r>
      <w:r w:rsidR="009A4F29" w:rsidRPr="00AA516D">
        <w:rPr>
          <w:rFonts w:ascii="Nunito" w:hAnsi="Nunito"/>
          <w:b/>
          <w:bCs/>
          <w:sz w:val="22"/>
          <w:szCs w:val="22"/>
        </w:rPr>
        <w:t>.2.</w:t>
      </w:r>
      <w:r>
        <w:rPr>
          <w:rFonts w:ascii="Nunito" w:hAnsi="Nunito"/>
          <w:b/>
          <w:bCs/>
          <w:sz w:val="22"/>
          <w:szCs w:val="22"/>
        </w:rPr>
        <w:t>3</w:t>
      </w:r>
      <w:r w:rsidR="009A4F29" w:rsidRPr="00AA516D">
        <w:rPr>
          <w:rFonts w:ascii="Nunito" w:hAnsi="Nunito"/>
          <w:b/>
          <w:bCs/>
          <w:sz w:val="22"/>
          <w:szCs w:val="22"/>
        </w:rPr>
        <w:tab/>
        <w:t>Horarios de Entrega y Plazo de Suministro:</w:t>
      </w:r>
    </w:p>
    <w:p w14:paraId="6EE426BC" w14:textId="5B3A4A0F" w:rsidR="009A4F29" w:rsidRPr="009A4F29" w:rsidRDefault="009A4F29" w:rsidP="00AA516D">
      <w:pPr>
        <w:pStyle w:val="paragraph"/>
        <w:numPr>
          <w:ilvl w:val="0"/>
          <w:numId w:val="61"/>
        </w:numPr>
        <w:jc w:val="both"/>
        <w:rPr>
          <w:rFonts w:ascii="Nunito" w:hAnsi="Nunito"/>
          <w:sz w:val="22"/>
          <w:szCs w:val="22"/>
        </w:rPr>
      </w:pPr>
      <w:r w:rsidRPr="009A4F29">
        <w:rPr>
          <w:rFonts w:ascii="Nunito" w:hAnsi="Nunito"/>
          <w:sz w:val="22"/>
          <w:szCs w:val="22"/>
        </w:rPr>
        <w:t>La entrega de los productos, materiales y servicios solicitados debe llevarse a cabo dentro de un lapso no mayor a tres (3) días calendario después de que la orden de compra haya sido radicada. Este plazo puede variar dependiendo de la complejidad del producto; sin embargo, cualquier modificación en el plazo debe ser acordada previamente con HI y reflejada en la orden de compra.</w:t>
      </w:r>
    </w:p>
    <w:p w14:paraId="41AEDD94" w14:textId="10986A8D" w:rsidR="009A4F29" w:rsidRPr="009A4F29" w:rsidRDefault="009A4F29" w:rsidP="00AA516D">
      <w:pPr>
        <w:pStyle w:val="paragraph"/>
        <w:numPr>
          <w:ilvl w:val="0"/>
          <w:numId w:val="61"/>
        </w:numPr>
        <w:jc w:val="both"/>
        <w:rPr>
          <w:rFonts w:ascii="Nunito" w:hAnsi="Nunito"/>
          <w:sz w:val="22"/>
          <w:szCs w:val="22"/>
        </w:rPr>
      </w:pPr>
      <w:r w:rsidRPr="009A4F29">
        <w:rPr>
          <w:rFonts w:ascii="Nunito" w:hAnsi="Nunito"/>
          <w:sz w:val="22"/>
          <w:szCs w:val="22"/>
        </w:rPr>
        <w:t>El proveedor, ya sea una persona natural o jurídica, se compromete a entregar los productos, materiales y servicios directamente en las instalaciones de HI o en cualquier otra ubicación designada por HI en la orden de compra, sin generar costos adicionales por transporte.</w:t>
      </w:r>
    </w:p>
    <w:p w14:paraId="6C77442A" w14:textId="2351FA9C" w:rsidR="009A4F29" w:rsidRPr="009A4F29" w:rsidRDefault="009A4F29" w:rsidP="00AA516D">
      <w:pPr>
        <w:pStyle w:val="paragraph"/>
        <w:numPr>
          <w:ilvl w:val="0"/>
          <w:numId w:val="61"/>
        </w:numPr>
        <w:jc w:val="both"/>
        <w:rPr>
          <w:rFonts w:ascii="Nunito" w:hAnsi="Nunito"/>
          <w:sz w:val="22"/>
          <w:szCs w:val="22"/>
        </w:rPr>
      </w:pPr>
      <w:r w:rsidRPr="009A4F29">
        <w:rPr>
          <w:rFonts w:ascii="Nunito" w:hAnsi="Nunito"/>
          <w:sz w:val="22"/>
          <w:szCs w:val="22"/>
        </w:rPr>
        <w:t>El proveedor deberá garantizar que la entrega se realice en los plazos establecidos y en las condiciones acordadas, sin incurrir en costos adicionales relacionados con el transporte de los insumos, salvo que se haya estipulado lo contrario en el contrato.</w:t>
      </w:r>
    </w:p>
    <w:p w14:paraId="367EF173" w14:textId="204E3267" w:rsidR="009A4F29" w:rsidRPr="00AA516D" w:rsidRDefault="009A4F29" w:rsidP="00AA516D">
      <w:pPr>
        <w:pStyle w:val="paragraph"/>
        <w:numPr>
          <w:ilvl w:val="2"/>
          <w:numId w:val="63"/>
        </w:numPr>
        <w:jc w:val="both"/>
        <w:rPr>
          <w:rFonts w:ascii="Nunito" w:hAnsi="Nunito"/>
          <w:b/>
          <w:bCs/>
          <w:sz w:val="22"/>
          <w:szCs w:val="22"/>
        </w:rPr>
      </w:pPr>
      <w:r w:rsidRPr="00AA516D">
        <w:rPr>
          <w:rFonts w:ascii="Nunito" w:hAnsi="Nunito"/>
          <w:b/>
          <w:bCs/>
          <w:sz w:val="22"/>
          <w:szCs w:val="22"/>
        </w:rPr>
        <w:t>Calidad de Productos y Logística de Entrega:</w:t>
      </w:r>
    </w:p>
    <w:p w14:paraId="126031E1" w14:textId="77777777" w:rsidR="00AA516D" w:rsidRDefault="009A4F29" w:rsidP="00AA516D">
      <w:pPr>
        <w:pStyle w:val="paragraph"/>
        <w:numPr>
          <w:ilvl w:val="0"/>
          <w:numId w:val="62"/>
        </w:numPr>
        <w:jc w:val="both"/>
        <w:rPr>
          <w:rFonts w:ascii="Nunito" w:hAnsi="Nunito"/>
          <w:sz w:val="22"/>
          <w:szCs w:val="22"/>
        </w:rPr>
      </w:pPr>
      <w:r w:rsidRPr="009A4F29">
        <w:rPr>
          <w:rFonts w:ascii="Nunito" w:hAnsi="Nunito"/>
          <w:sz w:val="22"/>
          <w:szCs w:val="22"/>
        </w:rPr>
        <w:t>El proveedor deberá garantizar que los materiales utilizados en el empaque y transporte de los alimentos sean ecológicamente responsables, priorizando materiales reciclables o biodegradables.</w:t>
      </w:r>
    </w:p>
    <w:p w14:paraId="3BBFE4F8" w14:textId="7476F349" w:rsidR="009A4F29" w:rsidRPr="00AA516D" w:rsidRDefault="009A4F29" w:rsidP="00AA516D">
      <w:pPr>
        <w:pStyle w:val="paragraph"/>
        <w:numPr>
          <w:ilvl w:val="0"/>
          <w:numId w:val="62"/>
        </w:numPr>
        <w:jc w:val="both"/>
        <w:rPr>
          <w:rFonts w:ascii="Nunito" w:hAnsi="Nunito"/>
          <w:sz w:val="22"/>
          <w:szCs w:val="22"/>
        </w:rPr>
      </w:pPr>
      <w:r w:rsidRPr="00AA516D">
        <w:rPr>
          <w:rFonts w:ascii="Nunito" w:hAnsi="Nunito"/>
          <w:sz w:val="22"/>
          <w:szCs w:val="22"/>
        </w:rPr>
        <w:lastRenderedPageBreak/>
        <w:t>El proveedor, ya sea persona natural o jurídica, se compromete a entregar productos de calidad que cumplan con los estándares acordados. En caso de que algún producto presente defectos o fallas debido al no cumplimiento de los estándares, el proveedor se compromete a reemplazarlo por uno de la misma referencia y calidad sin costo adicional para la organización.</w:t>
      </w:r>
    </w:p>
    <w:p w14:paraId="4BBFD2FD" w14:textId="2F8C8AA6" w:rsidR="009A4F29" w:rsidRPr="009A4F29" w:rsidRDefault="009A4F29" w:rsidP="00AA516D">
      <w:pPr>
        <w:pStyle w:val="paragraph"/>
        <w:numPr>
          <w:ilvl w:val="0"/>
          <w:numId w:val="62"/>
        </w:numPr>
        <w:jc w:val="both"/>
        <w:rPr>
          <w:rFonts w:ascii="Nunito" w:hAnsi="Nunito"/>
          <w:sz w:val="22"/>
          <w:szCs w:val="22"/>
        </w:rPr>
      </w:pPr>
      <w:r w:rsidRPr="009A4F29">
        <w:rPr>
          <w:rFonts w:ascii="Nunito" w:hAnsi="Nunito"/>
          <w:sz w:val="22"/>
          <w:szCs w:val="22"/>
        </w:rPr>
        <w:t>El proveedor será responsable del cargue y descargue de los productos en el lugar asignado por la organización, sin generar costos adicionales por esta actividad. El proveedor debe contar con el personal suficiente y capacitado para realizar estas tareas de forma eficiente y segura.</w:t>
      </w:r>
    </w:p>
    <w:p w14:paraId="190E0609" w14:textId="1C30650D" w:rsidR="009A4F29" w:rsidRPr="009A4F29" w:rsidRDefault="009A4F29" w:rsidP="00AA516D">
      <w:pPr>
        <w:pStyle w:val="paragraph"/>
        <w:numPr>
          <w:ilvl w:val="0"/>
          <w:numId w:val="62"/>
        </w:numPr>
        <w:jc w:val="both"/>
        <w:rPr>
          <w:rFonts w:ascii="Nunito" w:hAnsi="Nunito"/>
          <w:sz w:val="22"/>
          <w:szCs w:val="22"/>
        </w:rPr>
      </w:pPr>
      <w:r w:rsidRPr="009A4F29">
        <w:rPr>
          <w:rFonts w:ascii="Nunito" w:hAnsi="Nunito"/>
          <w:sz w:val="22"/>
          <w:szCs w:val="22"/>
        </w:rPr>
        <w:t>El proveedor debe disponer de vehículos propios o alquilados para el transporte de los elementos desde sus instalaciones hasta el lugar asignado por la organización. Estos vehículos deben cumplir con las normas de higiene y salubridad necesarias para asegurar la integridad de los productos durante el transporte. Para aquellos productos que requieran refrigeración, el proveedor debe garantizar que los vehículos mantengan la cadena de frío en todo momento, cumpliendo con los requisitos de temperatura adecuados.</w:t>
      </w:r>
    </w:p>
    <w:p w14:paraId="05EF7DE4" w14:textId="42C38B31" w:rsidR="009A4F29" w:rsidRPr="00AA516D" w:rsidRDefault="009A4F29" w:rsidP="00AA516D">
      <w:pPr>
        <w:pStyle w:val="paragraph"/>
        <w:numPr>
          <w:ilvl w:val="0"/>
          <w:numId w:val="62"/>
        </w:numPr>
        <w:jc w:val="both"/>
        <w:rPr>
          <w:rFonts w:ascii="Nunito" w:hAnsi="Nunito"/>
          <w:sz w:val="22"/>
          <w:szCs w:val="22"/>
        </w:rPr>
      </w:pPr>
      <w:r w:rsidRPr="009A4F29">
        <w:rPr>
          <w:rFonts w:ascii="Nunito" w:hAnsi="Nunito"/>
          <w:sz w:val="22"/>
          <w:szCs w:val="22"/>
        </w:rPr>
        <w:t>La organización no cuenta con vehículos para el transporte de los elementos mencionados, por lo que es responsabilidad exclusiva del proveedor cumplir con este servicio, asegurando que los productos lleguen en condiciones óptimas de calidad y salubridad.</w:t>
      </w:r>
    </w:p>
    <w:p w14:paraId="4FBD3B77" w14:textId="6E081F56" w:rsidR="009A4F29" w:rsidRPr="00AA516D" w:rsidRDefault="00AA516D" w:rsidP="009A4F29">
      <w:pPr>
        <w:pStyle w:val="paragraph"/>
        <w:rPr>
          <w:rFonts w:ascii="Nunito" w:hAnsi="Nunito"/>
          <w:b/>
          <w:bCs/>
          <w:sz w:val="22"/>
          <w:szCs w:val="22"/>
        </w:rPr>
      </w:pPr>
      <w:r w:rsidRPr="00AA516D">
        <w:rPr>
          <w:rFonts w:ascii="Nunito" w:hAnsi="Nunito"/>
          <w:b/>
          <w:bCs/>
          <w:sz w:val="22"/>
          <w:szCs w:val="22"/>
        </w:rPr>
        <w:t>3</w:t>
      </w:r>
      <w:r w:rsidR="009A4F29" w:rsidRPr="00AA516D">
        <w:rPr>
          <w:rFonts w:ascii="Nunito" w:hAnsi="Nunito"/>
          <w:b/>
          <w:bCs/>
          <w:sz w:val="22"/>
          <w:szCs w:val="22"/>
        </w:rPr>
        <w:t>.2.5</w:t>
      </w:r>
      <w:r w:rsidR="009A4F29" w:rsidRPr="00AA516D">
        <w:rPr>
          <w:rFonts w:ascii="Nunito" w:hAnsi="Nunito"/>
          <w:b/>
          <w:bCs/>
          <w:sz w:val="22"/>
          <w:szCs w:val="22"/>
        </w:rPr>
        <w:tab/>
        <w:t>Seguridad y Responsabilidad Laboral</w:t>
      </w:r>
    </w:p>
    <w:p w14:paraId="299F2171" w14:textId="4BD75F10" w:rsidR="009A4F29" w:rsidRPr="009A4F29" w:rsidRDefault="009A4F29" w:rsidP="00AA516D">
      <w:pPr>
        <w:pStyle w:val="paragraph"/>
        <w:numPr>
          <w:ilvl w:val="0"/>
          <w:numId w:val="64"/>
        </w:numPr>
        <w:jc w:val="both"/>
        <w:rPr>
          <w:rFonts w:ascii="Nunito" w:hAnsi="Nunito"/>
          <w:sz w:val="22"/>
          <w:szCs w:val="22"/>
        </w:rPr>
      </w:pPr>
      <w:r w:rsidRPr="009A4F29">
        <w:rPr>
          <w:rFonts w:ascii="Nunito" w:hAnsi="Nunito"/>
          <w:sz w:val="22"/>
          <w:szCs w:val="22"/>
        </w:rPr>
        <w:t>El proveedor, ya sea persona natural o jurídica, deberá garantizar que sus instalaciones cuenten con las seguridades adecuadas para asegurar la permanencia, integridad y protección de los bienes, equipos y personas ante cualquier hecho o acto imprevisto. El proveedor será responsable de cubrir los gastos que se generen por cualquier incidente relacionado con la falta de seguridad en sus instalaciones. Además, deberá presentar los permisos de funcionamiento correspondientes emitidos por el cuerpo de bomberos y/o de la secretaria de salud u otra entidad regulatoria de la zona, como requisito para operar en condiciones seguras.</w:t>
      </w:r>
    </w:p>
    <w:p w14:paraId="58D2C464" w14:textId="2120F406" w:rsidR="009A4F29" w:rsidRPr="009A4F29" w:rsidRDefault="009A4F29" w:rsidP="00AA516D">
      <w:pPr>
        <w:pStyle w:val="paragraph"/>
        <w:numPr>
          <w:ilvl w:val="0"/>
          <w:numId w:val="64"/>
        </w:numPr>
        <w:jc w:val="both"/>
        <w:rPr>
          <w:rFonts w:ascii="Nunito" w:hAnsi="Nunito"/>
          <w:sz w:val="22"/>
          <w:szCs w:val="22"/>
        </w:rPr>
      </w:pPr>
      <w:r w:rsidRPr="009A4F29">
        <w:rPr>
          <w:rFonts w:ascii="Nunito" w:hAnsi="Nunito"/>
          <w:sz w:val="22"/>
          <w:szCs w:val="22"/>
        </w:rPr>
        <w:t>El proveedor debe contar con personal técnico capacitado para brindar asesoría y soporte en relación con los elementos necesarios para el servicio de alimentación, de manera que se garantice la correcta implementación y funcionamiento de los equipos y productos requeridos. Este personal debe estar disponible para resolver cualquier duda técnica o inconveniente que pueda surgir durante la ejecución del contrato.</w:t>
      </w:r>
    </w:p>
    <w:p w14:paraId="28C51017" w14:textId="59066E3A" w:rsidR="009A4F29" w:rsidRPr="009A4F29" w:rsidRDefault="009A4F29" w:rsidP="00AA516D">
      <w:pPr>
        <w:pStyle w:val="paragraph"/>
        <w:numPr>
          <w:ilvl w:val="0"/>
          <w:numId w:val="64"/>
        </w:numPr>
        <w:jc w:val="both"/>
        <w:rPr>
          <w:rFonts w:ascii="Nunito" w:hAnsi="Nunito"/>
          <w:sz w:val="22"/>
          <w:szCs w:val="22"/>
        </w:rPr>
      </w:pPr>
      <w:r w:rsidRPr="009A4F29">
        <w:rPr>
          <w:rFonts w:ascii="Nunito" w:hAnsi="Nunito"/>
          <w:sz w:val="22"/>
          <w:szCs w:val="22"/>
        </w:rPr>
        <w:t>La persona natural o jurídica será la empleadora y contratante del todo el personal que emplee directa o indirectamente en la ejecución del contrato. El proveedor será responsable de cumplir con todas las obligaciones laborales impuestas por el Código Sustantivo de Trabajo y la Seguridad Social, tanto para su personal directo como indirecto. En consecuencia, Humanity &amp; Inclusion queda exenta de cualquier responsabilidad laboral relacionada con el personal del proveedor, incluso bajo el concepto de solidaridad contratante.</w:t>
      </w:r>
    </w:p>
    <w:p w14:paraId="7B069892" w14:textId="01974EA3" w:rsidR="009A4F29" w:rsidRPr="00AA516D" w:rsidRDefault="009A4F29" w:rsidP="009A4F29">
      <w:pPr>
        <w:pStyle w:val="paragraph"/>
        <w:numPr>
          <w:ilvl w:val="0"/>
          <w:numId w:val="64"/>
        </w:numPr>
        <w:jc w:val="both"/>
        <w:rPr>
          <w:rFonts w:ascii="Nunito" w:hAnsi="Nunito"/>
          <w:b/>
          <w:bCs/>
          <w:sz w:val="22"/>
          <w:szCs w:val="22"/>
        </w:rPr>
      </w:pPr>
      <w:r w:rsidRPr="009A4F29">
        <w:rPr>
          <w:rFonts w:ascii="Nunito" w:hAnsi="Nunito"/>
          <w:sz w:val="22"/>
          <w:szCs w:val="22"/>
        </w:rPr>
        <w:t xml:space="preserve">El proveedor será responsable de la entrega de la dotación y elementos de protección personal necesarios para el personal contratado, ya sea directamente o por subcontratación. Como empleador y contratante de su personal, el proveedor debe </w:t>
      </w:r>
      <w:r w:rsidRPr="009A4F29">
        <w:rPr>
          <w:rFonts w:ascii="Nunito" w:hAnsi="Nunito"/>
          <w:sz w:val="22"/>
          <w:szCs w:val="22"/>
        </w:rPr>
        <w:lastRenderedPageBreak/>
        <w:t xml:space="preserve">garantizar que todos los empleados cuenten con los elementos de protección personal adecuados para desempeñar sus labores de manera segura, conforme a las normativas laborales y de seguridad vigentes. La entrega de estos elementos será a cargo del proveedor, asegurando que estén en condiciones adecuadas y sean suficientes para cubrir </w:t>
      </w:r>
      <w:r w:rsidRPr="00AA516D">
        <w:rPr>
          <w:rFonts w:ascii="Nunito" w:hAnsi="Nunito"/>
          <w:b/>
          <w:bCs/>
          <w:sz w:val="22"/>
          <w:szCs w:val="22"/>
        </w:rPr>
        <w:t>las necesidades del personal durante la ejecución del servicio.</w:t>
      </w:r>
    </w:p>
    <w:p w14:paraId="47180263" w14:textId="167E20DC" w:rsidR="009A4F29" w:rsidRPr="00AA516D" w:rsidRDefault="00AA516D" w:rsidP="009A4F29">
      <w:pPr>
        <w:pStyle w:val="paragraph"/>
        <w:rPr>
          <w:rFonts w:ascii="Nunito" w:hAnsi="Nunito"/>
          <w:b/>
          <w:bCs/>
          <w:sz w:val="22"/>
          <w:szCs w:val="22"/>
        </w:rPr>
      </w:pPr>
      <w:r w:rsidRPr="00AA516D">
        <w:rPr>
          <w:rFonts w:ascii="Nunito" w:hAnsi="Nunito"/>
          <w:b/>
          <w:bCs/>
          <w:sz w:val="22"/>
          <w:szCs w:val="22"/>
        </w:rPr>
        <w:t>3</w:t>
      </w:r>
      <w:r w:rsidR="009A4F29" w:rsidRPr="00AA516D">
        <w:rPr>
          <w:rFonts w:ascii="Nunito" w:hAnsi="Nunito"/>
          <w:b/>
          <w:bCs/>
          <w:sz w:val="22"/>
          <w:szCs w:val="22"/>
        </w:rPr>
        <w:t>.2.6</w:t>
      </w:r>
      <w:r w:rsidR="009A4F29" w:rsidRPr="00AA516D">
        <w:rPr>
          <w:rFonts w:ascii="Nunito" w:hAnsi="Nunito"/>
          <w:b/>
          <w:bCs/>
          <w:sz w:val="22"/>
          <w:szCs w:val="22"/>
        </w:rPr>
        <w:tab/>
        <w:t>Servicios o Productos Esperados</w:t>
      </w:r>
    </w:p>
    <w:tbl>
      <w:tblPr>
        <w:tblW w:w="4900" w:type="dxa"/>
        <w:jc w:val="center"/>
        <w:tblCellMar>
          <w:left w:w="70" w:type="dxa"/>
          <w:right w:w="70" w:type="dxa"/>
        </w:tblCellMar>
        <w:tblLook w:val="04A0" w:firstRow="1" w:lastRow="0" w:firstColumn="1" w:lastColumn="0" w:noHBand="0" w:noVBand="1"/>
      </w:tblPr>
      <w:tblGrid>
        <w:gridCol w:w="1820"/>
        <w:gridCol w:w="1580"/>
        <w:gridCol w:w="1500"/>
      </w:tblGrid>
      <w:tr w:rsidR="00DC5056" w:rsidRPr="00230353" w14:paraId="6437339B" w14:textId="77777777" w:rsidTr="00C15BC2">
        <w:trPr>
          <w:trHeight w:val="300"/>
          <w:jc w:val="center"/>
        </w:trPr>
        <w:tc>
          <w:tcPr>
            <w:tcW w:w="1820" w:type="dxa"/>
            <w:tcBorders>
              <w:top w:val="single" w:sz="4" w:space="0" w:color="auto"/>
              <w:left w:val="single" w:sz="4" w:space="0" w:color="auto"/>
              <w:bottom w:val="single" w:sz="4" w:space="0" w:color="auto"/>
              <w:right w:val="single" w:sz="4" w:space="0" w:color="auto"/>
            </w:tcBorders>
            <w:noWrap/>
            <w:vAlign w:val="bottom"/>
            <w:hideMark/>
          </w:tcPr>
          <w:p w14:paraId="338EF291" w14:textId="77777777" w:rsidR="00DC5056" w:rsidRPr="00230353" w:rsidRDefault="00DC5056" w:rsidP="00DC5056">
            <w:pPr>
              <w:rPr>
                <w:rFonts w:ascii="Nunito" w:hAnsi="Nunito"/>
                <w:b/>
                <w:bCs/>
                <w:color w:val="000000"/>
                <w:lang w:eastAsia="es-CO"/>
              </w:rPr>
            </w:pPr>
            <w:r w:rsidRPr="00230353">
              <w:rPr>
                <w:rFonts w:ascii="Nunito" w:hAnsi="Nunito"/>
                <w:b/>
                <w:bCs/>
                <w:color w:val="000000"/>
                <w:lang w:eastAsia="es-CO"/>
              </w:rPr>
              <w:t>Tipo se Servicio</w:t>
            </w:r>
          </w:p>
        </w:tc>
        <w:tc>
          <w:tcPr>
            <w:tcW w:w="1580" w:type="dxa"/>
            <w:tcBorders>
              <w:top w:val="single" w:sz="4" w:space="0" w:color="auto"/>
              <w:left w:val="nil"/>
              <w:bottom w:val="single" w:sz="4" w:space="0" w:color="auto"/>
              <w:right w:val="single" w:sz="4" w:space="0" w:color="auto"/>
            </w:tcBorders>
            <w:noWrap/>
            <w:vAlign w:val="bottom"/>
            <w:hideMark/>
          </w:tcPr>
          <w:p w14:paraId="0DFC7DC5" w14:textId="77777777" w:rsidR="00DC5056" w:rsidRPr="00230353" w:rsidRDefault="00DC5056" w:rsidP="00C15BC2">
            <w:pPr>
              <w:jc w:val="center"/>
              <w:rPr>
                <w:rFonts w:ascii="Nunito" w:hAnsi="Nunito"/>
                <w:b/>
                <w:bCs/>
                <w:color w:val="000000"/>
                <w:lang w:eastAsia="es-CO"/>
              </w:rPr>
            </w:pPr>
            <w:r w:rsidRPr="00230353">
              <w:rPr>
                <w:rFonts w:ascii="Nunito" w:hAnsi="Nunito"/>
                <w:b/>
                <w:bCs/>
                <w:color w:val="000000"/>
                <w:lang w:eastAsia="es-CO"/>
              </w:rPr>
              <w:t>Tipo de Comida</w:t>
            </w:r>
          </w:p>
        </w:tc>
        <w:tc>
          <w:tcPr>
            <w:tcW w:w="1500" w:type="dxa"/>
            <w:tcBorders>
              <w:top w:val="single" w:sz="4" w:space="0" w:color="auto"/>
              <w:left w:val="nil"/>
              <w:bottom w:val="single" w:sz="4" w:space="0" w:color="auto"/>
              <w:right w:val="single" w:sz="4" w:space="0" w:color="auto"/>
            </w:tcBorders>
            <w:noWrap/>
            <w:vAlign w:val="bottom"/>
            <w:hideMark/>
          </w:tcPr>
          <w:p w14:paraId="2A71A0EB" w14:textId="77777777" w:rsidR="00DC5056" w:rsidRPr="00230353" w:rsidRDefault="00DC5056" w:rsidP="00C15BC2">
            <w:pPr>
              <w:jc w:val="center"/>
              <w:rPr>
                <w:rFonts w:ascii="Nunito" w:hAnsi="Nunito"/>
                <w:b/>
                <w:bCs/>
                <w:color w:val="000000"/>
                <w:lang w:eastAsia="es-CO"/>
              </w:rPr>
            </w:pPr>
            <w:r>
              <w:rPr>
                <w:rFonts w:ascii="Nunito" w:hAnsi="Nunito"/>
                <w:b/>
                <w:bCs/>
                <w:color w:val="000000"/>
                <w:lang w:eastAsia="es-CO"/>
              </w:rPr>
              <w:t>Opción Nutricional</w:t>
            </w:r>
          </w:p>
        </w:tc>
      </w:tr>
      <w:tr w:rsidR="00DC5056" w:rsidRPr="00230353" w14:paraId="4C0B2197" w14:textId="77777777" w:rsidTr="00C15BC2">
        <w:trPr>
          <w:trHeight w:val="300"/>
          <w:jc w:val="center"/>
        </w:trPr>
        <w:tc>
          <w:tcPr>
            <w:tcW w:w="1820" w:type="dxa"/>
            <w:vMerge w:val="restart"/>
            <w:tcBorders>
              <w:top w:val="nil"/>
              <w:left w:val="single" w:sz="4" w:space="0" w:color="auto"/>
              <w:bottom w:val="single" w:sz="4" w:space="0" w:color="auto"/>
              <w:right w:val="single" w:sz="4" w:space="0" w:color="auto"/>
            </w:tcBorders>
            <w:noWrap/>
            <w:vAlign w:val="center"/>
            <w:hideMark/>
          </w:tcPr>
          <w:p w14:paraId="34C3B227" w14:textId="77777777" w:rsidR="00DC5056" w:rsidRPr="00230353" w:rsidRDefault="00DC5056" w:rsidP="00C15BC2">
            <w:pPr>
              <w:jc w:val="center"/>
              <w:rPr>
                <w:rFonts w:ascii="Nunito" w:hAnsi="Nunito"/>
                <w:color w:val="000000"/>
                <w:lang w:eastAsia="es-CO"/>
              </w:rPr>
            </w:pPr>
            <w:r w:rsidRPr="00230353">
              <w:rPr>
                <w:rFonts w:ascii="Nunito" w:hAnsi="Nunito"/>
                <w:color w:val="000000"/>
                <w:lang w:eastAsia="es-CO"/>
              </w:rPr>
              <w:t>Servicio a la mesa</w:t>
            </w:r>
          </w:p>
        </w:tc>
        <w:tc>
          <w:tcPr>
            <w:tcW w:w="1580" w:type="dxa"/>
            <w:tcBorders>
              <w:top w:val="nil"/>
              <w:left w:val="nil"/>
              <w:bottom w:val="single" w:sz="4" w:space="0" w:color="auto"/>
              <w:right w:val="single" w:sz="4" w:space="0" w:color="auto"/>
            </w:tcBorders>
            <w:noWrap/>
            <w:vAlign w:val="bottom"/>
            <w:hideMark/>
          </w:tcPr>
          <w:p w14:paraId="52964AC6"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Desayuno</w:t>
            </w:r>
          </w:p>
        </w:tc>
        <w:tc>
          <w:tcPr>
            <w:tcW w:w="1500" w:type="dxa"/>
            <w:tcBorders>
              <w:top w:val="nil"/>
              <w:left w:val="nil"/>
              <w:bottom w:val="single" w:sz="4" w:space="0" w:color="auto"/>
              <w:right w:val="single" w:sz="4" w:space="0" w:color="auto"/>
            </w:tcBorders>
            <w:noWrap/>
            <w:vAlign w:val="bottom"/>
            <w:hideMark/>
          </w:tcPr>
          <w:p w14:paraId="6ABF6824"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 </w:t>
            </w:r>
          </w:p>
        </w:tc>
      </w:tr>
      <w:tr w:rsidR="00DC5056" w:rsidRPr="00230353" w14:paraId="37A900EB" w14:textId="77777777" w:rsidTr="00C15BC2">
        <w:trPr>
          <w:trHeight w:val="300"/>
          <w:jc w:val="center"/>
        </w:trPr>
        <w:tc>
          <w:tcPr>
            <w:tcW w:w="1820" w:type="dxa"/>
            <w:vMerge/>
            <w:tcBorders>
              <w:top w:val="nil"/>
              <w:left w:val="single" w:sz="4" w:space="0" w:color="auto"/>
              <w:bottom w:val="single" w:sz="4" w:space="0" w:color="auto"/>
              <w:right w:val="single" w:sz="4" w:space="0" w:color="auto"/>
            </w:tcBorders>
            <w:vAlign w:val="center"/>
            <w:hideMark/>
          </w:tcPr>
          <w:p w14:paraId="62148900" w14:textId="77777777" w:rsidR="00DC5056" w:rsidRPr="00230353" w:rsidRDefault="00DC5056" w:rsidP="00C15BC2">
            <w:pPr>
              <w:rPr>
                <w:rFonts w:ascii="Nunito" w:hAnsi="Nunito"/>
                <w:color w:val="000000"/>
                <w:lang w:eastAsia="es-CO"/>
              </w:rPr>
            </w:pPr>
          </w:p>
        </w:tc>
        <w:tc>
          <w:tcPr>
            <w:tcW w:w="1580" w:type="dxa"/>
            <w:tcBorders>
              <w:top w:val="nil"/>
              <w:left w:val="nil"/>
              <w:bottom w:val="single" w:sz="4" w:space="0" w:color="auto"/>
              <w:right w:val="single" w:sz="4" w:space="0" w:color="auto"/>
            </w:tcBorders>
            <w:noWrap/>
            <w:vAlign w:val="bottom"/>
            <w:hideMark/>
          </w:tcPr>
          <w:p w14:paraId="48D8BB76"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Almuerzo</w:t>
            </w:r>
          </w:p>
        </w:tc>
        <w:tc>
          <w:tcPr>
            <w:tcW w:w="1500" w:type="dxa"/>
            <w:tcBorders>
              <w:top w:val="nil"/>
              <w:left w:val="nil"/>
              <w:bottom w:val="single" w:sz="4" w:space="0" w:color="auto"/>
              <w:right w:val="single" w:sz="4" w:space="0" w:color="auto"/>
            </w:tcBorders>
            <w:noWrap/>
            <w:vAlign w:val="bottom"/>
            <w:hideMark/>
          </w:tcPr>
          <w:p w14:paraId="3D9C7E60"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 </w:t>
            </w:r>
          </w:p>
        </w:tc>
      </w:tr>
      <w:tr w:rsidR="00DC5056" w:rsidRPr="00230353" w14:paraId="4CB2F63E" w14:textId="77777777" w:rsidTr="00C15BC2">
        <w:trPr>
          <w:trHeight w:val="300"/>
          <w:jc w:val="center"/>
        </w:trPr>
        <w:tc>
          <w:tcPr>
            <w:tcW w:w="1820" w:type="dxa"/>
            <w:vMerge/>
            <w:tcBorders>
              <w:top w:val="nil"/>
              <w:left w:val="single" w:sz="4" w:space="0" w:color="auto"/>
              <w:bottom w:val="single" w:sz="4" w:space="0" w:color="auto"/>
              <w:right w:val="single" w:sz="4" w:space="0" w:color="auto"/>
            </w:tcBorders>
            <w:vAlign w:val="center"/>
            <w:hideMark/>
          </w:tcPr>
          <w:p w14:paraId="6994FB41" w14:textId="77777777" w:rsidR="00DC5056" w:rsidRPr="00230353" w:rsidRDefault="00DC5056" w:rsidP="00C15BC2">
            <w:pPr>
              <w:rPr>
                <w:rFonts w:ascii="Nunito" w:hAnsi="Nunito"/>
                <w:color w:val="000000"/>
                <w:lang w:eastAsia="es-CO"/>
              </w:rPr>
            </w:pPr>
          </w:p>
        </w:tc>
        <w:tc>
          <w:tcPr>
            <w:tcW w:w="1580" w:type="dxa"/>
            <w:tcBorders>
              <w:top w:val="nil"/>
              <w:left w:val="nil"/>
              <w:bottom w:val="single" w:sz="4" w:space="0" w:color="auto"/>
              <w:right w:val="single" w:sz="4" w:space="0" w:color="auto"/>
            </w:tcBorders>
            <w:noWrap/>
            <w:vAlign w:val="bottom"/>
            <w:hideMark/>
          </w:tcPr>
          <w:p w14:paraId="1377DC2F"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Cena</w:t>
            </w:r>
          </w:p>
        </w:tc>
        <w:tc>
          <w:tcPr>
            <w:tcW w:w="1500" w:type="dxa"/>
            <w:tcBorders>
              <w:top w:val="nil"/>
              <w:left w:val="nil"/>
              <w:bottom w:val="single" w:sz="4" w:space="0" w:color="auto"/>
              <w:right w:val="single" w:sz="4" w:space="0" w:color="auto"/>
            </w:tcBorders>
            <w:noWrap/>
            <w:vAlign w:val="bottom"/>
            <w:hideMark/>
          </w:tcPr>
          <w:p w14:paraId="7846BC4E"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 </w:t>
            </w:r>
          </w:p>
        </w:tc>
      </w:tr>
      <w:tr w:rsidR="00DC5056" w:rsidRPr="00230353" w14:paraId="5ED5A691" w14:textId="77777777" w:rsidTr="00C15BC2">
        <w:trPr>
          <w:trHeight w:val="300"/>
          <w:jc w:val="center"/>
        </w:trPr>
        <w:tc>
          <w:tcPr>
            <w:tcW w:w="1820" w:type="dxa"/>
            <w:vMerge/>
            <w:tcBorders>
              <w:top w:val="nil"/>
              <w:left w:val="single" w:sz="4" w:space="0" w:color="auto"/>
              <w:bottom w:val="single" w:sz="4" w:space="0" w:color="auto"/>
              <w:right w:val="single" w:sz="4" w:space="0" w:color="auto"/>
            </w:tcBorders>
            <w:vAlign w:val="center"/>
            <w:hideMark/>
          </w:tcPr>
          <w:p w14:paraId="089D96BF" w14:textId="77777777" w:rsidR="00DC5056" w:rsidRPr="00230353" w:rsidRDefault="00DC5056" w:rsidP="00C15BC2">
            <w:pPr>
              <w:rPr>
                <w:rFonts w:ascii="Nunito" w:hAnsi="Nunito"/>
                <w:color w:val="000000"/>
                <w:lang w:eastAsia="es-CO"/>
              </w:rPr>
            </w:pPr>
          </w:p>
        </w:tc>
        <w:tc>
          <w:tcPr>
            <w:tcW w:w="1580" w:type="dxa"/>
            <w:tcBorders>
              <w:top w:val="nil"/>
              <w:left w:val="nil"/>
              <w:bottom w:val="single" w:sz="4" w:space="0" w:color="auto"/>
              <w:right w:val="single" w:sz="4" w:space="0" w:color="auto"/>
            </w:tcBorders>
            <w:noWrap/>
            <w:vAlign w:val="bottom"/>
            <w:hideMark/>
          </w:tcPr>
          <w:p w14:paraId="20ACD848"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Refrigerio</w:t>
            </w:r>
          </w:p>
        </w:tc>
        <w:tc>
          <w:tcPr>
            <w:tcW w:w="1500" w:type="dxa"/>
            <w:tcBorders>
              <w:top w:val="nil"/>
              <w:left w:val="nil"/>
              <w:bottom w:val="single" w:sz="4" w:space="0" w:color="auto"/>
              <w:right w:val="single" w:sz="4" w:space="0" w:color="auto"/>
            </w:tcBorders>
            <w:noWrap/>
            <w:vAlign w:val="bottom"/>
            <w:hideMark/>
          </w:tcPr>
          <w:p w14:paraId="21F21328"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 </w:t>
            </w:r>
          </w:p>
        </w:tc>
      </w:tr>
      <w:tr w:rsidR="00DC5056" w:rsidRPr="00230353" w14:paraId="7E3E4D1E" w14:textId="77777777" w:rsidTr="00C15BC2">
        <w:trPr>
          <w:trHeight w:val="300"/>
          <w:jc w:val="center"/>
        </w:trPr>
        <w:tc>
          <w:tcPr>
            <w:tcW w:w="1820" w:type="dxa"/>
            <w:vMerge w:val="restart"/>
            <w:tcBorders>
              <w:top w:val="nil"/>
              <w:left w:val="single" w:sz="4" w:space="0" w:color="auto"/>
              <w:bottom w:val="single" w:sz="4" w:space="0" w:color="auto"/>
              <w:right w:val="single" w:sz="4" w:space="0" w:color="auto"/>
            </w:tcBorders>
            <w:noWrap/>
            <w:vAlign w:val="center"/>
            <w:hideMark/>
          </w:tcPr>
          <w:p w14:paraId="4563FBFE" w14:textId="77777777" w:rsidR="00DC5056" w:rsidRPr="00230353" w:rsidRDefault="00DC5056" w:rsidP="00C15BC2">
            <w:pPr>
              <w:jc w:val="center"/>
              <w:rPr>
                <w:rFonts w:ascii="Nunito" w:hAnsi="Nunito"/>
                <w:color w:val="000000"/>
                <w:lang w:eastAsia="es-CO"/>
              </w:rPr>
            </w:pPr>
            <w:r w:rsidRPr="00230353">
              <w:rPr>
                <w:rFonts w:ascii="Nunito" w:hAnsi="Nunito"/>
                <w:color w:val="000000"/>
                <w:lang w:eastAsia="es-CO"/>
              </w:rPr>
              <w:t>Servicio In House</w:t>
            </w:r>
          </w:p>
        </w:tc>
        <w:tc>
          <w:tcPr>
            <w:tcW w:w="1580" w:type="dxa"/>
            <w:tcBorders>
              <w:top w:val="nil"/>
              <w:left w:val="nil"/>
              <w:bottom w:val="single" w:sz="4" w:space="0" w:color="auto"/>
              <w:right w:val="single" w:sz="4" w:space="0" w:color="auto"/>
            </w:tcBorders>
            <w:noWrap/>
            <w:vAlign w:val="bottom"/>
            <w:hideMark/>
          </w:tcPr>
          <w:p w14:paraId="27C707A8"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Desayuno</w:t>
            </w:r>
          </w:p>
        </w:tc>
        <w:tc>
          <w:tcPr>
            <w:tcW w:w="1500" w:type="dxa"/>
            <w:tcBorders>
              <w:top w:val="nil"/>
              <w:left w:val="nil"/>
              <w:bottom w:val="single" w:sz="4" w:space="0" w:color="auto"/>
              <w:right w:val="single" w:sz="4" w:space="0" w:color="auto"/>
            </w:tcBorders>
            <w:noWrap/>
            <w:vAlign w:val="bottom"/>
            <w:hideMark/>
          </w:tcPr>
          <w:p w14:paraId="197D7D58"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 </w:t>
            </w:r>
          </w:p>
        </w:tc>
      </w:tr>
      <w:tr w:rsidR="00DC5056" w:rsidRPr="00230353" w14:paraId="632091FA" w14:textId="77777777" w:rsidTr="00C15BC2">
        <w:trPr>
          <w:trHeight w:val="300"/>
          <w:jc w:val="center"/>
        </w:trPr>
        <w:tc>
          <w:tcPr>
            <w:tcW w:w="1820" w:type="dxa"/>
            <w:vMerge/>
            <w:tcBorders>
              <w:top w:val="nil"/>
              <w:left w:val="single" w:sz="4" w:space="0" w:color="auto"/>
              <w:bottom w:val="single" w:sz="4" w:space="0" w:color="auto"/>
              <w:right w:val="single" w:sz="4" w:space="0" w:color="auto"/>
            </w:tcBorders>
            <w:vAlign w:val="center"/>
            <w:hideMark/>
          </w:tcPr>
          <w:p w14:paraId="372161EC" w14:textId="77777777" w:rsidR="00DC5056" w:rsidRPr="00230353" w:rsidRDefault="00DC5056" w:rsidP="00C15BC2">
            <w:pPr>
              <w:rPr>
                <w:rFonts w:ascii="Nunito" w:hAnsi="Nunito"/>
                <w:color w:val="000000"/>
                <w:lang w:eastAsia="es-CO"/>
              </w:rPr>
            </w:pPr>
          </w:p>
        </w:tc>
        <w:tc>
          <w:tcPr>
            <w:tcW w:w="1580" w:type="dxa"/>
            <w:tcBorders>
              <w:top w:val="nil"/>
              <w:left w:val="nil"/>
              <w:bottom w:val="single" w:sz="4" w:space="0" w:color="auto"/>
              <w:right w:val="single" w:sz="4" w:space="0" w:color="auto"/>
            </w:tcBorders>
            <w:noWrap/>
            <w:vAlign w:val="bottom"/>
            <w:hideMark/>
          </w:tcPr>
          <w:p w14:paraId="16B6757A"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Almuerzo</w:t>
            </w:r>
          </w:p>
        </w:tc>
        <w:tc>
          <w:tcPr>
            <w:tcW w:w="1500" w:type="dxa"/>
            <w:tcBorders>
              <w:top w:val="nil"/>
              <w:left w:val="nil"/>
              <w:bottom w:val="single" w:sz="4" w:space="0" w:color="auto"/>
              <w:right w:val="single" w:sz="4" w:space="0" w:color="auto"/>
            </w:tcBorders>
            <w:noWrap/>
            <w:vAlign w:val="bottom"/>
            <w:hideMark/>
          </w:tcPr>
          <w:p w14:paraId="70C57B85"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 </w:t>
            </w:r>
          </w:p>
        </w:tc>
      </w:tr>
      <w:tr w:rsidR="00DC5056" w:rsidRPr="00230353" w14:paraId="1F002CA9" w14:textId="77777777" w:rsidTr="00C15BC2">
        <w:trPr>
          <w:trHeight w:val="300"/>
          <w:jc w:val="center"/>
        </w:trPr>
        <w:tc>
          <w:tcPr>
            <w:tcW w:w="1820" w:type="dxa"/>
            <w:vMerge/>
            <w:tcBorders>
              <w:top w:val="nil"/>
              <w:left w:val="single" w:sz="4" w:space="0" w:color="auto"/>
              <w:bottom w:val="single" w:sz="4" w:space="0" w:color="auto"/>
              <w:right w:val="single" w:sz="4" w:space="0" w:color="auto"/>
            </w:tcBorders>
            <w:vAlign w:val="center"/>
            <w:hideMark/>
          </w:tcPr>
          <w:p w14:paraId="738D1CFA" w14:textId="77777777" w:rsidR="00DC5056" w:rsidRPr="00230353" w:rsidRDefault="00DC5056" w:rsidP="00C15BC2">
            <w:pPr>
              <w:rPr>
                <w:rFonts w:ascii="Nunito" w:hAnsi="Nunito"/>
                <w:color w:val="000000"/>
                <w:lang w:eastAsia="es-CO"/>
              </w:rPr>
            </w:pPr>
          </w:p>
        </w:tc>
        <w:tc>
          <w:tcPr>
            <w:tcW w:w="1580" w:type="dxa"/>
            <w:tcBorders>
              <w:top w:val="nil"/>
              <w:left w:val="nil"/>
              <w:bottom w:val="single" w:sz="4" w:space="0" w:color="auto"/>
              <w:right w:val="single" w:sz="4" w:space="0" w:color="auto"/>
            </w:tcBorders>
            <w:noWrap/>
            <w:vAlign w:val="bottom"/>
            <w:hideMark/>
          </w:tcPr>
          <w:p w14:paraId="079D9803"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Cena</w:t>
            </w:r>
          </w:p>
        </w:tc>
        <w:tc>
          <w:tcPr>
            <w:tcW w:w="1500" w:type="dxa"/>
            <w:tcBorders>
              <w:top w:val="nil"/>
              <w:left w:val="nil"/>
              <w:bottom w:val="single" w:sz="4" w:space="0" w:color="auto"/>
              <w:right w:val="single" w:sz="4" w:space="0" w:color="auto"/>
            </w:tcBorders>
            <w:noWrap/>
            <w:vAlign w:val="bottom"/>
            <w:hideMark/>
          </w:tcPr>
          <w:p w14:paraId="43DD61DD"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 </w:t>
            </w:r>
          </w:p>
        </w:tc>
      </w:tr>
      <w:tr w:rsidR="00DC5056" w:rsidRPr="00230353" w14:paraId="4BE07D20" w14:textId="77777777" w:rsidTr="00C15BC2">
        <w:trPr>
          <w:trHeight w:val="300"/>
          <w:jc w:val="center"/>
        </w:trPr>
        <w:tc>
          <w:tcPr>
            <w:tcW w:w="1820" w:type="dxa"/>
            <w:vMerge/>
            <w:tcBorders>
              <w:top w:val="nil"/>
              <w:left w:val="single" w:sz="4" w:space="0" w:color="auto"/>
              <w:bottom w:val="single" w:sz="4" w:space="0" w:color="auto"/>
              <w:right w:val="single" w:sz="4" w:space="0" w:color="auto"/>
            </w:tcBorders>
            <w:vAlign w:val="center"/>
            <w:hideMark/>
          </w:tcPr>
          <w:p w14:paraId="64BE0CE9" w14:textId="77777777" w:rsidR="00DC5056" w:rsidRPr="00230353" w:rsidRDefault="00DC5056" w:rsidP="00C15BC2">
            <w:pPr>
              <w:rPr>
                <w:rFonts w:ascii="Nunito" w:hAnsi="Nunito"/>
                <w:color w:val="000000"/>
                <w:lang w:eastAsia="es-CO"/>
              </w:rPr>
            </w:pPr>
          </w:p>
        </w:tc>
        <w:tc>
          <w:tcPr>
            <w:tcW w:w="1580" w:type="dxa"/>
            <w:tcBorders>
              <w:top w:val="nil"/>
              <w:left w:val="nil"/>
              <w:bottom w:val="single" w:sz="4" w:space="0" w:color="auto"/>
              <w:right w:val="single" w:sz="4" w:space="0" w:color="auto"/>
            </w:tcBorders>
            <w:noWrap/>
            <w:vAlign w:val="bottom"/>
            <w:hideMark/>
          </w:tcPr>
          <w:p w14:paraId="6A02255A"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Refrigerio</w:t>
            </w:r>
          </w:p>
        </w:tc>
        <w:tc>
          <w:tcPr>
            <w:tcW w:w="1500" w:type="dxa"/>
            <w:tcBorders>
              <w:top w:val="nil"/>
              <w:left w:val="nil"/>
              <w:bottom w:val="single" w:sz="4" w:space="0" w:color="auto"/>
              <w:right w:val="single" w:sz="4" w:space="0" w:color="auto"/>
            </w:tcBorders>
            <w:noWrap/>
            <w:vAlign w:val="bottom"/>
            <w:hideMark/>
          </w:tcPr>
          <w:p w14:paraId="6F5FDE4F"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 </w:t>
            </w:r>
          </w:p>
        </w:tc>
      </w:tr>
      <w:tr w:rsidR="00DC5056" w:rsidRPr="00230353" w14:paraId="37BC1E8B" w14:textId="77777777" w:rsidTr="00C15BC2">
        <w:trPr>
          <w:trHeight w:val="300"/>
          <w:jc w:val="center"/>
        </w:trPr>
        <w:tc>
          <w:tcPr>
            <w:tcW w:w="1820" w:type="dxa"/>
            <w:vMerge w:val="restart"/>
            <w:tcBorders>
              <w:top w:val="nil"/>
              <w:left w:val="single" w:sz="4" w:space="0" w:color="auto"/>
              <w:bottom w:val="single" w:sz="4" w:space="0" w:color="auto"/>
              <w:right w:val="single" w:sz="4" w:space="0" w:color="auto"/>
            </w:tcBorders>
            <w:noWrap/>
            <w:vAlign w:val="center"/>
            <w:hideMark/>
          </w:tcPr>
          <w:p w14:paraId="7E2D1B59" w14:textId="77777777" w:rsidR="00DC5056" w:rsidRPr="00230353" w:rsidRDefault="00DC5056" w:rsidP="00C15BC2">
            <w:pPr>
              <w:jc w:val="center"/>
              <w:rPr>
                <w:rFonts w:ascii="Nunito" w:hAnsi="Nunito"/>
                <w:color w:val="000000"/>
                <w:lang w:eastAsia="es-CO"/>
              </w:rPr>
            </w:pPr>
            <w:r w:rsidRPr="00230353">
              <w:rPr>
                <w:rFonts w:ascii="Nunito" w:hAnsi="Nunito"/>
                <w:color w:val="000000"/>
                <w:lang w:eastAsia="es-CO"/>
              </w:rPr>
              <w:t>Servicio Catering</w:t>
            </w:r>
          </w:p>
        </w:tc>
        <w:tc>
          <w:tcPr>
            <w:tcW w:w="1580" w:type="dxa"/>
            <w:tcBorders>
              <w:top w:val="nil"/>
              <w:left w:val="nil"/>
              <w:bottom w:val="single" w:sz="4" w:space="0" w:color="auto"/>
              <w:right w:val="single" w:sz="4" w:space="0" w:color="auto"/>
            </w:tcBorders>
            <w:noWrap/>
            <w:vAlign w:val="bottom"/>
            <w:hideMark/>
          </w:tcPr>
          <w:p w14:paraId="237F26A9"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Desayuno</w:t>
            </w:r>
          </w:p>
        </w:tc>
        <w:tc>
          <w:tcPr>
            <w:tcW w:w="1500" w:type="dxa"/>
            <w:tcBorders>
              <w:top w:val="nil"/>
              <w:left w:val="nil"/>
              <w:bottom w:val="single" w:sz="4" w:space="0" w:color="auto"/>
              <w:right w:val="single" w:sz="4" w:space="0" w:color="auto"/>
            </w:tcBorders>
            <w:noWrap/>
            <w:vAlign w:val="bottom"/>
            <w:hideMark/>
          </w:tcPr>
          <w:p w14:paraId="5FFAE8A6"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 </w:t>
            </w:r>
          </w:p>
        </w:tc>
      </w:tr>
      <w:tr w:rsidR="00DC5056" w:rsidRPr="00230353" w14:paraId="64EDCAD4" w14:textId="77777777" w:rsidTr="00C15BC2">
        <w:trPr>
          <w:trHeight w:val="300"/>
          <w:jc w:val="center"/>
        </w:trPr>
        <w:tc>
          <w:tcPr>
            <w:tcW w:w="1820" w:type="dxa"/>
            <w:vMerge/>
            <w:tcBorders>
              <w:top w:val="nil"/>
              <w:left w:val="single" w:sz="4" w:space="0" w:color="auto"/>
              <w:bottom w:val="single" w:sz="4" w:space="0" w:color="auto"/>
              <w:right w:val="single" w:sz="4" w:space="0" w:color="auto"/>
            </w:tcBorders>
            <w:vAlign w:val="center"/>
            <w:hideMark/>
          </w:tcPr>
          <w:p w14:paraId="46EC8619" w14:textId="77777777" w:rsidR="00DC5056" w:rsidRPr="00230353" w:rsidRDefault="00DC5056" w:rsidP="00C15BC2">
            <w:pPr>
              <w:rPr>
                <w:rFonts w:ascii="Nunito" w:hAnsi="Nunito"/>
                <w:color w:val="000000"/>
                <w:lang w:eastAsia="es-CO"/>
              </w:rPr>
            </w:pPr>
          </w:p>
        </w:tc>
        <w:tc>
          <w:tcPr>
            <w:tcW w:w="1580" w:type="dxa"/>
            <w:tcBorders>
              <w:top w:val="nil"/>
              <w:left w:val="nil"/>
              <w:bottom w:val="single" w:sz="4" w:space="0" w:color="auto"/>
              <w:right w:val="single" w:sz="4" w:space="0" w:color="auto"/>
            </w:tcBorders>
            <w:noWrap/>
            <w:vAlign w:val="bottom"/>
            <w:hideMark/>
          </w:tcPr>
          <w:p w14:paraId="7AE1517C"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Almuerzo</w:t>
            </w:r>
          </w:p>
        </w:tc>
        <w:tc>
          <w:tcPr>
            <w:tcW w:w="1500" w:type="dxa"/>
            <w:tcBorders>
              <w:top w:val="nil"/>
              <w:left w:val="nil"/>
              <w:bottom w:val="single" w:sz="4" w:space="0" w:color="auto"/>
              <w:right w:val="single" w:sz="4" w:space="0" w:color="auto"/>
            </w:tcBorders>
            <w:noWrap/>
            <w:vAlign w:val="bottom"/>
            <w:hideMark/>
          </w:tcPr>
          <w:p w14:paraId="30FFEB2C"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 </w:t>
            </w:r>
          </w:p>
        </w:tc>
      </w:tr>
      <w:tr w:rsidR="00DC5056" w:rsidRPr="00230353" w14:paraId="6F1D6270" w14:textId="77777777" w:rsidTr="00C15BC2">
        <w:trPr>
          <w:trHeight w:val="300"/>
          <w:jc w:val="center"/>
        </w:trPr>
        <w:tc>
          <w:tcPr>
            <w:tcW w:w="1820" w:type="dxa"/>
            <w:vMerge/>
            <w:tcBorders>
              <w:top w:val="nil"/>
              <w:left w:val="single" w:sz="4" w:space="0" w:color="auto"/>
              <w:bottom w:val="single" w:sz="4" w:space="0" w:color="auto"/>
              <w:right w:val="single" w:sz="4" w:space="0" w:color="auto"/>
            </w:tcBorders>
            <w:vAlign w:val="center"/>
            <w:hideMark/>
          </w:tcPr>
          <w:p w14:paraId="118B0AAC" w14:textId="77777777" w:rsidR="00DC5056" w:rsidRPr="00230353" w:rsidRDefault="00DC5056" w:rsidP="00C15BC2">
            <w:pPr>
              <w:rPr>
                <w:rFonts w:ascii="Nunito" w:hAnsi="Nunito"/>
                <w:color w:val="000000"/>
                <w:lang w:eastAsia="es-CO"/>
              </w:rPr>
            </w:pPr>
          </w:p>
        </w:tc>
        <w:tc>
          <w:tcPr>
            <w:tcW w:w="1580" w:type="dxa"/>
            <w:tcBorders>
              <w:top w:val="nil"/>
              <w:left w:val="nil"/>
              <w:bottom w:val="single" w:sz="4" w:space="0" w:color="auto"/>
              <w:right w:val="single" w:sz="4" w:space="0" w:color="auto"/>
            </w:tcBorders>
            <w:noWrap/>
            <w:vAlign w:val="bottom"/>
            <w:hideMark/>
          </w:tcPr>
          <w:p w14:paraId="1E25324B"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Cena</w:t>
            </w:r>
          </w:p>
        </w:tc>
        <w:tc>
          <w:tcPr>
            <w:tcW w:w="1500" w:type="dxa"/>
            <w:tcBorders>
              <w:top w:val="nil"/>
              <w:left w:val="nil"/>
              <w:bottom w:val="single" w:sz="4" w:space="0" w:color="auto"/>
              <w:right w:val="single" w:sz="4" w:space="0" w:color="auto"/>
            </w:tcBorders>
            <w:noWrap/>
            <w:vAlign w:val="bottom"/>
            <w:hideMark/>
          </w:tcPr>
          <w:p w14:paraId="14071781"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 </w:t>
            </w:r>
          </w:p>
        </w:tc>
      </w:tr>
      <w:tr w:rsidR="00DC5056" w:rsidRPr="00230353" w14:paraId="75AD253A" w14:textId="77777777" w:rsidTr="00C15BC2">
        <w:trPr>
          <w:trHeight w:val="300"/>
          <w:jc w:val="center"/>
        </w:trPr>
        <w:tc>
          <w:tcPr>
            <w:tcW w:w="1820" w:type="dxa"/>
            <w:vMerge/>
            <w:tcBorders>
              <w:top w:val="nil"/>
              <w:left w:val="single" w:sz="4" w:space="0" w:color="auto"/>
              <w:bottom w:val="single" w:sz="4" w:space="0" w:color="auto"/>
              <w:right w:val="single" w:sz="4" w:space="0" w:color="auto"/>
            </w:tcBorders>
            <w:vAlign w:val="center"/>
            <w:hideMark/>
          </w:tcPr>
          <w:p w14:paraId="555653D4" w14:textId="77777777" w:rsidR="00DC5056" w:rsidRPr="00230353" w:rsidRDefault="00DC5056" w:rsidP="00C15BC2">
            <w:pPr>
              <w:rPr>
                <w:rFonts w:ascii="Nunito" w:hAnsi="Nunito"/>
                <w:color w:val="000000"/>
                <w:lang w:eastAsia="es-CO"/>
              </w:rPr>
            </w:pPr>
          </w:p>
        </w:tc>
        <w:tc>
          <w:tcPr>
            <w:tcW w:w="1580" w:type="dxa"/>
            <w:tcBorders>
              <w:top w:val="nil"/>
              <w:left w:val="nil"/>
              <w:bottom w:val="single" w:sz="4" w:space="0" w:color="auto"/>
              <w:right w:val="single" w:sz="4" w:space="0" w:color="auto"/>
            </w:tcBorders>
            <w:noWrap/>
            <w:vAlign w:val="bottom"/>
            <w:hideMark/>
          </w:tcPr>
          <w:p w14:paraId="6BDAD0A4"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Refrigerio</w:t>
            </w:r>
          </w:p>
        </w:tc>
        <w:tc>
          <w:tcPr>
            <w:tcW w:w="1500" w:type="dxa"/>
            <w:tcBorders>
              <w:top w:val="nil"/>
              <w:left w:val="nil"/>
              <w:bottom w:val="single" w:sz="4" w:space="0" w:color="auto"/>
              <w:right w:val="single" w:sz="4" w:space="0" w:color="auto"/>
            </w:tcBorders>
            <w:noWrap/>
            <w:vAlign w:val="bottom"/>
            <w:hideMark/>
          </w:tcPr>
          <w:p w14:paraId="4483219C" w14:textId="77777777" w:rsidR="00DC5056" w:rsidRPr="00230353" w:rsidRDefault="00DC5056" w:rsidP="00C15BC2">
            <w:pPr>
              <w:rPr>
                <w:rFonts w:ascii="Nunito" w:hAnsi="Nunito"/>
                <w:color w:val="000000"/>
                <w:lang w:eastAsia="es-CO"/>
              </w:rPr>
            </w:pPr>
            <w:r w:rsidRPr="00230353">
              <w:rPr>
                <w:rFonts w:ascii="Nunito" w:hAnsi="Nunito"/>
                <w:color w:val="000000"/>
                <w:lang w:eastAsia="es-CO"/>
              </w:rPr>
              <w:t> </w:t>
            </w:r>
          </w:p>
        </w:tc>
      </w:tr>
    </w:tbl>
    <w:p w14:paraId="2DA32B87" w14:textId="5438E571" w:rsidR="00DC5056" w:rsidRDefault="009A4F29" w:rsidP="00AD1E79">
      <w:pPr>
        <w:pStyle w:val="paragraph"/>
        <w:jc w:val="both"/>
        <w:rPr>
          <w:rFonts w:ascii="Nunito" w:hAnsi="Nunito"/>
          <w:sz w:val="22"/>
          <w:szCs w:val="22"/>
        </w:rPr>
      </w:pPr>
      <w:r w:rsidRPr="009A4F29">
        <w:rPr>
          <w:rFonts w:ascii="Nunito" w:hAnsi="Nunito"/>
          <w:sz w:val="22"/>
          <w:szCs w:val="22"/>
        </w:rPr>
        <w:t>De los 3 tipos de servicios ofertados, HI se seleccionará el que más se ajuste a las necesidades, el cual debe ser suministrado durante los 7 días de la semana.</w:t>
      </w:r>
    </w:p>
    <w:tbl>
      <w:tblPr>
        <w:tblW w:w="7371"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7"/>
        <w:gridCol w:w="5674"/>
      </w:tblGrid>
      <w:tr w:rsidR="00AD1E79" w:rsidRPr="00AD1E79" w14:paraId="3792BF48" w14:textId="77777777" w:rsidTr="00C15BC2">
        <w:trPr>
          <w:trHeight w:val="819"/>
        </w:trPr>
        <w:tc>
          <w:tcPr>
            <w:tcW w:w="1697" w:type="dxa"/>
            <w:vAlign w:val="center"/>
          </w:tcPr>
          <w:p w14:paraId="376D7591" w14:textId="77777777" w:rsidR="00AD1E79" w:rsidRPr="00AD1E79" w:rsidRDefault="00AD1E79" w:rsidP="00C15BC2">
            <w:pPr>
              <w:pStyle w:val="TableParagraph"/>
              <w:ind w:left="165" w:right="146" w:hanging="15"/>
              <w:rPr>
                <w:rFonts w:ascii="Nunito" w:hAnsi="Nunito"/>
                <w:b/>
              </w:rPr>
            </w:pPr>
            <w:r w:rsidRPr="00AD1E79">
              <w:rPr>
                <w:rFonts w:ascii="Nunito" w:hAnsi="Nunito"/>
                <w:b/>
                <w:spacing w:val="-2"/>
              </w:rPr>
              <w:t>ELEMENTO OFERTADO</w:t>
            </w:r>
          </w:p>
        </w:tc>
        <w:tc>
          <w:tcPr>
            <w:tcW w:w="5674" w:type="dxa"/>
            <w:vAlign w:val="center"/>
          </w:tcPr>
          <w:p w14:paraId="7D4412D0" w14:textId="77777777" w:rsidR="00AD1E79" w:rsidRPr="00AD1E79" w:rsidRDefault="00AD1E79" w:rsidP="00C15BC2">
            <w:pPr>
              <w:pStyle w:val="TableParagraph"/>
              <w:ind w:left="0"/>
              <w:rPr>
                <w:rFonts w:ascii="Nunito" w:hAnsi="Nunito"/>
                <w:b/>
              </w:rPr>
            </w:pPr>
            <w:r w:rsidRPr="00AD1E79">
              <w:rPr>
                <w:rFonts w:ascii="Nunito" w:hAnsi="Nunito"/>
                <w:b/>
              </w:rPr>
              <w:t>DESCRIPCION</w:t>
            </w:r>
            <w:r w:rsidRPr="00AD1E79">
              <w:rPr>
                <w:rFonts w:ascii="Nunito" w:hAnsi="Nunito"/>
                <w:b/>
                <w:spacing w:val="-15"/>
              </w:rPr>
              <w:t xml:space="preserve"> </w:t>
            </w:r>
            <w:r w:rsidRPr="00AD1E79">
              <w:rPr>
                <w:rFonts w:ascii="Nunito" w:hAnsi="Nunito"/>
                <w:b/>
              </w:rPr>
              <w:t>DEL</w:t>
            </w:r>
            <w:r w:rsidRPr="00AD1E79">
              <w:rPr>
                <w:rFonts w:ascii="Nunito" w:hAnsi="Nunito"/>
                <w:b/>
                <w:spacing w:val="-15"/>
              </w:rPr>
              <w:t xml:space="preserve"> </w:t>
            </w:r>
            <w:r w:rsidRPr="00AD1E79">
              <w:rPr>
                <w:rFonts w:ascii="Nunito" w:hAnsi="Nunito"/>
                <w:b/>
              </w:rPr>
              <w:t xml:space="preserve">ELEMENTO </w:t>
            </w:r>
            <w:r w:rsidRPr="00AD1E79">
              <w:rPr>
                <w:rFonts w:ascii="Nunito" w:hAnsi="Nunito"/>
                <w:b/>
                <w:spacing w:val="-2"/>
              </w:rPr>
              <w:t>OFERTADO</w:t>
            </w:r>
          </w:p>
        </w:tc>
      </w:tr>
      <w:tr w:rsidR="00AD1E79" w:rsidRPr="00AD1E79" w14:paraId="5120080E" w14:textId="77777777" w:rsidTr="00C15BC2">
        <w:trPr>
          <w:trHeight w:val="1142"/>
        </w:trPr>
        <w:tc>
          <w:tcPr>
            <w:tcW w:w="1697" w:type="dxa"/>
          </w:tcPr>
          <w:p w14:paraId="13C1019A" w14:textId="77777777" w:rsidR="00AD1E79" w:rsidRPr="00AD1E79" w:rsidRDefault="00AD1E79" w:rsidP="00C15BC2">
            <w:pPr>
              <w:pStyle w:val="TableParagraph"/>
              <w:spacing w:line="274" w:lineRule="exact"/>
              <w:ind w:left="67" w:right="63"/>
              <w:rPr>
                <w:rFonts w:ascii="Nunito" w:hAnsi="Nunito"/>
              </w:rPr>
            </w:pPr>
            <w:r w:rsidRPr="00AD1E79">
              <w:rPr>
                <w:rFonts w:ascii="Nunito" w:hAnsi="Nunito"/>
                <w:spacing w:val="-2"/>
              </w:rPr>
              <w:t>DESAYUNO</w:t>
            </w:r>
          </w:p>
          <w:p w14:paraId="6E673F9E" w14:textId="77777777" w:rsidR="00AD1E79" w:rsidRPr="00AD1E79" w:rsidRDefault="00AD1E79" w:rsidP="00C15BC2">
            <w:pPr>
              <w:pStyle w:val="TableParagraph"/>
              <w:ind w:left="67" w:right="61"/>
              <w:rPr>
                <w:rFonts w:ascii="Nunito" w:hAnsi="Nunito"/>
              </w:rPr>
            </w:pPr>
            <w:r w:rsidRPr="00AD1E79">
              <w:rPr>
                <w:rFonts w:ascii="Nunito" w:hAnsi="Nunito"/>
              </w:rPr>
              <w:t>(Servido</w:t>
            </w:r>
            <w:r w:rsidRPr="00AD1E79">
              <w:rPr>
                <w:rFonts w:ascii="Nunito" w:hAnsi="Nunito"/>
                <w:spacing w:val="-14"/>
              </w:rPr>
              <w:t xml:space="preserve"> </w:t>
            </w:r>
            <w:r w:rsidRPr="00AD1E79">
              <w:rPr>
                <w:rFonts w:ascii="Nunito" w:hAnsi="Nunito"/>
              </w:rPr>
              <w:t>a</w:t>
            </w:r>
            <w:r w:rsidRPr="00AD1E79">
              <w:rPr>
                <w:rFonts w:ascii="Nunito" w:hAnsi="Nunito"/>
                <w:spacing w:val="-14"/>
              </w:rPr>
              <w:t xml:space="preserve"> </w:t>
            </w:r>
            <w:r w:rsidRPr="00AD1E79">
              <w:rPr>
                <w:rFonts w:ascii="Nunito" w:hAnsi="Nunito"/>
              </w:rPr>
              <w:t xml:space="preserve">la </w:t>
            </w:r>
            <w:r w:rsidRPr="00AD1E79">
              <w:rPr>
                <w:rFonts w:ascii="Nunito" w:hAnsi="Nunito"/>
                <w:spacing w:val="-2"/>
              </w:rPr>
              <w:t>mesa)</w:t>
            </w:r>
          </w:p>
        </w:tc>
        <w:tc>
          <w:tcPr>
            <w:tcW w:w="5674" w:type="dxa"/>
          </w:tcPr>
          <w:p w14:paraId="0A0085F7" w14:textId="77777777" w:rsidR="00AD1E79" w:rsidRPr="00AD1E79" w:rsidRDefault="00AD1E79" w:rsidP="00C15BC2">
            <w:pPr>
              <w:pStyle w:val="TableParagraph"/>
              <w:ind w:left="69" w:right="58" w:firstLine="55"/>
              <w:jc w:val="both"/>
              <w:rPr>
                <w:rFonts w:ascii="Nunito" w:hAnsi="Nunito"/>
              </w:rPr>
            </w:pPr>
            <w:r w:rsidRPr="00AD1E79">
              <w:rPr>
                <w:rFonts w:ascii="Nunito" w:hAnsi="Nunito"/>
              </w:rPr>
              <w:t>(Bebida fría natural o caliente (en agua o leche, opcional yogurt) + proteína (huevo, salchicha, carne, calentado y/o arroz blanco y queso) + fruta (temporada) + porción de pan o arepa)</w:t>
            </w:r>
          </w:p>
        </w:tc>
      </w:tr>
      <w:tr w:rsidR="00AD1E79" w:rsidRPr="00AD1E79" w14:paraId="4AA6A661" w14:textId="77777777" w:rsidTr="00C15BC2">
        <w:trPr>
          <w:trHeight w:val="1314"/>
        </w:trPr>
        <w:tc>
          <w:tcPr>
            <w:tcW w:w="1697" w:type="dxa"/>
          </w:tcPr>
          <w:p w14:paraId="54E1EB2F" w14:textId="77777777" w:rsidR="00AD1E79" w:rsidRPr="00AD1E79" w:rsidRDefault="00AD1E79" w:rsidP="00C15BC2">
            <w:pPr>
              <w:pStyle w:val="TableParagraph"/>
              <w:spacing w:line="275" w:lineRule="exact"/>
              <w:ind w:left="67" w:right="65"/>
              <w:rPr>
                <w:rFonts w:ascii="Nunito" w:hAnsi="Nunito"/>
              </w:rPr>
            </w:pPr>
            <w:r w:rsidRPr="00AD1E79">
              <w:rPr>
                <w:rFonts w:ascii="Nunito" w:hAnsi="Nunito"/>
                <w:spacing w:val="-2"/>
              </w:rPr>
              <w:t>ALMUERZO</w:t>
            </w:r>
          </w:p>
          <w:p w14:paraId="7A084BB4" w14:textId="77777777" w:rsidR="00AD1E79" w:rsidRPr="00AD1E79" w:rsidRDefault="00AD1E79" w:rsidP="00C15BC2">
            <w:pPr>
              <w:pStyle w:val="TableParagraph"/>
              <w:ind w:left="67" w:right="61"/>
              <w:rPr>
                <w:rFonts w:ascii="Nunito" w:hAnsi="Nunito"/>
              </w:rPr>
            </w:pPr>
            <w:r w:rsidRPr="00AD1E79">
              <w:rPr>
                <w:rFonts w:ascii="Nunito" w:hAnsi="Nunito"/>
              </w:rPr>
              <w:t>(Servido</w:t>
            </w:r>
            <w:r w:rsidRPr="00AD1E79">
              <w:rPr>
                <w:rFonts w:ascii="Nunito" w:hAnsi="Nunito"/>
                <w:spacing w:val="-14"/>
              </w:rPr>
              <w:t xml:space="preserve"> </w:t>
            </w:r>
            <w:r w:rsidRPr="00AD1E79">
              <w:rPr>
                <w:rFonts w:ascii="Nunito" w:hAnsi="Nunito"/>
              </w:rPr>
              <w:t>a</w:t>
            </w:r>
            <w:r w:rsidRPr="00AD1E79">
              <w:rPr>
                <w:rFonts w:ascii="Nunito" w:hAnsi="Nunito"/>
                <w:spacing w:val="-14"/>
              </w:rPr>
              <w:t xml:space="preserve"> </w:t>
            </w:r>
            <w:r w:rsidRPr="00AD1E79">
              <w:rPr>
                <w:rFonts w:ascii="Nunito" w:hAnsi="Nunito"/>
              </w:rPr>
              <w:t xml:space="preserve">la </w:t>
            </w:r>
            <w:r w:rsidRPr="00AD1E79">
              <w:rPr>
                <w:rFonts w:ascii="Nunito" w:hAnsi="Nunito"/>
                <w:spacing w:val="-2"/>
              </w:rPr>
              <w:t>mesa)</w:t>
            </w:r>
          </w:p>
        </w:tc>
        <w:tc>
          <w:tcPr>
            <w:tcW w:w="5674" w:type="dxa"/>
          </w:tcPr>
          <w:p w14:paraId="2B4D2C3B" w14:textId="77777777" w:rsidR="00AD1E79" w:rsidRPr="00AD1E79" w:rsidRDefault="00AD1E79" w:rsidP="00C15BC2">
            <w:pPr>
              <w:pStyle w:val="TableParagraph"/>
              <w:ind w:left="69" w:right="60" w:firstLine="55"/>
              <w:jc w:val="both"/>
              <w:rPr>
                <w:rFonts w:ascii="Nunito" w:hAnsi="Nunito"/>
              </w:rPr>
            </w:pPr>
            <w:r w:rsidRPr="00AD1E79">
              <w:rPr>
                <w:rFonts w:ascii="Nunito" w:hAnsi="Nunito"/>
              </w:rPr>
              <w:t>(Bebida fría natural (en agua o leche) + Proteína 200 gr (pollo, pescado, carne) + Legumbres (lentejas, frijoles, blanquillos, arvejas) + Carbohidratos (Arroz y/o tostada de plátano, maduro, pasta) + Verdura (ensalada) +Sopa/Caldo/Sancocho).</w:t>
            </w:r>
          </w:p>
        </w:tc>
      </w:tr>
      <w:tr w:rsidR="00AD1E79" w:rsidRPr="00AD1E79" w14:paraId="5604254E" w14:textId="77777777" w:rsidTr="00C15BC2">
        <w:trPr>
          <w:trHeight w:val="1264"/>
        </w:trPr>
        <w:tc>
          <w:tcPr>
            <w:tcW w:w="1697" w:type="dxa"/>
          </w:tcPr>
          <w:p w14:paraId="7649B3FF" w14:textId="77777777" w:rsidR="00AD1E79" w:rsidRPr="00AD1E79" w:rsidRDefault="00AD1E79" w:rsidP="00C15BC2">
            <w:pPr>
              <w:pStyle w:val="TableParagraph"/>
              <w:spacing w:line="275" w:lineRule="exact"/>
              <w:ind w:left="67" w:right="61"/>
              <w:rPr>
                <w:rFonts w:ascii="Nunito" w:hAnsi="Nunito"/>
              </w:rPr>
            </w:pPr>
            <w:r w:rsidRPr="00AD1E79">
              <w:rPr>
                <w:rFonts w:ascii="Nunito" w:hAnsi="Nunito"/>
                <w:spacing w:val="-4"/>
              </w:rPr>
              <w:t>CENA</w:t>
            </w:r>
          </w:p>
          <w:p w14:paraId="048B38E6" w14:textId="77777777" w:rsidR="00AD1E79" w:rsidRPr="00AD1E79" w:rsidRDefault="00AD1E79" w:rsidP="00C15BC2">
            <w:pPr>
              <w:pStyle w:val="TableParagraph"/>
              <w:ind w:left="67" w:right="60"/>
              <w:rPr>
                <w:rFonts w:ascii="Nunito" w:hAnsi="Nunito"/>
              </w:rPr>
            </w:pPr>
            <w:r w:rsidRPr="00AD1E79">
              <w:rPr>
                <w:rFonts w:ascii="Nunito" w:hAnsi="Nunito"/>
              </w:rPr>
              <w:t>(Servida</w:t>
            </w:r>
            <w:r w:rsidRPr="00AD1E79">
              <w:rPr>
                <w:rFonts w:ascii="Nunito" w:hAnsi="Nunito"/>
                <w:spacing w:val="-14"/>
              </w:rPr>
              <w:t xml:space="preserve"> </w:t>
            </w:r>
            <w:r w:rsidRPr="00AD1E79">
              <w:rPr>
                <w:rFonts w:ascii="Nunito" w:hAnsi="Nunito"/>
              </w:rPr>
              <w:t>a</w:t>
            </w:r>
            <w:r w:rsidRPr="00AD1E79">
              <w:rPr>
                <w:rFonts w:ascii="Nunito" w:hAnsi="Nunito"/>
                <w:spacing w:val="-14"/>
              </w:rPr>
              <w:t xml:space="preserve"> </w:t>
            </w:r>
            <w:r w:rsidRPr="00AD1E79">
              <w:rPr>
                <w:rFonts w:ascii="Nunito" w:hAnsi="Nunito"/>
              </w:rPr>
              <w:t xml:space="preserve">la </w:t>
            </w:r>
            <w:r w:rsidRPr="00AD1E79">
              <w:rPr>
                <w:rFonts w:ascii="Nunito" w:hAnsi="Nunito"/>
                <w:spacing w:val="-2"/>
              </w:rPr>
              <w:t>mesa)</w:t>
            </w:r>
          </w:p>
        </w:tc>
        <w:tc>
          <w:tcPr>
            <w:tcW w:w="5674" w:type="dxa"/>
          </w:tcPr>
          <w:p w14:paraId="6C127B63" w14:textId="77777777" w:rsidR="00AD1E79" w:rsidRPr="00AD1E79" w:rsidRDefault="00AD1E79" w:rsidP="00C15BC2">
            <w:pPr>
              <w:pStyle w:val="TableParagraph"/>
              <w:ind w:left="69" w:right="58" w:firstLine="55"/>
              <w:jc w:val="both"/>
              <w:rPr>
                <w:rFonts w:ascii="Nunito" w:hAnsi="Nunito"/>
              </w:rPr>
            </w:pPr>
            <w:r w:rsidRPr="00AD1E79">
              <w:rPr>
                <w:rFonts w:ascii="Nunito" w:hAnsi="Nunito"/>
              </w:rPr>
              <w:t>(Bebida fría natural o caliente (en agua o leche) + Proteína 200 gr (pollo, pescado, carne, huevo) + Legumbres (lentejas,</w:t>
            </w:r>
            <w:r w:rsidRPr="00AD1E79">
              <w:rPr>
                <w:rFonts w:ascii="Nunito" w:hAnsi="Nunito"/>
                <w:spacing w:val="67"/>
              </w:rPr>
              <w:t xml:space="preserve"> </w:t>
            </w:r>
            <w:r w:rsidRPr="00AD1E79">
              <w:rPr>
                <w:rFonts w:ascii="Nunito" w:hAnsi="Nunito"/>
              </w:rPr>
              <w:t>frijoles,</w:t>
            </w:r>
            <w:r w:rsidRPr="00AD1E79">
              <w:rPr>
                <w:rFonts w:ascii="Nunito" w:hAnsi="Nunito"/>
                <w:spacing w:val="67"/>
              </w:rPr>
              <w:t xml:space="preserve"> </w:t>
            </w:r>
            <w:r w:rsidRPr="00AD1E79">
              <w:rPr>
                <w:rFonts w:ascii="Nunito" w:hAnsi="Nunito"/>
              </w:rPr>
              <w:t xml:space="preserve">blanquillos, arvejas) </w:t>
            </w:r>
            <w:r w:rsidRPr="00AD1E79">
              <w:rPr>
                <w:rFonts w:ascii="Nunito" w:hAnsi="Nunito"/>
                <w:spacing w:val="-10"/>
              </w:rPr>
              <w:t>+</w:t>
            </w:r>
          </w:p>
          <w:p w14:paraId="1C1468C6" w14:textId="77777777" w:rsidR="00AD1E79" w:rsidRPr="00AD1E79" w:rsidRDefault="00AD1E79" w:rsidP="00C15BC2">
            <w:pPr>
              <w:pStyle w:val="TableParagraph"/>
              <w:ind w:left="69" w:right="58"/>
              <w:jc w:val="both"/>
              <w:rPr>
                <w:rFonts w:ascii="Nunito" w:hAnsi="Nunito"/>
              </w:rPr>
            </w:pPr>
            <w:r w:rsidRPr="00AD1E79">
              <w:rPr>
                <w:rFonts w:ascii="Nunito" w:hAnsi="Nunito"/>
              </w:rPr>
              <w:t>Carbohidratos (Arroz y/o tostada de plátano, maduro, pasta) + Verdura (ensalada).</w:t>
            </w:r>
          </w:p>
        </w:tc>
      </w:tr>
      <w:tr w:rsidR="00AD1E79" w:rsidRPr="00AD1E79" w14:paraId="3FEBE8CC" w14:textId="77777777" w:rsidTr="00C15BC2">
        <w:trPr>
          <w:trHeight w:val="1266"/>
        </w:trPr>
        <w:tc>
          <w:tcPr>
            <w:tcW w:w="1697" w:type="dxa"/>
          </w:tcPr>
          <w:p w14:paraId="78181612" w14:textId="77777777" w:rsidR="00AD1E79" w:rsidRPr="00AD1E79" w:rsidRDefault="00AD1E79" w:rsidP="00C15BC2">
            <w:pPr>
              <w:pStyle w:val="TableParagraph"/>
              <w:spacing w:before="1"/>
              <w:rPr>
                <w:rFonts w:ascii="Nunito" w:hAnsi="Nunito"/>
                <w:b/>
              </w:rPr>
            </w:pPr>
          </w:p>
          <w:p w14:paraId="4F13B097" w14:textId="77777777" w:rsidR="00AD1E79" w:rsidRPr="00AD1E79" w:rsidRDefault="00AD1E79" w:rsidP="00C15BC2">
            <w:pPr>
              <w:pStyle w:val="TableParagraph"/>
              <w:ind w:left="189"/>
              <w:rPr>
                <w:rFonts w:ascii="Nunito" w:hAnsi="Nunito"/>
              </w:rPr>
            </w:pPr>
            <w:r w:rsidRPr="00AD1E79">
              <w:rPr>
                <w:rFonts w:ascii="Nunito" w:hAnsi="Nunito"/>
                <w:spacing w:val="-2"/>
              </w:rPr>
              <w:t>REFRIGERIO</w:t>
            </w:r>
          </w:p>
        </w:tc>
        <w:tc>
          <w:tcPr>
            <w:tcW w:w="5674" w:type="dxa"/>
          </w:tcPr>
          <w:p w14:paraId="416A7B07" w14:textId="77777777" w:rsidR="00AD1E79" w:rsidRPr="00AD1E79" w:rsidRDefault="00AD1E79" w:rsidP="00C15BC2">
            <w:pPr>
              <w:pStyle w:val="TableParagraph"/>
              <w:spacing w:before="1"/>
              <w:ind w:left="69" w:right="58"/>
              <w:jc w:val="both"/>
              <w:rPr>
                <w:rFonts w:ascii="Nunito" w:hAnsi="Nunito"/>
              </w:rPr>
            </w:pPr>
            <w:r w:rsidRPr="00AD1E79">
              <w:rPr>
                <w:rFonts w:ascii="Nunito" w:hAnsi="Nunito"/>
              </w:rPr>
              <w:t>Bebida fría natural o caliente (en agua o leche, opcional yogurt) proteína (huevo, salchicha, carne, pollo, queso) o fruta (ensalada de frutas, fruta picada) o</w:t>
            </w:r>
            <w:r w:rsidRPr="00AD1E79">
              <w:rPr>
                <w:rFonts w:ascii="Nunito" w:hAnsi="Nunito"/>
                <w:spacing w:val="58"/>
                <w:w w:val="150"/>
              </w:rPr>
              <w:t xml:space="preserve"> </w:t>
            </w:r>
            <w:r w:rsidRPr="00AD1E79">
              <w:rPr>
                <w:rFonts w:ascii="Nunito" w:hAnsi="Nunito"/>
              </w:rPr>
              <w:t>empanadas</w:t>
            </w:r>
            <w:r w:rsidRPr="00AD1E79">
              <w:rPr>
                <w:rFonts w:ascii="Nunito" w:hAnsi="Nunito"/>
                <w:spacing w:val="56"/>
                <w:w w:val="150"/>
              </w:rPr>
              <w:t xml:space="preserve"> </w:t>
            </w:r>
            <w:r w:rsidRPr="00AD1E79">
              <w:rPr>
                <w:rFonts w:ascii="Nunito" w:hAnsi="Nunito"/>
              </w:rPr>
              <w:t>(carne,</w:t>
            </w:r>
            <w:r w:rsidRPr="00AD1E79">
              <w:rPr>
                <w:rFonts w:ascii="Nunito" w:hAnsi="Nunito"/>
                <w:spacing w:val="58"/>
                <w:w w:val="150"/>
              </w:rPr>
              <w:t xml:space="preserve"> </w:t>
            </w:r>
            <w:r w:rsidRPr="00AD1E79">
              <w:rPr>
                <w:rFonts w:ascii="Nunito" w:hAnsi="Nunito"/>
              </w:rPr>
              <w:t>pollo,</w:t>
            </w:r>
            <w:r w:rsidRPr="00AD1E79">
              <w:rPr>
                <w:rFonts w:ascii="Nunito" w:hAnsi="Nunito"/>
                <w:spacing w:val="57"/>
                <w:w w:val="150"/>
              </w:rPr>
              <w:t xml:space="preserve"> </w:t>
            </w:r>
            <w:r w:rsidRPr="00AD1E79">
              <w:rPr>
                <w:rFonts w:ascii="Nunito" w:hAnsi="Nunito"/>
              </w:rPr>
              <w:t>cerdo)</w:t>
            </w:r>
            <w:r w:rsidRPr="00AD1E79">
              <w:rPr>
                <w:rFonts w:ascii="Nunito" w:hAnsi="Nunito"/>
                <w:spacing w:val="57"/>
                <w:w w:val="150"/>
              </w:rPr>
              <w:t xml:space="preserve"> </w:t>
            </w:r>
            <w:r w:rsidRPr="00AD1E79">
              <w:rPr>
                <w:rFonts w:ascii="Nunito" w:hAnsi="Nunito"/>
              </w:rPr>
              <w:t>arepas</w:t>
            </w:r>
            <w:r w:rsidRPr="00AD1E79">
              <w:rPr>
                <w:rFonts w:ascii="Nunito" w:hAnsi="Nunito"/>
                <w:spacing w:val="57"/>
                <w:w w:val="150"/>
              </w:rPr>
              <w:t xml:space="preserve"> </w:t>
            </w:r>
            <w:r w:rsidRPr="00AD1E79">
              <w:rPr>
                <w:rFonts w:ascii="Nunito" w:hAnsi="Nunito"/>
                <w:spacing w:val="-2"/>
              </w:rPr>
              <w:t>(queso,</w:t>
            </w:r>
          </w:p>
          <w:p w14:paraId="2CFEA425" w14:textId="77777777" w:rsidR="00AD1E79" w:rsidRPr="00AD1E79" w:rsidRDefault="00AD1E79" w:rsidP="00C15BC2">
            <w:pPr>
              <w:pStyle w:val="TableParagraph"/>
              <w:spacing w:line="234" w:lineRule="exact"/>
              <w:ind w:left="69"/>
              <w:jc w:val="both"/>
              <w:rPr>
                <w:rFonts w:ascii="Nunito" w:hAnsi="Nunito"/>
                <w:lang w:val="pt-BR"/>
              </w:rPr>
            </w:pPr>
            <w:r w:rsidRPr="00AD1E79">
              <w:rPr>
                <w:rFonts w:ascii="Nunito" w:hAnsi="Nunito"/>
                <w:lang w:val="pt-BR"/>
              </w:rPr>
              <w:t>carne,</w:t>
            </w:r>
            <w:r w:rsidRPr="00AD1E79">
              <w:rPr>
                <w:rFonts w:ascii="Nunito" w:hAnsi="Nunito"/>
                <w:spacing w:val="-2"/>
                <w:lang w:val="pt-BR"/>
              </w:rPr>
              <w:t xml:space="preserve"> </w:t>
            </w:r>
            <w:r w:rsidRPr="00AD1E79">
              <w:rPr>
                <w:rFonts w:ascii="Nunito" w:hAnsi="Nunito"/>
                <w:lang w:val="pt-BR"/>
              </w:rPr>
              <w:t>pollo,</w:t>
            </w:r>
            <w:r w:rsidRPr="00AD1E79">
              <w:rPr>
                <w:rFonts w:ascii="Nunito" w:hAnsi="Nunito"/>
                <w:spacing w:val="-4"/>
                <w:lang w:val="pt-BR"/>
              </w:rPr>
              <w:t xml:space="preserve"> </w:t>
            </w:r>
            <w:r w:rsidRPr="00AD1E79">
              <w:rPr>
                <w:rFonts w:ascii="Nunito" w:hAnsi="Nunito"/>
                <w:lang w:val="pt-BR"/>
              </w:rPr>
              <w:t>mixtas)</w:t>
            </w:r>
            <w:r w:rsidRPr="00AD1E79">
              <w:rPr>
                <w:rFonts w:ascii="Nunito" w:hAnsi="Nunito"/>
                <w:spacing w:val="-4"/>
                <w:lang w:val="pt-BR"/>
              </w:rPr>
              <w:t xml:space="preserve"> </w:t>
            </w:r>
            <w:r w:rsidRPr="00AD1E79">
              <w:rPr>
                <w:rFonts w:ascii="Nunito" w:hAnsi="Nunito"/>
                <w:lang w:val="pt-BR"/>
              </w:rPr>
              <w:t>o</w:t>
            </w:r>
            <w:r w:rsidRPr="00AD1E79">
              <w:rPr>
                <w:rFonts w:ascii="Nunito" w:hAnsi="Nunito"/>
                <w:spacing w:val="1"/>
                <w:lang w:val="pt-BR"/>
              </w:rPr>
              <w:t xml:space="preserve"> </w:t>
            </w:r>
            <w:r w:rsidRPr="00AD1E79">
              <w:rPr>
                <w:rFonts w:ascii="Nunito" w:hAnsi="Nunito"/>
                <w:spacing w:val="-2"/>
                <w:lang w:val="pt-BR"/>
              </w:rPr>
              <w:t>postres.</w:t>
            </w:r>
          </w:p>
        </w:tc>
      </w:tr>
      <w:tr w:rsidR="00AD1E79" w:rsidRPr="00AD1E79" w14:paraId="1C0DB54D" w14:textId="77777777" w:rsidTr="00C15BC2">
        <w:trPr>
          <w:trHeight w:val="1286"/>
        </w:trPr>
        <w:tc>
          <w:tcPr>
            <w:tcW w:w="1697" w:type="dxa"/>
          </w:tcPr>
          <w:p w14:paraId="584EAD47" w14:textId="77777777" w:rsidR="00AD1E79" w:rsidRPr="00AD1E79" w:rsidRDefault="00AD1E79" w:rsidP="00C15BC2">
            <w:pPr>
              <w:pStyle w:val="TableParagraph"/>
              <w:spacing w:line="275" w:lineRule="exact"/>
              <w:ind w:left="67" w:right="63"/>
              <w:rPr>
                <w:rFonts w:ascii="Nunito" w:hAnsi="Nunito"/>
              </w:rPr>
            </w:pPr>
            <w:r w:rsidRPr="00AD1E79">
              <w:rPr>
                <w:rFonts w:ascii="Nunito" w:hAnsi="Nunito"/>
                <w:spacing w:val="-2"/>
              </w:rPr>
              <w:lastRenderedPageBreak/>
              <w:t>DESAYUNO</w:t>
            </w:r>
          </w:p>
          <w:p w14:paraId="5D5A6E75" w14:textId="77777777" w:rsidR="00AD1E79" w:rsidRPr="00AD1E79" w:rsidRDefault="00AD1E79" w:rsidP="00C15BC2">
            <w:pPr>
              <w:pStyle w:val="TableParagraph"/>
              <w:spacing w:line="253" w:lineRule="exact"/>
              <w:ind w:left="67" w:right="63"/>
              <w:rPr>
                <w:rFonts w:ascii="Nunito" w:hAnsi="Nunito"/>
              </w:rPr>
            </w:pPr>
            <w:r w:rsidRPr="00AD1E79">
              <w:rPr>
                <w:rFonts w:ascii="Nunito" w:hAnsi="Nunito"/>
                <w:spacing w:val="-2"/>
              </w:rPr>
              <w:t>(Catering)</w:t>
            </w:r>
          </w:p>
        </w:tc>
        <w:tc>
          <w:tcPr>
            <w:tcW w:w="5674" w:type="dxa"/>
          </w:tcPr>
          <w:p w14:paraId="714C6D65" w14:textId="77777777" w:rsidR="00AD1E79" w:rsidRPr="00AD1E79" w:rsidRDefault="00AD1E79" w:rsidP="00C15BC2">
            <w:pPr>
              <w:pStyle w:val="TableParagraph"/>
              <w:ind w:left="69" w:right="60" w:firstLine="55"/>
              <w:jc w:val="both"/>
              <w:rPr>
                <w:rFonts w:ascii="Nunito" w:hAnsi="Nunito"/>
              </w:rPr>
            </w:pPr>
            <w:r w:rsidRPr="00AD1E79">
              <w:rPr>
                <w:rFonts w:ascii="Nunito" w:hAnsi="Nunito"/>
              </w:rPr>
              <w:t>(Bebida fría natural o caliente (en agua o leche, opcional yogurt) +proteína (huevo, salchicha, carne, calentado y/o arroz y queso) + fruta (temporada) + porción de pan o arepa) + entrega en las instalaciones de HI.</w:t>
            </w:r>
          </w:p>
        </w:tc>
      </w:tr>
      <w:tr w:rsidR="00AD1E79" w:rsidRPr="00AD1E79" w14:paraId="6A2EEB9C" w14:textId="77777777" w:rsidTr="00C15BC2">
        <w:trPr>
          <w:trHeight w:val="1542"/>
        </w:trPr>
        <w:tc>
          <w:tcPr>
            <w:tcW w:w="1697" w:type="dxa"/>
          </w:tcPr>
          <w:p w14:paraId="54F11D51" w14:textId="77777777" w:rsidR="00AD1E79" w:rsidRPr="00AD1E79" w:rsidRDefault="00AD1E79" w:rsidP="00C15BC2">
            <w:pPr>
              <w:pStyle w:val="TableParagraph"/>
              <w:spacing w:before="1" w:line="276" w:lineRule="exact"/>
              <w:ind w:left="67" w:right="65"/>
              <w:rPr>
                <w:rFonts w:ascii="Nunito" w:hAnsi="Nunito"/>
              </w:rPr>
            </w:pPr>
            <w:r w:rsidRPr="00AD1E79">
              <w:rPr>
                <w:rFonts w:ascii="Nunito" w:hAnsi="Nunito"/>
                <w:spacing w:val="-2"/>
              </w:rPr>
              <w:t>ALMUERZO</w:t>
            </w:r>
          </w:p>
          <w:p w14:paraId="40FE9E2B" w14:textId="77777777" w:rsidR="00AD1E79" w:rsidRPr="00AD1E79" w:rsidRDefault="00AD1E79" w:rsidP="00C15BC2">
            <w:pPr>
              <w:pStyle w:val="TableParagraph"/>
              <w:spacing w:line="253" w:lineRule="exact"/>
              <w:ind w:left="67" w:right="63"/>
              <w:rPr>
                <w:rFonts w:ascii="Nunito" w:hAnsi="Nunito"/>
              </w:rPr>
            </w:pPr>
            <w:r w:rsidRPr="00AD1E79">
              <w:rPr>
                <w:rFonts w:ascii="Nunito" w:hAnsi="Nunito"/>
                <w:spacing w:val="-2"/>
              </w:rPr>
              <w:t>(Catering)</w:t>
            </w:r>
          </w:p>
        </w:tc>
        <w:tc>
          <w:tcPr>
            <w:tcW w:w="5674" w:type="dxa"/>
          </w:tcPr>
          <w:p w14:paraId="0306A720" w14:textId="77777777" w:rsidR="00AD1E79" w:rsidRPr="00AD1E79" w:rsidRDefault="00AD1E79" w:rsidP="00C15BC2">
            <w:pPr>
              <w:pStyle w:val="TableParagraph"/>
              <w:spacing w:before="1"/>
              <w:ind w:left="69" w:right="55" w:firstLine="55"/>
              <w:jc w:val="both"/>
              <w:rPr>
                <w:rFonts w:ascii="Nunito" w:hAnsi="Nunito"/>
              </w:rPr>
            </w:pPr>
            <w:r w:rsidRPr="00AD1E79">
              <w:rPr>
                <w:rFonts w:ascii="Nunito" w:hAnsi="Nunito"/>
              </w:rPr>
              <w:t>(Bebida fría natural (en agua o leche) + Proteína 200gr (pollo,</w:t>
            </w:r>
            <w:r w:rsidRPr="00AD1E79">
              <w:rPr>
                <w:rFonts w:ascii="Nunito" w:hAnsi="Nunito"/>
                <w:spacing w:val="-5"/>
              </w:rPr>
              <w:t xml:space="preserve"> </w:t>
            </w:r>
            <w:r w:rsidRPr="00AD1E79">
              <w:rPr>
                <w:rFonts w:ascii="Nunito" w:hAnsi="Nunito"/>
              </w:rPr>
              <w:t>pescado,</w:t>
            </w:r>
            <w:r w:rsidRPr="00AD1E79">
              <w:rPr>
                <w:rFonts w:ascii="Nunito" w:hAnsi="Nunito"/>
                <w:spacing w:val="-5"/>
              </w:rPr>
              <w:t xml:space="preserve"> </w:t>
            </w:r>
            <w:r w:rsidRPr="00AD1E79">
              <w:rPr>
                <w:rFonts w:ascii="Nunito" w:hAnsi="Nunito"/>
              </w:rPr>
              <w:t>carne)</w:t>
            </w:r>
            <w:r w:rsidRPr="00AD1E79">
              <w:rPr>
                <w:rFonts w:ascii="Nunito" w:hAnsi="Nunito"/>
                <w:spacing w:val="-4"/>
              </w:rPr>
              <w:t xml:space="preserve"> </w:t>
            </w:r>
            <w:r w:rsidRPr="00AD1E79">
              <w:rPr>
                <w:rFonts w:ascii="Nunito" w:hAnsi="Nunito"/>
              </w:rPr>
              <w:t>+</w:t>
            </w:r>
            <w:r w:rsidRPr="00AD1E79">
              <w:rPr>
                <w:rFonts w:ascii="Nunito" w:hAnsi="Nunito"/>
                <w:spacing w:val="-6"/>
              </w:rPr>
              <w:t xml:space="preserve"> </w:t>
            </w:r>
            <w:r w:rsidRPr="00AD1E79">
              <w:rPr>
                <w:rFonts w:ascii="Nunito" w:hAnsi="Nunito"/>
              </w:rPr>
              <w:t>Legumbres</w:t>
            </w:r>
            <w:r w:rsidRPr="00AD1E79">
              <w:rPr>
                <w:rFonts w:ascii="Nunito" w:hAnsi="Nunito"/>
                <w:spacing w:val="-7"/>
              </w:rPr>
              <w:t xml:space="preserve"> </w:t>
            </w:r>
            <w:r w:rsidRPr="00AD1E79">
              <w:rPr>
                <w:rFonts w:ascii="Nunito" w:hAnsi="Nunito"/>
              </w:rPr>
              <w:t>(lentejas,</w:t>
            </w:r>
            <w:r w:rsidRPr="00AD1E79">
              <w:rPr>
                <w:rFonts w:ascii="Nunito" w:hAnsi="Nunito"/>
                <w:spacing w:val="-5"/>
              </w:rPr>
              <w:t xml:space="preserve"> </w:t>
            </w:r>
            <w:r w:rsidRPr="00AD1E79">
              <w:rPr>
                <w:rFonts w:ascii="Nunito" w:hAnsi="Nunito"/>
              </w:rPr>
              <w:t>frijoles, blanquillos, arvejas) + Carbohidratos (Arroz y/o tostada de plátano, maduro, pasta) + Verdura(ensalada)+Sopa/Caldo/Sancocho)</w:t>
            </w:r>
            <w:r w:rsidRPr="00AD1E79">
              <w:rPr>
                <w:rFonts w:ascii="Nunito" w:hAnsi="Nunito"/>
                <w:spacing w:val="69"/>
              </w:rPr>
              <w:t xml:space="preserve"> </w:t>
            </w:r>
            <w:r w:rsidRPr="00AD1E79">
              <w:rPr>
                <w:rFonts w:ascii="Nunito" w:hAnsi="Nunito"/>
              </w:rPr>
              <w:t>+</w:t>
            </w:r>
            <w:r w:rsidRPr="00AD1E79">
              <w:rPr>
                <w:rFonts w:ascii="Nunito" w:hAnsi="Nunito"/>
                <w:spacing w:val="75"/>
              </w:rPr>
              <w:t xml:space="preserve"> </w:t>
            </w:r>
            <w:r w:rsidRPr="00AD1E79">
              <w:rPr>
                <w:rFonts w:ascii="Nunito" w:hAnsi="Nunito"/>
                <w:spacing w:val="-2"/>
              </w:rPr>
              <w:t>entrega</w:t>
            </w:r>
          </w:p>
          <w:p w14:paraId="31461F63" w14:textId="77777777" w:rsidR="00AD1E79" w:rsidRPr="00AD1E79" w:rsidRDefault="00AD1E79" w:rsidP="00C15BC2">
            <w:pPr>
              <w:pStyle w:val="TableParagraph"/>
              <w:spacing w:line="234" w:lineRule="exact"/>
              <w:ind w:left="69"/>
              <w:jc w:val="both"/>
              <w:rPr>
                <w:rFonts w:ascii="Nunito" w:hAnsi="Nunito"/>
              </w:rPr>
            </w:pPr>
            <w:r w:rsidRPr="00AD1E79">
              <w:rPr>
                <w:rFonts w:ascii="Nunito" w:hAnsi="Nunito"/>
              </w:rPr>
              <w:t>en</w:t>
            </w:r>
            <w:r w:rsidRPr="00AD1E79">
              <w:rPr>
                <w:rFonts w:ascii="Nunito" w:hAnsi="Nunito"/>
                <w:spacing w:val="-4"/>
              </w:rPr>
              <w:t xml:space="preserve"> </w:t>
            </w:r>
            <w:r w:rsidRPr="00AD1E79">
              <w:rPr>
                <w:rFonts w:ascii="Nunito" w:hAnsi="Nunito"/>
              </w:rPr>
              <w:t>las</w:t>
            </w:r>
            <w:r w:rsidRPr="00AD1E79">
              <w:rPr>
                <w:rFonts w:ascii="Nunito" w:hAnsi="Nunito"/>
                <w:spacing w:val="-4"/>
              </w:rPr>
              <w:t xml:space="preserve"> </w:t>
            </w:r>
            <w:r w:rsidRPr="00AD1E79">
              <w:rPr>
                <w:rFonts w:ascii="Nunito" w:hAnsi="Nunito"/>
              </w:rPr>
              <w:t>instalaciones</w:t>
            </w:r>
            <w:r w:rsidRPr="00AD1E79">
              <w:rPr>
                <w:rFonts w:ascii="Nunito" w:hAnsi="Nunito"/>
                <w:spacing w:val="-5"/>
              </w:rPr>
              <w:t xml:space="preserve"> </w:t>
            </w:r>
            <w:r w:rsidRPr="00AD1E79">
              <w:rPr>
                <w:rFonts w:ascii="Nunito" w:hAnsi="Nunito"/>
              </w:rPr>
              <w:t xml:space="preserve">de </w:t>
            </w:r>
            <w:r w:rsidRPr="00AD1E79">
              <w:rPr>
                <w:rFonts w:ascii="Nunito" w:hAnsi="Nunito"/>
                <w:spacing w:val="-5"/>
              </w:rPr>
              <w:t>HI.</w:t>
            </w:r>
          </w:p>
        </w:tc>
      </w:tr>
      <w:tr w:rsidR="00AD1E79" w:rsidRPr="00AD1E79" w14:paraId="3D4CD5B4" w14:textId="77777777" w:rsidTr="00C15BC2">
        <w:trPr>
          <w:trHeight w:val="1586"/>
        </w:trPr>
        <w:tc>
          <w:tcPr>
            <w:tcW w:w="1697" w:type="dxa"/>
          </w:tcPr>
          <w:p w14:paraId="2511BDEE" w14:textId="77777777" w:rsidR="00AD1E79" w:rsidRPr="00AD1E79" w:rsidRDefault="00AD1E79" w:rsidP="00C15BC2">
            <w:pPr>
              <w:pStyle w:val="TableParagraph"/>
              <w:spacing w:line="275" w:lineRule="exact"/>
              <w:ind w:left="67" w:right="61"/>
              <w:rPr>
                <w:rFonts w:ascii="Nunito" w:hAnsi="Nunito"/>
              </w:rPr>
            </w:pPr>
            <w:r w:rsidRPr="00AD1E79">
              <w:rPr>
                <w:rFonts w:ascii="Nunito" w:hAnsi="Nunito"/>
                <w:spacing w:val="-4"/>
              </w:rPr>
              <w:t>CENA</w:t>
            </w:r>
          </w:p>
          <w:p w14:paraId="34B00969" w14:textId="77777777" w:rsidR="00AD1E79" w:rsidRPr="00AD1E79" w:rsidRDefault="00AD1E79" w:rsidP="00C15BC2">
            <w:pPr>
              <w:pStyle w:val="TableParagraph"/>
              <w:spacing w:line="253" w:lineRule="exact"/>
              <w:ind w:left="67" w:right="63"/>
              <w:rPr>
                <w:rFonts w:ascii="Nunito" w:hAnsi="Nunito"/>
              </w:rPr>
            </w:pPr>
            <w:r w:rsidRPr="00AD1E79">
              <w:rPr>
                <w:rFonts w:ascii="Nunito" w:hAnsi="Nunito"/>
                <w:spacing w:val="-2"/>
              </w:rPr>
              <w:t>(Catering)</w:t>
            </w:r>
          </w:p>
        </w:tc>
        <w:tc>
          <w:tcPr>
            <w:tcW w:w="5674" w:type="dxa"/>
          </w:tcPr>
          <w:p w14:paraId="6065D297" w14:textId="77777777" w:rsidR="00AD1E79" w:rsidRPr="00AD1E79" w:rsidRDefault="00AD1E79" w:rsidP="00C15BC2">
            <w:pPr>
              <w:pStyle w:val="TableParagraph"/>
              <w:ind w:left="69" w:right="56" w:firstLine="55"/>
              <w:jc w:val="both"/>
              <w:rPr>
                <w:rFonts w:ascii="Nunito" w:hAnsi="Nunito"/>
              </w:rPr>
            </w:pPr>
            <w:r w:rsidRPr="00AD1E79">
              <w:rPr>
                <w:rFonts w:ascii="Nunito" w:hAnsi="Nunito"/>
              </w:rPr>
              <w:t>(Bebida fría natural o caliente (en agua o leche) + Proteína 200gr (pollo, pescado, carne) + Legumbres (lentejas, frijoles, blanquillos, arvejas) +</w:t>
            </w:r>
            <w:r w:rsidRPr="00AD1E79">
              <w:rPr>
                <w:rFonts w:ascii="Nunito" w:hAnsi="Nunito"/>
                <w:spacing w:val="40"/>
              </w:rPr>
              <w:t xml:space="preserve"> </w:t>
            </w:r>
            <w:r w:rsidRPr="00AD1E79">
              <w:rPr>
                <w:rFonts w:ascii="Nunito" w:hAnsi="Nunito"/>
              </w:rPr>
              <w:t>Carbohidratos (Arroz y/o tostada de plátano, maduro, pasta) + Verdura (ensalada) + entrega en las instalaciones de HI.</w:t>
            </w:r>
          </w:p>
        </w:tc>
      </w:tr>
      <w:tr w:rsidR="00AD1E79" w:rsidRPr="00AD1E79" w14:paraId="340340B1" w14:textId="77777777" w:rsidTr="00C15BC2">
        <w:trPr>
          <w:trHeight w:val="1586"/>
        </w:trPr>
        <w:tc>
          <w:tcPr>
            <w:tcW w:w="1697" w:type="dxa"/>
          </w:tcPr>
          <w:p w14:paraId="47AF34FB" w14:textId="77777777" w:rsidR="00AD1E79" w:rsidRPr="00AD1E79" w:rsidRDefault="00AD1E79" w:rsidP="00C15BC2">
            <w:pPr>
              <w:pStyle w:val="TableParagraph"/>
              <w:spacing w:before="274"/>
              <w:rPr>
                <w:rFonts w:ascii="Nunito" w:hAnsi="Nunito"/>
                <w:b/>
              </w:rPr>
            </w:pPr>
          </w:p>
          <w:p w14:paraId="27904BD0" w14:textId="77777777" w:rsidR="00AD1E79" w:rsidRPr="00AD1E79" w:rsidRDefault="00AD1E79" w:rsidP="00C15BC2">
            <w:pPr>
              <w:pStyle w:val="TableParagraph"/>
              <w:spacing w:before="1"/>
              <w:ind w:left="67" w:right="66"/>
              <w:rPr>
                <w:rFonts w:ascii="Nunito" w:hAnsi="Nunito"/>
              </w:rPr>
            </w:pPr>
            <w:r w:rsidRPr="00AD1E79">
              <w:rPr>
                <w:rFonts w:ascii="Nunito" w:hAnsi="Nunito"/>
                <w:spacing w:val="-2"/>
              </w:rPr>
              <w:t>REFRIGERIO</w:t>
            </w:r>
          </w:p>
          <w:p w14:paraId="65B9411A" w14:textId="77777777" w:rsidR="00AD1E79" w:rsidRPr="00AD1E79" w:rsidRDefault="00AD1E79" w:rsidP="00C15BC2">
            <w:pPr>
              <w:pStyle w:val="TableParagraph"/>
              <w:spacing w:line="275" w:lineRule="exact"/>
              <w:ind w:left="67" w:right="61"/>
              <w:rPr>
                <w:rFonts w:ascii="Nunito" w:hAnsi="Nunito"/>
                <w:spacing w:val="-4"/>
              </w:rPr>
            </w:pPr>
            <w:r w:rsidRPr="00AD1E79">
              <w:rPr>
                <w:rFonts w:ascii="Nunito" w:hAnsi="Nunito"/>
                <w:spacing w:val="-2"/>
              </w:rPr>
              <w:t>(Catering)</w:t>
            </w:r>
          </w:p>
        </w:tc>
        <w:tc>
          <w:tcPr>
            <w:tcW w:w="5674" w:type="dxa"/>
          </w:tcPr>
          <w:p w14:paraId="0F037AC9" w14:textId="77777777" w:rsidR="00AD1E79" w:rsidRPr="00AD1E79" w:rsidRDefault="00AD1E79" w:rsidP="00C15BC2">
            <w:pPr>
              <w:pStyle w:val="TableParagraph"/>
              <w:spacing w:before="1"/>
              <w:ind w:left="0" w:right="54"/>
              <w:jc w:val="both"/>
              <w:rPr>
                <w:rFonts w:ascii="Nunito" w:hAnsi="Nunito"/>
              </w:rPr>
            </w:pPr>
            <w:r w:rsidRPr="00AD1E79">
              <w:rPr>
                <w:rFonts w:ascii="Nunito" w:hAnsi="Nunito"/>
              </w:rPr>
              <w:t>Bebida fría natural o caliente (en agua o leche, opcional yogurt) proteína (huevo, salchicha, carne, pollo, queso) o fruta (ensalada de frutas, fruta picada) o empanadas (carne, pollo, cerdo) arepas (queso, carne,</w:t>
            </w:r>
            <w:r w:rsidRPr="00AD1E79">
              <w:rPr>
                <w:rFonts w:ascii="Nunito" w:hAnsi="Nunito"/>
                <w:spacing w:val="59"/>
                <w:w w:val="150"/>
              </w:rPr>
              <w:t xml:space="preserve"> </w:t>
            </w:r>
            <w:r w:rsidRPr="00AD1E79">
              <w:rPr>
                <w:rFonts w:ascii="Nunito" w:hAnsi="Nunito"/>
              </w:rPr>
              <w:t>pollo,</w:t>
            </w:r>
            <w:r w:rsidRPr="00AD1E79">
              <w:rPr>
                <w:rFonts w:ascii="Nunito" w:hAnsi="Nunito"/>
                <w:spacing w:val="57"/>
                <w:w w:val="150"/>
              </w:rPr>
              <w:t xml:space="preserve"> </w:t>
            </w:r>
            <w:r w:rsidRPr="00AD1E79">
              <w:rPr>
                <w:rFonts w:ascii="Nunito" w:hAnsi="Nunito"/>
              </w:rPr>
              <w:t>mixtas)</w:t>
            </w:r>
            <w:r w:rsidRPr="00AD1E79">
              <w:rPr>
                <w:rFonts w:ascii="Nunito" w:hAnsi="Nunito"/>
                <w:spacing w:val="59"/>
                <w:w w:val="150"/>
              </w:rPr>
              <w:t xml:space="preserve"> </w:t>
            </w:r>
            <w:r w:rsidRPr="00AD1E79">
              <w:rPr>
                <w:rFonts w:ascii="Nunito" w:hAnsi="Nunito"/>
              </w:rPr>
              <w:t>o</w:t>
            </w:r>
            <w:r w:rsidRPr="00AD1E79">
              <w:rPr>
                <w:rFonts w:ascii="Nunito" w:hAnsi="Nunito"/>
                <w:spacing w:val="59"/>
                <w:w w:val="150"/>
              </w:rPr>
              <w:t xml:space="preserve"> </w:t>
            </w:r>
            <w:r w:rsidRPr="00AD1E79">
              <w:rPr>
                <w:rFonts w:ascii="Nunito" w:hAnsi="Nunito"/>
              </w:rPr>
              <w:t>postres</w:t>
            </w:r>
            <w:r w:rsidRPr="00AD1E79">
              <w:rPr>
                <w:rFonts w:ascii="Nunito" w:hAnsi="Nunito"/>
                <w:spacing w:val="57"/>
                <w:w w:val="150"/>
              </w:rPr>
              <w:t xml:space="preserve"> </w:t>
            </w:r>
            <w:r w:rsidRPr="00AD1E79">
              <w:rPr>
                <w:rFonts w:ascii="Nunito" w:hAnsi="Nunito"/>
              </w:rPr>
              <w:t>+</w:t>
            </w:r>
            <w:r w:rsidRPr="00AD1E79">
              <w:rPr>
                <w:rFonts w:ascii="Nunito" w:hAnsi="Nunito"/>
                <w:spacing w:val="69"/>
                <w:w w:val="150"/>
              </w:rPr>
              <w:t xml:space="preserve"> </w:t>
            </w:r>
            <w:r w:rsidRPr="00AD1E79">
              <w:rPr>
                <w:rFonts w:ascii="Nunito" w:hAnsi="Nunito"/>
              </w:rPr>
              <w:t>entrega</w:t>
            </w:r>
            <w:r w:rsidRPr="00AD1E79">
              <w:rPr>
                <w:rFonts w:ascii="Nunito" w:hAnsi="Nunito"/>
                <w:spacing w:val="60"/>
                <w:w w:val="150"/>
              </w:rPr>
              <w:t xml:space="preserve"> </w:t>
            </w:r>
            <w:r w:rsidRPr="00AD1E79">
              <w:rPr>
                <w:rFonts w:ascii="Nunito" w:hAnsi="Nunito"/>
              </w:rPr>
              <w:t>en</w:t>
            </w:r>
            <w:r w:rsidRPr="00AD1E79">
              <w:rPr>
                <w:rFonts w:ascii="Nunito" w:hAnsi="Nunito"/>
                <w:spacing w:val="57"/>
                <w:w w:val="150"/>
              </w:rPr>
              <w:t xml:space="preserve"> </w:t>
            </w:r>
            <w:r w:rsidRPr="00AD1E79">
              <w:rPr>
                <w:rFonts w:ascii="Nunito" w:hAnsi="Nunito"/>
                <w:spacing w:val="-5"/>
              </w:rPr>
              <w:t>las</w:t>
            </w:r>
          </w:p>
          <w:p w14:paraId="138A198F" w14:textId="77777777" w:rsidR="00AD1E79" w:rsidRPr="00AD1E79" w:rsidRDefault="00AD1E79" w:rsidP="00C15BC2">
            <w:pPr>
              <w:pStyle w:val="TableParagraph"/>
              <w:ind w:left="69" w:right="56" w:firstLine="55"/>
              <w:jc w:val="both"/>
              <w:rPr>
                <w:rFonts w:ascii="Nunito" w:hAnsi="Nunito"/>
              </w:rPr>
            </w:pPr>
            <w:r w:rsidRPr="00AD1E79">
              <w:rPr>
                <w:rFonts w:ascii="Nunito" w:hAnsi="Nunito"/>
              </w:rPr>
              <w:t>instalaciones</w:t>
            </w:r>
            <w:r w:rsidRPr="00AD1E79">
              <w:rPr>
                <w:rFonts w:ascii="Nunito" w:hAnsi="Nunito"/>
                <w:spacing w:val="-5"/>
              </w:rPr>
              <w:t xml:space="preserve"> </w:t>
            </w:r>
            <w:r w:rsidRPr="00AD1E79">
              <w:rPr>
                <w:rFonts w:ascii="Nunito" w:hAnsi="Nunito"/>
              </w:rPr>
              <w:t>de</w:t>
            </w:r>
            <w:r w:rsidRPr="00AD1E79">
              <w:rPr>
                <w:rFonts w:ascii="Nunito" w:hAnsi="Nunito"/>
                <w:spacing w:val="-4"/>
              </w:rPr>
              <w:t xml:space="preserve"> </w:t>
            </w:r>
            <w:r w:rsidRPr="00AD1E79">
              <w:rPr>
                <w:rFonts w:ascii="Nunito" w:hAnsi="Nunito"/>
                <w:spacing w:val="-5"/>
              </w:rPr>
              <w:t>HI.</w:t>
            </w:r>
          </w:p>
        </w:tc>
      </w:tr>
    </w:tbl>
    <w:p w14:paraId="7B7EE1FC" w14:textId="1EFB6EE2" w:rsidR="00773CC4" w:rsidRDefault="00773CC4" w:rsidP="009A4F29">
      <w:pPr>
        <w:pStyle w:val="paragraph"/>
        <w:rPr>
          <w:rFonts w:ascii="Nunito" w:hAnsi="Nunito"/>
          <w:b/>
          <w:bCs/>
          <w:sz w:val="22"/>
          <w:szCs w:val="22"/>
        </w:rPr>
      </w:pPr>
      <w:r w:rsidRPr="00773CC4">
        <w:rPr>
          <w:rFonts w:ascii="Nunito" w:hAnsi="Nunito"/>
          <w:b/>
          <w:bCs/>
          <w:sz w:val="22"/>
          <w:szCs w:val="22"/>
        </w:rPr>
        <w:t>Solicitudes nutricionales:</w:t>
      </w:r>
    </w:p>
    <w:tbl>
      <w:tblPr>
        <w:tblW w:w="0" w:type="auto"/>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955"/>
        <w:gridCol w:w="1789"/>
        <w:gridCol w:w="1829"/>
        <w:gridCol w:w="2552"/>
      </w:tblGrid>
      <w:tr w:rsidR="00152AD4" w14:paraId="37A6D9B8" w14:textId="77777777" w:rsidTr="00152AD4">
        <w:trPr>
          <w:trHeight w:val="572"/>
          <w:jc w:val="center"/>
        </w:trPr>
        <w:tc>
          <w:tcPr>
            <w:tcW w:w="1955" w:type="dxa"/>
            <w:tcBorders>
              <w:bottom w:val="single" w:sz="6" w:space="0" w:color="000000"/>
              <w:right w:val="single" w:sz="6" w:space="0" w:color="000000"/>
            </w:tcBorders>
            <w:shd w:val="clear" w:color="auto" w:fill="83CCEB"/>
          </w:tcPr>
          <w:p w14:paraId="1670B614" w14:textId="77777777" w:rsidR="00152AD4" w:rsidRPr="00EE417D" w:rsidRDefault="00152AD4" w:rsidP="00C15BC2">
            <w:pPr>
              <w:pStyle w:val="TableParagraph"/>
              <w:spacing w:before="62"/>
              <w:rPr>
                <w:rFonts w:ascii="Nunito" w:hAnsi="Nunito"/>
              </w:rPr>
            </w:pPr>
          </w:p>
          <w:p w14:paraId="7D05D1A3" w14:textId="77777777" w:rsidR="00152AD4" w:rsidRPr="00EE417D" w:rsidRDefault="00152AD4" w:rsidP="00C15BC2">
            <w:pPr>
              <w:pStyle w:val="TableParagraph"/>
              <w:ind w:left="22" w:right="5"/>
              <w:rPr>
                <w:rFonts w:ascii="Nunito" w:hAnsi="Nunito"/>
                <w:b/>
              </w:rPr>
            </w:pPr>
            <w:r w:rsidRPr="00EE417D">
              <w:rPr>
                <w:rFonts w:ascii="Nunito" w:hAnsi="Nunito"/>
                <w:b/>
                <w:spacing w:val="-4"/>
              </w:rPr>
              <w:t>GRUPO</w:t>
            </w:r>
            <w:r w:rsidRPr="00EE417D">
              <w:rPr>
                <w:rFonts w:ascii="Nunito" w:hAnsi="Nunito"/>
                <w:b/>
                <w:spacing w:val="-12"/>
              </w:rPr>
              <w:t xml:space="preserve"> </w:t>
            </w:r>
            <w:r w:rsidRPr="00EE417D">
              <w:rPr>
                <w:rFonts w:ascii="Nunito" w:hAnsi="Nunito"/>
                <w:b/>
                <w:spacing w:val="-4"/>
              </w:rPr>
              <w:t>DE</w:t>
            </w:r>
            <w:r w:rsidRPr="00EE417D">
              <w:rPr>
                <w:rFonts w:ascii="Nunito" w:hAnsi="Nunito"/>
                <w:b/>
                <w:spacing w:val="-7"/>
              </w:rPr>
              <w:t xml:space="preserve"> </w:t>
            </w:r>
            <w:r w:rsidRPr="00EE417D">
              <w:rPr>
                <w:rFonts w:ascii="Nunito" w:hAnsi="Nunito"/>
                <w:b/>
                <w:spacing w:val="-4"/>
              </w:rPr>
              <w:t>ALIMENTOS</w:t>
            </w:r>
          </w:p>
        </w:tc>
        <w:tc>
          <w:tcPr>
            <w:tcW w:w="1789" w:type="dxa"/>
            <w:tcBorders>
              <w:left w:val="single" w:sz="6" w:space="0" w:color="000000"/>
              <w:bottom w:val="single" w:sz="6" w:space="0" w:color="000000"/>
              <w:right w:val="single" w:sz="6" w:space="0" w:color="000000"/>
            </w:tcBorders>
            <w:shd w:val="clear" w:color="auto" w:fill="83CCEB"/>
          </w:tcPr>
          <w:p w14:paraId="63485924" w14:textId="77777777" w:rsidR="00152AD4" w:rsidRPr="00EE417D" w:rsidRDefault="00152AD4" w:rsidP="00C15BC2">
            <w:pPr>
              <w:pStyle w:val="TableParagraph"/>
              <w:spacing w:before="62"/>
              <w:rPr>
                <w:rFonts w:ascii="Nunito" w:hAnsi="Nunito"/>
              </w:rPr>
            </w:pPr>
          </w:p>
          <w:p w14:paraId="6990AEE4" w14:textId="77777777" w:rsidR="00152AD4" w:rsidRPr="00EE417D" w:rsidRDefault="00152AD4" w:rsidP="00C15BC2">
            <w:pPr>
              <w:pStyle w:val="TableParagraph"/>
              <w:ind w:left="23" w:right="4"/>
              <w:rPr>
                <w:rFonts w:ascii="Nunito" w:hAnsi="Nunito"/>
                <w:b/>
              </w:rPr>
            </w:pPr>
            <w:r w:rsidRPr="00EE417D">
              <w:rPr>
                <w:rFonts w:ascii="Nunito" w:hAnsi="Nunito"/>
                <w:b/>
                <w:spacing w:val="-4"/>
              </w:rPr>
              <w:t>FRECUENCIA</w:t>
            </w:r>
            <w:r w:rsidRPr="00EE417D">
              <w:rPr>
                <w:rFonts w:ascii="Nunito" w:hAnsi="Nunito"/>
                <w:b/>
                <w:spacing w:val="4"/>
              </w:rPr>
              <w:t xml:space="preserve"> </w:t>
            </w:r>
            <w:r w:rsidRPr="00EE417D">
              <w:rPr>
                <w:rFonts w:ascii="Nunito" w:hAnsi="Nunito"/>
                <w:b/>
                <w:spacing w:val="-2"/>
              </w:rPr>
              <w:t>RECOMENDADA</w:t>
            </w:r>
          </w:p>
        </w:tc>
        <w:tc>
          <w:tcPr>
            <w:tcW w:w="1829" w:type="dxa"/>
            <w:tcBorders>
              <w:left w:val="single" w:sz="6" w:space="0" w:color="000000"/>
              <w:bottom w:val="single" w:sz="6" w:space="0" w:color="000000"/>
              <w:right w:val="single" w:sz="6" w:space="0" w:color="000000"/>
            </w:tcBorders>
            <w:shd w:val="clear" w:color="auto" w:fill="83CCEB"/>
          </w:tcPr>
          <w:p w14:paraId="6E92417C" w14:textId="77777777" w:rsidR="00152AD4" w:rsidRPr="00EE417D" w:rsidRDefault="00152AD4" w:rsidP="00C15BC2">
            <w:pPr>
              <w:pStyle w:val="TableParagraph"/>
              <w:spacing w:before="62"/>
              <w:rPr>
                <w:rFonts w:ascii="Nunito" w:hAnsi="Nunito"/>
              </w:rPr>
            </w:pPr>
          </w:p>
          <w:p w14:paraId="7BE71805" w14:textId="77777777" w:rsidR="00152AD4" w:rsidRPr="00EE417D" w:rsidRDefault="00152AD4" w:rsidP="00C15BC2">
            <w:pPr>
              <w:pStyle w:val="TableParagraph"/>
              <w:ind w:left="57"/>
              <w:rPr>
                <w:rFonts w:ascii="Nunito" w:hAnsi="Nunito"/>
                <w:b/>
              </w:rPr>
            </w:pPr>
            <w:r w:rsidRPr="00EE417D">
              <w:rPr>
                <w:rFonts w:ascii="Nunito" w:hAnsi="Nunito"/>
                <w:b/>
                <w:spacing w:val="-2"/>
              </w:rPr>
              <w:t>PESO</w:t>
            </w:r>
            <w:r w:rsidRPr="00EE417D">
              <w:rPr>
                <w:rFonts w:ascii="Nunito" w:hAnsi="Nunito"/>
                <w:b/>
                <w:spacing w:val="-14"/>
              </w:rPr>
              <w:t xml:space="preserve"> </w:t>
            </w:r>
            <w:r w:rsidRPr="00EE417D">
              <w:rPr>
                <w:rFonts w:ascii="Nunito" w:hAnsi="Nunito"/>
                <w:b/>
                <w:spacing w:val="-2"/>
              </w:rPr>
              <w:t>DE</w:t>
            </w:r>
            <w:r w:rsidRPr="00EE417D">
              <w:rPr>
                <w:rFonts w:ascii="Nunito" w:hAnsi="Nunito"/>
                <w:b/>
                <w:spacing w:val="-9"/>
              </w:rPr>
              <w:t xml:space="preserve"> </w:t>
            </w:r>
            <w:r w:rsidRPr="00EE417D">
              <w:rPr>
                <w:rFonts w:ascii="Nunito" w:hAnsi="Nunito"/>
                <w:b/>
                <w:spacing w:val="-2"/>
              </w:rPr>
              <w:t>CADA</w:t>
            </w:r>
            <w:r w:rsidRPr="00EE417D">
              <w:rPr>
                <w:rFonts w:ascii="Nunito" w:hAnsi="Nunito"/>
                <w:b/>
                <w:spacing w:val="-11"/>
              </w:rPr>
              <w:t xml:space="preserve"> </w:t>
            </w:r>
            <w:r w:rsidRPr="00EE417D">
              <w:rPr>
                <w:rFonts w:ascii="Nunito" w:hAnsi="Nunito"/>
                <w:b/>
                <w:spacing w:val="-2"/>
              </w:rPr>
              <w:t>RACIÓN</w:t>
            </w:r>
          </w:p>
        </w:tc>
        <w:tc>
          <w:tcPr>
            <w:tcW w:w="2552" w:type="dxa"/>
            <w:tcBorders>
              <w:left w:val="single" w:sz="6" w:space="0" w:color="000000"/>
              <w:bottom w:val="single" w:sz="6" w:space="0" w:color="000000"/>
            </w:tcBorders>
            <w:shd w:val="clear" w:color="auto" w:fill="83CCEB"/>
          </w:tcPr>
          <w:p w14:paraId="6B918042" w14:textId="77777777" w:rsidR="00152AD4" w:rsidRPr="00EE417D" w:rsidRDefault="00152AD4" w:rsidP="00C15BC2">
            <w:pPr>
              <w:pStyle w:val="TableParagraph"/>
              <w:spacing w:before="62"/>
              <w:rPr>
                <w:rFonts w:ascii="Nunito" w:hAnsi="Nunito"/>
              </w:rPr>
            </w:pPr>
          </w:p>
          <w:p w14:paraId="47F25B56" w14:textId="77777777" w:rsidR="00152AD4" w:rsidRPr="00EE417D" w:rsidRDefault="00152AD4" w:rsidP="00C15BC2">
            <w:pPr>
              <w:pStyle w:val="TableParagraph"/>
              <w:ind w:left="477"/>
              <w:rPr>
                <w:rFonts w:ascii="Nunito" w:hAnsi="Nunito"/>
                <w:b/>
              </w:rPr>
            </w:pPr>
            <w:r w:rsidRPr="00EE417D">
              <w:rPr>
                <w:rFonts w:ascii="Nunito" w:hAnsi="Nunito"/>
                <w:b/>
                <w:spacing w:val="-2"/>
              </w:rPr>
              <w:t>GRUPOS</w:t>
            </w:r>
            <w:r w:rsidRPr="00EE417D">
              <w:rPr>
                <w:rFonts w:ascii="Nunito" w:hAnsi="Nunito"/>
                <w:b/>
                <w:spacing w:val="-15"/>
              </w:rPr>
              <w:t xml:space="preserve"> </w:t>
            </w:r>
            <w:r w:rsidRPr="00EE417D">
              <w:rPr>
                <w:rFonts w:ascii="Nunito" w:hAnsi="Nunito"/>
                <w:b/>
                <w:spacing w:val="-2"/>
              </w:rPr>
              <w:t>DE</w:t>
            </w:r>
            <w:r w:rsidRPr="00EE417D">
              <w:rPr>
                <w:rFonts w:ascii="Nunito" w:hAnsi="Nunito"/>
                <w:b/>
                <w:spacing w:val="-11"/>
              </w:rPr>
              <w:t xml:space="preserve"> </w:t>
            </w:r>
            <w:r w:rsidRPr="00EE417D">
              <w:rPr>
                <w:rFonts w:ascii="Nunito" w:hAnsi="Nunito"/>
                <w:b/>
                <w:spacing w:val="-2"/>
              </w:rPr>
              <w:t>ALIMENTOS</w:t>
            </w:r>
          </w:p>
        </w:tc>
      </w:tr>
      <w:tr w:rsidR="00152AD4" w14:paraId="649FE16B" w14:textId="77777777" w:rsidTr="00152AD4">
        <w:trPr>
          <w:trHeight w:val="1092"/>
          <w:jc w:val="center"/>
        </w:trPr>
        <w:tc>
          <w:tcPr>
            <w:tcW w:w="1955" w:type="dxa"/>
            <w:tcBorders>
              <w:top w:val="single" w:sz="6" w:space="0" w:color="000000"/>
              <w:bottom w:val="single" w:sz="6" w:space="0" w:color="000000"/>
              <w:right w:val="single" w:sz="6" w:space="0" w:color="000000"/>
            </w:tcBorders>
            <w:vAlign w:val="center"/>
          </w:tcPr>
          <w:p w14:paraId="16FB3BC4" w14:textId="77777777" w:rsidR="00152AD4" w:rsidRPr="00EE417D" w:rsidRDefault="00152AD4" w:rsidP="004D056A">
            <w:pPr>
              <w:pStyle w:val="TableParagraph"/>
              <w:spacing w:line="300" w:lineRule="auto"/>
              <w:ind w:left="0"/>
              <w:rPr>
                <w:rFonts w:ascii="Nunito" w:hAnsi="Nunito"/>
              </w:rPr>
            </w:pPr>
            <w:r w:rsidRPr="00EE417D">
              <w:rPr>
                <w:rFonts w:ascii="Nunito" w:hAnsi="Nunito"/>
                <w:w w:val="90"/>
              </w:rPr>
              <w:t>Papas,</w:t>
            </w:r>
            <w:r w:rsidRPr="00EE417D">
              <w:rPr>
                <w:rFonts w:ascii="Nunito" w:hAnsi="Nunito"/>
                <w:spacing w:val="-9"/>
                <w:w w:val="90"/>
              </w:rPr>
              <w:t xml:space="preserve"> </w:t>
            </w:r>
            <w:r w:rsidRPr="00EE417D">
              <w:rPr>
                <w:rFonts w:ascii="Nunito" w:hAnsi="Nunito"/>
                <w:w w:val="90"/>
              </w:rPr>
              <w:t>arroz,</w:t>
            </w:r>
            <w:r w:rsidRPr="00EE417D">
              <w:rPr>
                <w:rFonts w:ascii="Nunito" w:hAnsi="Nunito"/>
                <w:spacing w:val="-9"/>
                <w:w w:val="90"/>
              </w:rPr>
              <w:t xml:space="preserve"> </w:t>
            </w:r>
            <w:r w:rsidRPr="00EE417D">
              <w:rPr>
                <w:rFonts w:ascii="Nunito" w:hAnsi="Nunito"/>
                <w:w w:val="90"/>
              </w:rPr>
              <w:t>pan,</w:t>
            </w:r>
            <w:r w:rsidRPr="00EE417D">
              <w:rPr>
                <w:rFonts w:ascii="Nunito" w:hAnsi="Nunito"/>
                <w:spacing w:val="-9"/>
                <w:w w:val="90"/>
              </w:rPr>
              <w:t xml:space="preserve"> </w:t>
            </w:r>
            <w:r w:rsidRPr="00EE417D">
              <w:rPr>
                <w:rFonts w:ascii="Nunito" w:hAnsi="Nunito"/>
                <w:w w:val="90"/>
              </w:rPr>
              <w:t>pan</w:t>
            </w:r>
            <w:r w:rsidRPr="00EE417D">
              <w:rPr>
                <w:rFonts w:ascii="Nunito" w:hAnsi="Nunito"/>
                <w:spacing w:val="-11"/>
                <w:w w:val="90"/>
              </w:rPr>
              <w:t xml:space="preserve"> </w:t>
            </w:r>
            <w:r w:rsidRPr="00EE417D">
              <w:rPr>
                <w:rFonts w:ascii="Nunito" w:hAnsi="Nunito"/>
                <w:w w:val="90"/>
              </w:rPr>
              <w:t>integral,</w:t>
            </w:r>
            <w:r w:rsidRPr="00EE417D">
              <w:rPr>
                <w:rFonts w:ascii="Nunito" w:hAnsi="Nunito"/>
                <w:spacing w:val="40"/>
              </w:rPr>
              <w:t xml:space="preserve"> </w:t>
            </w:r>
            <w:r w:rsidRPr="00EE417D">
              <w:rPr>
                <w:rFonts w:ascii="Nunito" w:hAnsi="Nunito"/>
                <w:spacing w:val="-2"/>
              </w:rPr>
              <w:t>pastas</w:t>
            </w:r>
          </w:p>
        </w:tc>
        <w:tc>
          <w:tcPr>
            <w:tcW w:w="1789" w:type="dxa"/>
            <w:tcBorders>
              <w:top w:val="single" w:sz="6" w:space="0" w:color="000000"/>
              <w:left w:val="single" w:sz="6" w:space="0" w:color="000000"/>
              <w:bottom w:val="single" w:sz="6" w:space="0" w:color="000000"/>
              <w:right w:val="single" w:sz="6" w:space="0" w:color="000000"/>
            </w:tcBorders>
            <w:vAlign w:val="center"/>
          </w:tcPr>
          <w:p w14:paraId="3F309277" w14:textId="0937DB3B" w:rsidR="00152AD4" w:rsidRPr="00EE417D" w:rsidRDefault="00152AD4" w:rsidP="004D056A">
            <w:pPr>
              <w:pStyle w:val="TableParagraph"/>
              <w:spacing w:line="300" w:lineRule="auto"/>
              <w:ind w:left="426" w:right="33" w:hanging="369"/>
              <w:rPr>
                <w:rFonts w:ascii="Nunito" w:hAnsi="Nunito"/>
              </w:rPr>
            </w:pPr>
            <w:r w:rsidRPr="00EE417D">
              <w:rPr>
                <w:rFonts w:ascii="Nunito" w:hAnsi="Nunito"/>
                <w:spacing w:val="-4"/>
              </w:rPr>
              <w:t>4-6</w:t>
            </w:r>
            <w:r w:rsidRPr="00EE417D">
              <w:rPr>
                <w:rFonts w:ascii="Nunito" w:hAnsi="Nunito"/>
                <w:spacing w:val="-19"/>
              </w:rPr>
              <w:t xml:space="preserve"> </w:t>
            </w:r>
            <w:r w:rsidRPr="00EE417D">
              <w:rPr>
                <w:rFonts w:ascii="Nunito" w:hAnsi="Nunito"/>
                <w:spacing w:val="-4"/>
              </w:rPr>
              <w:t>raciones</w:t>
            </w:r>
            <w:r w:rsidRPr="00EE417D">
              <w:rPr>
                <w:rFonts w:ascii="Nunito" w:hAnsi="Nunito"/>
                <w:spacing w:val="-16"/>
              </w:rPr>
              <w:t xml:space="preserve"> </w:t>
            </w:r>
            <w:r w:rsidRPr="00EE417D">
              <w:rPr>
                <w:rFonts w:ascii="Nunito" w:hAnsi="Nunito"/>
                <w:spacing w:val="-4"/>
              </w:rPr>
              <w:t>al</w:t>
            </w:r>
            <w:r w:rsidRPr="00EE417D">
              <w:rPr>
                <w:rFonts w:ascii="Nunito" w:hAnsi="Nunito"/>
                <w:spacing w:val="-17"/>
              </w:rPr>
              <w:t xml:space="preserve"> </w:t>
            </w:r>
            <w:r w:rsidRPr="00EE417D">
              <w:rPr>
                <w:rFonts w:ascii="Nunito" w:hAnsi="Nunito"/>
                <w:spacing w:val="-4"/>
              </w:rPr>
              <w:t>día</w:t>
            </w:r>
            <w:r w:rsidR="00EE417D">
              <w:rPr>
                <w:rFonts w:ascii="Nunito" w:hAnsi="Nunito"/>
                <w:spacing w:val="-14"/>
              </w:rPr>
              <w:t xml:space="preserve"> </w:t>
            </w:r>
            <w:r w:rsidRPr="00EE417D">
              <w:rPr>
                <w:rFonts w:ascii="Nunito" w:hAnsi="Nunito"/>
                <w:spacing w:val="-4"/>
              </w:rPr>
              <w:t>Incrementar</w:t>
            </w:r>
            <w:r w:rsidRPr="00EE417D">
              <w:rPr>
                <w:rFonts w:ascii="Nunito" w:hAnsi="Nunito"/>
                <w:spacing w:val="40"/>
              </w:rPr>
              <w:t xml:space="preserve"> </w:t>
            </w:r>
            <w:r w:rsidRPr="00EE417D">
              <w:rPr>
                <w:rFonts w:ascii="Nunito" w:hAnsi="Nunito"/>
              </w:rPr>
              <w:t>formas</w:t>
            </w:r>
            <w:r w:rsidRPr="00EE417D">
              <w:rPr>
                <w:rFonts w:ascii="Nunito" w:hAnsi="Nunito"/>
                <w:spacing w:val="-16"/>
              </w:rPr>
              <w:t xml:space="preserve"> </w:t>
            </w:r>
            <w:r w:rsidRPr="00EE417D">
              <w:rPr>
                <w:rFonts w:ascii="Nunito" w:hAnsi="Nunito"/>
              </w:rPr>
              <w:t>integrales</w:t>
            </w:r>
          </w:p>
        </w:tc>
        <w:tc>
          <w:tcPr>
            <w:tcW w:w="1829" w:type="dxa"/>
            <w:tcBorders>
              <w:top w:val="single" w:sz="6" w:space="0" w:color="000000"/>
              <w:left w:val="single" w:sz="6" w:space="0" w:color="000000"/>
              <w:bottom w:val="single" w:sz="6" w:space="0" w:color="000000"/>
              <w:right w:val="single" w:sz="6" w:space="0" w:color="000000"/>
            </w:tcBorders>
            <w:vAlign w:val="center"/>
          </w:tcPr>
          <w:p w14:paraId="456FA4EA" w14:textId="77777777" w:rsidR="00152AD4" w:rsidRPr="00EE417D" w:rsidRDefault="00152AD4" w:rsidP="004D056A">
            <w:pPr>
              <w:pStyle w:val="TableParagraph"/>
              <w:spacing w:before="1" w:line="297" w:lineRule="auto"/>
              <w:ind w:left="37" w:right="-29"/>
              <w:rPr>
                <w:rFonts w:ascii="Nunito" w:hAnsi="Nunito"/>
              </w:rPr>
            </w:pPr>
            <w:r w:rsidRPr="00EE417D">
              <w:rPr>
                <w:rFonts w:ascii="Nunito" w:hAnsi="Nunito"/>
                <w:spacing w:val="-4"/>
              </w:rPr>
              <w:t>60-80g</w:t>
            </w:r>
            <w:r w:rsidRPr="00EE417D">
              <w:rPr>
                <w:rFonts w:ascii="Nunito" w:hAnsi="Nunito"/>
                <w:spacing w:val="-19"/>
              </w:rPr>
              <w:t xml:space="preserve"> </w:t>
            </w:r>
            <w:r w:rsidRPr="00EE417D">
              <w:rPr>
                <w:rFonts w:ascii="Nunito" w:hAnsi="Nunito"/>
                <w:spacing w:val="-4"/>
              </w:rPr>
              <w:t>de</w:t>
            </w:r>
            <w:r w:rsidRPr="00EE417D">
              <w:rPr>
                <w:rFonts w:ascii="Nunito" w:hAnsi="Nunito"/>
                <w:spacing w:val="-14"/>
              </w:rPr>
              <w:t xml:space="preserve"> </w:t>
            </w:r>
            <w:r w:rsidRPr="00EE417D">
              <w:rPr>
                <w:rFonts w:ascii="Nunito" w:hAnsi="Nunito"/>
                <w:spacing w:val="-4"/>
              </w:rPr>
              <w:t>pasta,</w:t>
            </w:r>
            <w:r w:rsidRPr="00EE417D">
              <w:rPr>
                <w:rFonts w:ascii="Nunito" w:hAnsi="Nunito"/>
                <w:spacing w:val="-15"/>
              </w:rPr>
              <w:t xml:space="preserve"> </w:t>
            </w:r>
            <w:r w:rsidRPr="00EE417D">
              <w:rPr>
                <w:rFonts w:ascii="Nunito" w:hAnsi="Nunito"/>
                <w:spacing w:val="-4"/>
              </w:rPr>
              <w:t>arroz</w:t>
            </w:r>
            <w:r w:rsidRPr="00EE417D">
              <w:rPr>
                <w:rFonts w:ascii="Nunito" w:hAnsi="Nunito"/>
                <w:spacing w:val="-14"/>
              </w:rPr>
              <w:t xml:space="preserve"> </w:t>
            </w:r>
            <w:r w:rsidRPr="00EE417D">
              <w:rPr>
                <w:rFonts w:ascii="Nunito" w:hAnsi="Nunito"/>
                <w:spacing w:val="-4"/>
              </w:rPr>
              <w:t>40-</w:t>
            </w:r>
            <w:r w:rsidRPr="00EE417D">
              <w:rPr>
                <w:rFonts w:ascii="Nunito" w:hAnsi="Nunito"/>
                <w:spacing w:val="40"/>
              </w:rPr>
              <w:t xml:space="preserve"> </w:t>
            </w:r>
            <w:r w:rsidRPr="00EE417D">
              <w:rPr>
                <w:rFonts w:ascii="Nunito" w:hAnsi="Nunito"/>
              </w:rPr>
              <w:t>60</w:t>
            </w:r>
            <w:r w:rsidRPr="00EE417D">
              <w:rPr>
                <w:rFonts w:ascii="Nunito" w:hAnsi="Nunito"/>
                <w:spacing w:val="-17"/>
              </w:rPr>
              <w:t xml:space="preserve"> </w:t>
            </w:r>
            <w:r w:rsidRPr="00EE417D">
              <w:rPr>
                <w:rFonts w:ascii="Nunito" w:hAnsi="Nunito"/>
              </w:rPr>
              <w:t>g</w:t>
            </w:r>
            <w:r w:rsidRPr="00EE417D">
              <w:rPr>
                <w:rFonts w:ascii="Nunito" w:hAnsi="Nunito"/>
                <w:spacing w:val="-17"/>
              </w:rPr>
              <w:t xml:space="preserve"> </w:t>
            </w:r>
            <w:r w:rsidRPr="00EE417D">
              <w:rPr>
                <w:rFonts w:ascii="Nunito" w:hAnsi="Nunito"/>
              </w:rPr>
              <w:t>de</w:t>
            </w:r>
            <w:r w:rsidRPr="00EE417D">
              <w:rPr>
                <w:rFonts w:ascii="Nunito" w:hAnsi="Nunito"/>
                <w:spacing w:val="-14"/>
              </w:rPr>
              <w:t xml:space="preserve"> </w:t>
            </w:r>
            <w:r w:rsidRPr="00EE417D">
              <w:rPr>
                <w:rFonts w:ascii="Nunito" w:hAnsi="Nunito"/>
              </w:rPr>
              <w:t>pan</w:t>
            </w:r>
            <w:r w:rsidRPr="00EE417D">
              <w:rPr>
                <w:rFonts w:ascii="Nunito" w:hAnsi="Nunito"/>
                <w:spacing w:val="-17"/>
              </w:rPr>
              <w:t xml:space="preserve"> </w:t>
            </w:r>
            <w:r w:rsidRPr="00EE417D">
              <w:rPr>
                <w:rFonts w:ascii="Nunito" w:hAnsi="Nunito"/>
              </w:rPr>
              <w:t>150-200</w:t>
            </w:r>
            <w:r w:rsidRPr="00EE417D">
              <w:rPr>
                <w:rFonts w:ascii="Nunito" w:hAnsi="Nunito"/>
                <w:spacing w:val="-17"/>
              </w:rPr>
              <w:t xml:space="preserve"> </w:t>
            </w:r>
            <w:r w:rsidRPr="00EE417D">
              <w:rPr>
                <w:rFonts w:ascii="Nunito" w:hAnsi="Nunito"/>
              </w:rPr>
              <w:t>g</w:t>
            </w:r>
            <w:r w:rsidRPr="00EE417D">
              <w:rPr>
                <w:rFonts w:ascii="Nunito" w:hAnsi="Nunito"/>
                <w:spacing w:val="-17"/>
              </w:rPr>
              <w:t xml:space="preserve"> </w:t>
            </w:r>
            <w:r w:rsidRPr="00EE417D">
              <w:rPr>
                <w:rFonts w:ascii="Nunito" w:hAnsi="Nunito"/>
              </w:rPr>
              <w:t>de</w:t>
            </w:r>
            <w:r w:rsidRPr="00EE417D">
              <w:rPr>
                <w:rFonts w:ascii="Nunito" w:hAnsi="Nunito"/>
                <w:spacing w:val="40"/>
              </w:rPr>
              <w:t xml:space="preserve"> </w:t>
            </w:r>
            <w:r w:rsidRPr="00EE417D">
              <w:rPr>
                <w:rFonts w:ascii="Nunito" w:hAnsi="Nunito"/>
                <w:spacing w:val="-2"/>
              </w:rPr>
              <w:t>papas</w:t>
            </w:r>
          </w:p>
        </w:tc>
        <w:tc>
          <w:tcPr>
            <w:tcW w:w="2552" w:type="dxa"/>
            <w:tcBorders>
              <w:top w:val="single" w:sz="6" w:space="0" w:color="000000"/>
              <w:left w:val="single" w:sz="6" w:space="0" w:color="000000"/>
              <w:bottom w:val="single" w:sz="6" w:space="0" w:color="000000"/>
            </w:tcBorders>
            <w:vAlign w:val="center"/>
          </w:tcPr>
          <w:p w14:paraId="67167BFF" w14:textId="77777777" w:rsidR="00152AD4" w:rsidRPr="00EE417D" w:rsidRDefault="00152AD4" w:rsidP="004D056A">
            <w:pPr>
              <w:pStyle w:val="TableParagraph"/>
              <w:spacing w:line="300" w:lineRule="auto"/>
              <w:ind w:left="33"/>
              <w:rPr>
                <w:rFonts w:ascii="Nunito" w:hAnsi="Nunito"/>
              </w:rPr>
            </w:pPr>
            <w:r w:rsidRPr="00EE417D">
              <w:rPr>
                <w:rFonts w:ascii="Nunito" w:hAnsi="Nunito"/>
              </w:rPr>
              <w:t>1</w:t>
            </w:r>
            <w:r w:rsidRPr="00EE417D">
              <w:rPr>
                <w:rFonts w:ascii="Nunito" w:hAnsi="Nunito"/>
                <w:spacing w:val="-11"/>
              </w:rPr>
              <w:t xml:space="preserve"> </w:t>
            </w:r>
            <w:r w:rsidRPr="00EE417D">
              <w:rPr>
                <w:rFonts w:ascii="Nunito" w:hAnsi="Nunito"/>
              </w:rPr>
              <w:t>Plato</w:t>
            </w:r>
            <w:r w:rsidRPr="00EE417D">
              <w:rPr>
                <w:rFonts w:ascii="Nunito" w:hAnsi="Nunito"/>
                <w:spacing w:val="-11"/>
              </w:rPr>
              <w:t xml:space="preserve"> </w:t>
            </w:r>
            <w:r w:rsidRPr="00EE417D">
              <w:rPr>
                <w:rFonts w:ascii="Nunito" w:hAnsi="Nunito"/>
              </w:rPr>
              <w:t>normal</w:t>
            </w:r>
            <w:r w:rsidRPr="00EE417D">
              <w:rPr>
                <w:rFonts w:ascii="Nunito" w:hAnsi="Nunito"/>
                <w:spacing w:val="-11"/>
              </w:rPr>
              <w:t xml:space="preserve"> </w:t>
            </w:r>
            <w:r w:rsidRPr="00EE417D">
              <w:rPr>
                <w:rFonts w:ascii="Nunito" w:hAnsi="Nunito"/>
              </w:rPr>
              <w:t>3-4</w:t>
            </w:r>
            <w:r w:rsidRPr="00EE417D">
              <w:rPr>
                <w:rFonts w:ascii="Nunito" w:hAnsi="Nunito"/>
                <w:spacing w:val="-11"/>
              </w:rPr>
              <w:t xml:space="preserve"> </w:t>
            </w:r>
            <w:r w:rsidRPr="00EE417D">
              <w:rPr>
                <w:rFonts w:ascii="Nunito" w:hAnsi="Nunito"/>
              </w:rPr>
              <w:t>rebanadas</w:t>
            </w:r>
            <w:r w:rsidRPr="00EE417D">
              <w:rPr>
                <w:rFonts w:ascii="Nunito" w:hAnsi="Nunito"/>
                <w:spacing w:val="-10"/>
              </w:rPr>
              <w:t xml:space="preserve"> </w:t>
            </w:r>
            <w:r w:rsidRPr="00EE417D">
              <w:rPr>
                <w:rFonts w:ascii="Nunito" w:hAnsi="Nunito"/>
              </w:rPr>
              <w:t>o</w:t>
            </w:r>
            <w:r w:rsidRPr="00EE417D">
              <w:rPr>
                <w:rFonts w:ascii="Nunito" w:hAnsi="Nunito"/>
                <w:spacing w:val="-10"/>
              </w:rPr>
              <w:t xml:space="preserve"> </w:t>
            </w:r>
            <w:r w:rsidRPr="00EE417D">
              <w:rPr>
                <w:rFonts w:ascii="Nunito" w:hAnsi="Nunito"/>
              </w:rPr>
              <w:t>un</w:t>
            </w:r>
            <w:r w:rsidRPr="00EE417D">
              <w:rPr>
                <w:rFonts w:ascii="Nunito" w:hAnsi="Nunito"/>
                <w:spacing w:val="40"/>
              </w:rPr>
              <w:t xml:space="preserve"> </w:t>
            </w:r>
            <w:r w:rsidRPr="00EE417D">
              <w:rPr>
                <w:rFonts w:ascii="Nunito" w:hAnsi="Nunito"/>
                <w:spacing w:val="-4"/>
              </w:rPr>
              <w:t>panecillo</w:t>
            </w:r>
            <w:r w:rsidRPr="00EE417D">
              <w:rPr>
                <w:rFonts w:ascii="Nunito" w:hAnsi="Nunito"/>
                <w:spacing w:val="-15"/>
              </w:rPr>
              <w:t xml:space="preserve"> </w:t>
            </w:r>
            <w:r w:rsidRPr="00EE417D">
              <w:rPr>
                <w:rFonts w:ascii="Nunito" w:hAnsi="Nunito"/>
                <w:spacing w:val="-4"/>
              </w:rPr>
              <w:t>1</w:t>
            </w:r>
            <w:r w:rsidRPr="00EE417D">
              <w:rPr>
                <w:rFonts w:ascii="Nunito" w:hAnsi="Nunito"/>
                <w:spacing w:val="-17"/>
              </w:rPr>
              <w:t xml:space="preserve"> </w:t>
            </w:r>
            <w:r w:rsidRPr="00EE417D">
              <w:rPr>
                <w:rFonts w:ascii="Nunito" w:hAnsi="Nunito"/>
                <w:spacing w:val="-4"/>
              </w:rPr>
              <w:t>papa</w:t>
            </w:r>
            <w:r w:rsidRPr="00EE417D">
              <w:rPr>
                <w:rFonts w:ascii="Nunito" w:hAnsi="Nunito"/>
                <w:spacing w:val="-13"/>
              </w:rPr>
              <w:t xml:space="preserve"> </w:t>
            </w:r>
            <w:r w:rsidRPr="00EE417D">
              <w:rPr>
                <w:rFonts w:ascii="Nunito" w:hAnsi="Nunito"/>
                <w:spacing w:val="-4"/>
              </w:rPr>
              <w:t>grande</w:t>
            </w:r>
            <w:r w:rsidRPr="00EE417D">
              <w:rPr>
                <w:rFonts w:ascii="Nunito" w:hAnsi="Nunito"/>
                <w:spacing w:val="-13"/>
              </w:rPr>
              <w:t xml:space="preserve"> </w:t>
            </w:r>
            <w:r w:rsidRPr="00EE417D">
              <w:rPr>
                <w:rFonts w:ascii="Nunito" w:hAnsi="Nunito"/>
                <w:spacing w:val="-4"/>
              </w:rPr>
              <w:t>o</w:t>
            </w:r>
            <w:r w:rsidRPr="00EE417D">
              <w:rPr>
                <w:rFonts w:ascii="Nunito" w:hAnsi="Nunito"/>
                <w:spacing w:val="-15"/>
              </w:rPr>
              <w:t xml:space="preserve"> </w:t>
            </w:r>
            <w:r w:rsidRPr="00EE417D">
              <w:rPr>
                <w:rFonts w:ascii="Nunito" w:hAnsi="Nunito"/>
                <w:spacing w:val="-4"/>
              </w:rPr>
              <w:t>2</w:t>
            </w:r>
            <w:r w:rsidRPr="00EE417D">
              <w:rPr>
                <w:rFonts w:ascii="Nunito" w:hAnsi="Nunito"/>
                <w:spacing w:val="-17"/>
              </w:rPr>
              <w:t xml:space="preserve"> </w:t>
            </w:r>
            <w:r w:rsidRPr="00EE417D">
              <w:rPr>
                <w:rFonts w:ascii="Nunito" w:hAnsi="Nunito"/>
                <w:spacing w:val="-4"/>
              </w:rPr>
              <w:t>pequeñas</w:t>
            </w:r>
          </w:p>
        </w:tc>
      </w:tr>
      <w:tr w:rsidR="00152AD4" w14:paraId="4919E121" w14:textId="77777777" w:rsidTr="00152AD4">
        <w:trPr>
          <w:trHeight w:val="549"/>
          <w:jc w:val="center"/>
        </w:trPr>
        <w:tc>
          <w:tcPr>
            <w:tcW w:w="1955" w:type="dxa"/>
            <w:tcBorders>
              <w:top w:val="single" w:sz="6" w:space="0" w:color="000000"/>
              <w:bottom w:val="single" w:sz="6" w:space="0" w:color="000000"/>
              <w:right w:val="single" w:sz="6" w:space="0" w:color="000000"/>
            </w:tcBorders>
            <w:vAlign w:val="center"/>
          </w:tcPr>
          <w:p w14:paraId="6497A268" w14:textId="77777777" w:rsidR="00152AD4" w:rsidRPr="00EE417D" w:rsidRDefault="00152AD4" w:rsidP="004D056A">
            <w:pPr>
              <w:pStyle w:val="TableParagraph"/>
              <w:spacing w:before="1"/>
              <w:ind w:left="22" w:right="6"/>
              <w:rPr>
                <w:rFonts w:ascii="Nunito" w:hAnsi="Nunito"/>
              </w:rPr>
            </w:pPr>
            <w:r w:rsidRPr="00EE417D">
              <w:rPr>
                <w:rFonts w:ascii="Nunito" w:hAnsi="Nunito"/>
                <w:w w:val="90"/>
              </w:rPr>
              <w:t>Verduras</w:t>
            </w:r>
            <w:r w:rsidRPr="00EE417D">
              <w:rPr>
                <w:rFonts w:ascii="Nunito" w:hAnsi="Nunito"/>
                <w:spacing w:val="-2"/>
                <w:w w:val="90"/>
              </w:rPr>
              <w:t xml:space="preserve"> </w:t>
            </w:r>
            <w:r w:rsidRPr="00EE417D">
              <w:rPr>
                <w:rFonts w:ascii="Nunito" w:hAnsi="Nunito"/>
                <w:w w:val="90"/>
              </w:rPr>
              <w:t>y</w:t>
            </w:r>
            <w:r w:rsidRPr="00EE417D">
              <w:rPr>
                <w:rFonts w:ascii="Nunito" w:hAnsi="Nunito"/>
                <w:spacing w:val="-2"/>
                <w:w w:val="90"/>
              </w:rPr>
              <w:t xml:space="preserve"> hortalizas</w:t>
            </w:r>
          </w:p>
        </w:tc>
        <w:tc>
          <w:tcPr>
            <w:tcW w:w="1789" w:type="dxa"/>
            <w:tcBorders>
              <w:top w:val="single" w:sz="6" w:space="0" w:color="000000"/>
              <w:left w:val="single" w:sz="6" w:space="0" w:color="000000"/>
              <w:bottom w:val="single" w:sz="6" w:space="0" w:color="000000"/>
              <w:right w:val="single" w:sz="6" w:space="0" w:color="000000"/>
            </w:tcBorders>
            <w:vAlign w:val="center"/>
          </w:tcPr>
          <w:p w14:paraId="283E5623" w14:textId="77777777" w:rsidR="00152AD4" w:rsidRPr="00EE417D" w:rsidRDefault="00152AD4" w:rsidP="004D056A">
            <w:pPr>
              <w:pStyle w:val="TableParagraph"/>
              <w:spacing w:before="1"/>
              <w:ind w:left="23" w:right="3"/>
              <w:rPr>
                <w:rFonts w:ascii="Nunito" w:hAnsi="Nunito"/>
              </w:rPr>
            </w:pPr>
            <w:r w:rsidRPr="00EE417D">
              <w:rPr>
                <w:rFonts w:ascii="Nunito" w:hAnsi="Nunito"/>
                <w:spacing w:val="-2"/>
              </w:rPr>
              <w:t>2</w:t>
            </w:r>
            <w:r w:rsidRPr="00EE417D">
              <w:rPr>
                <w:rFonts w:ascii="Nunito" w:hAnsi="Nunito"/>
                <w:spacing w:val="-15"/>
              </w:rPr>
              <w:t xml:space="preserve"> </w:t>
            </w:r>
            <w:r w:rsidRPr="00EE417D">
              <w:rPr>
                <w:rFonts w:ascii="Nunito" w:hAnsi="Nunito"/>
                <w:spacing w:val="-2"/>
              </w:rPr>
              <w:t>o</w:t>
            </w:r>
            <w:r w:rsidRPr="00EE417D">
              <w:rPr>
                <w:rFonts w:ascii="Nunito" w:hAnsi="Nunito"/>
                <w:spacing w:val="-14"/>
              </w:rPr>
              <w:t xml:space="preserve"> </w:t>
            </w:r>
            <w:r w:rsidRPr="00EE417D">
              <w:rPr>
                <w:rFonts w:ascii="Nunito" w:hAnsi="Nunito"/>
                <w:spacing w:val="-2"/>
              </w:rPr>
              <w:t>más</w:t>
            </w:r>
            <w:r w:rsidRPr="00EE417D">
              <w:rPr>
                <w:rFonts w:ascii="Nunito" w:hAnsi="Nunito"/>
                <w:spacing w:val="-14"/>
              </w:rPr>
              <w:t xml:space="preserve"> </w:t>
            </w:r>
            <w:r w:rsidRPr="00EE417D">
              <w:rPr>
                <w:rFonts w:ascii="Nunito" w:hAnsi="Nunito"/>
                <w:spacing w:val="-2"/>
              </w:rPr>
              <w:t>raciones</w:t>
            </w:r>
            <w:r w:rsidRPr="00EE417D">
              <w:rPr>
                <w:rFonts w:ascii="Nunito" w:hAnsi="Nunito"/>
                <w:spacing w:val="-14"/>
              </w:rPr>
              <w:t xml:space="preserve"> </w:t>
            </w:r>
            <w:r w:rsidRPr="00EE417D">
              <w:rPr>
                <w:rFonts w:ascii="Nunito" w:hAnsi="Nunito"/>
                <w:spacing w:val="-2"/>
              </w:rPr>
              <w:t>al</w:t>
            </w:r>
            <w:r w:rsidRPr="00EE417D">
              <w:rPr>
                <w:rFonts w:ascii="Nunito" w:hAnsi="Nunito"/>
                <w:spacing w:val="-15"/>
              </w:rPr>
              <w:t xml:space="preserve"> </w:t>
            </w:r>
            <w:r w:rsidRPr="00EE417D">
              <w:rPr>
                <w:rFonts w:ascii="Nunito" w:hAnsi="Nunito"/>
                <w:spacing w:val="-5"/>
              </w:rPr>
              <w:t>día</w:t>
            </w:r>
          </w:p>
        </w:tc>
        <w:tc>
          <w:tcPr>
            <w:tcW w:w="1829" w:type="dxa"/>
            <w:tcBorders>
              <w:top w:val="single" w:sz="6" w:space="0" w:color="000000"/>
              <w:left w:val="single" w:sz="6" w:space="0" w:color="000000"/>
              <w:bottom w:val="single" w:sz="6" w:space="0" w:color="000000"/>
              <w:right w:val="single" w:sz="6" w:space="0" w:color="000000"/>
            </w:tcBorders>
            <w:vAlign w:val="center"/>
          </w:tcPr>
          <w:p w14:paraId="7A7B34D5" w14:textId="77777777" w:rsidR="00152AD4" w:rsidRPr="00EE417D" w:rsidRDefault="00152AD4" w:rsidP="004D056A">
            <w:pPr>
              <w:pStyle w:val="TableParagraph"/>
              <w:spacing w:before="1"/>
              <w:ind w:left="0"/>
              <w:rPr>
                <w:rFonts w:ascii="Nunito" w:hAnsi="Nunito"/>
              </w:rPr>
            </w:pPr>
            <w:r w:rsidRPr="00EE417D">
              <w:rPr>
                <w:rFonts w:ascii="Nunito" w:hAnsi="Nunito"/>
                <w:spacing w:val="-2"/>
              </w:rPr>
              <w:t>150-200</w:t>
            </w:r>
            <w:r w:rsidRPr="00EE417D">
              <w:rPr>
                <w:rFonts w:ascii="Nunito" w:hAnsi="Nunito"/>
                <w:spacing w:val="-13"/>
              </w:rPr>
              <w:t xml:space="preserve"> </w:t>
            </w:r>
            <w:r w:rsidRPr="00EE417D">
              <w:rPr>
                <w:rFonts w:ascii="Nunito" w:hAnsi="Nunito"/>
                <w:spacing w:val="-10"/>
              </w:rPr>
              <w:t>g</w:t>
            </w:r>
          </w:p>
        </w:tc>
        <w:tc>
          <w:tcPr>
            <w:tcW w:w="2552" w:type="dxa"/>
            <w:tcBorders>
              <w:top w:val="single" w:sz="6" w:space="0" w:color="000000"/>
              <w:left w:val="single" w:sz="6" w:space="0" w:color="000000"/>
              <w:bottom w:val="single" w:sz="6" w:space="0" w:color="000000"/>
            </w:tcBorders>
            <w:vAlign w:val="center"/>
          </w:tcPr>
          <w:p w14:paraId="63A6D174" w14:textId="0AB0181C" w:rsidR="00152AD4" w:rsidRPr="00EE417D" w:rsidRDefault="00152AD4" w:rsidP="004D056A">
            <w:pPr>
              <w:pStyle w:val="TableParagraph"/>
              <w:spacing w:before="16" w:line="300" w:lineRule="auto"/>
              <w:ind w:left="33"/>
              <w:rPr>
                <w:rFonts w:ascii="Nunito" w:hAnsi="Nunito"/>
              </w:rPr>
            </w:pPr>
            <w:r w:rsidRPr="00EE417D">
              <w:rPr>
                <w:rFonts w:ascii="Nunito" w:hAnsi="Nunito"/>
                <w:w w:val="90"/>
              </w:rPr>
              <w:t>1</w:t>
            </w:r>
            <w:r w:rsidRPr="00EE417D">
              <w:rPr>
                <w:rFonts w:ascii="Nunito" w:hAnsi="Nunito"/>
                <w:spacing w:val="-7"/>
                <w:w w:val="90"/>
              </w:rPr>
              <w:t xml:space="preserve"> </w:t>
            </w:r>
            <w:r w:rsidRPr="00EE417D">
              <w:rPr>
                <w:rFonts w:ascii="Nunito" w:hAnsi="Nunito"/>
                <w:w w:val="90"/>
              </w:rPr>
              <w:t>plato</w:t>
            </w:r>
            <w:r w:rsidRPr="00EE417D">
              <w:rPr>
                <w:rFonts w:ascii="Nunito" w:hAnsi="Nunito"/>
                <w:spacing w:val="-7"/>
                <w:w w:val="90"/>
              </w:rPr>
              <w:t xml:space="preserve"> </w:t>
            </w:r>
            <w:r w:rsidRPr="00EE417D">
              <w:rPr>
                <w:rFonts w:ascii="Nunito" w:hAnsi="Nunito"/>
                <w:w w:val="90"/>
              </w:rPr>
              <w:t>de</w:t>
            </w:r>
            <w:r w:rsidRPr="00EE417D">
              <w:rPr>
                <w:rFonts w:ascii="Nunito" w:hAnsi="Nunito"/>
                <w:spacing w:val="-3"/>
                <w:w w:val="90"/>
              </w:rPr>
              <w:t xml:space="preserve"> </w:t>
            </w:r>
            <w:r w:rsidRPr="00EE417D">
              <w:rPr>
                <w:rFonts w:ascii="Nunito" w:hAnsi="Nunito"/>
                <w:w w:val="90"/>
              </w:rPr>
              <w:t>ensalada</w:t>
            </w:r>
            <w:r w:rsidRPr="00EE417D">
              <w:rPr>
                <w:rFonts w:ascii="Nunito" w:hAnsi="Nunito"/>
                <w:spacing w:val="-3"/>
                <w:w w:val="90"/>
              </w:rPr>
              <w:t xml:space="preserve"> </w:t>
            </w:r>
            <w:r w:rsidRPr="00EE417D">
              <w:rPr>
                <w:rFonts w:ascii="Nunito" w:hAnsi="Nunito"/>
                <w:w w:val="90"/>
              </w:rPr>
              <w:t>variada</w:t>
            </w:r>
            <w:r w:rsidRPr="00EE417D">
              <w:rPr>
                <w:rFonts w:ascii="Nunito" w:hAnsi="Nunito"/>
                <w:spacing w:val="-3"/>
                <w:w w:val="90"/>
              </w:rPr>
              <w:t xml:space="preserve"> </w:t>
            </w:r>
            <w:r w:rsidRPr="00EE417D">
              <w:rPr>
                <w:rFonts w:ascii="Nunito" w:hAnsi="Nunito"/>
                <w:w w:val="90"/>
              </w:rPr>
              <w:t>/1</w:t>
            </w:r>
            <w:r w:rsidRPr="00EE417D">
              <w:rPr>
                <w:rFonts w:ascii="Nunito" w:hAnsi="Nunito"/>
                <w:spacing w:val="-7"/>
                <w:w w:val="90"/>
              </w:rPr>
              <w:t xml:space="preserve"> </w:t>
            </w:r>
            <w:r w:rsidRPr="00EE417D">
              <w:rPr>
                <w:rFonts w:ascii="Nunito" w:hAnsi="Nunito"/>
                <w:w w:val="90"/>
              </w:rPr>
              <w:t>Plato</w:t>
            </w:r>
            <w:r w:rsidRPr="00EE417D">
              <w:rPr>
                <w:rFonts w:ascii="Nunito" w:hAnsi="Nunito"/>
                <w:spacing w:val="-7"/>
                <w:w w:val="90"/>
              </w:rPr>
              <w:t xml:space="preserve"> </w:t>
            </w:r>
            <w:r w:rsidRPr="00EE417D">
              <w:rPr>
                <w:rFonts w:ascii="Nunito" w:hAnsi="Nunito"/>
                <w:w w:val="90"/>
              </w:rPr>
              <w:t>de</w:t>
            </w:r>
            <w:r w:rsidRPr="00EE417D">
              <w:rPr>
                <w:rFonts w:ascii="Nunito" w:hAnsi="Nunito"/>
                <w:spacing w:val="40"/>
              </w:rPr>
              <w:t xml:space="preserve"> </w:t>
            </w:r>
            <w:r w:rsidRPr="00EE417D">
              <w:rPr>
                <w:rFonts w:ascii="Nunito" w:hAnsi="Nunito"/>
                <w:spacing w:val="-2"/>
              </w:rPr>
              <w:t>verdura</w:t>
            </w:r>
            <w:r w:rsidRPr="00EE417D">
              <w:rPr>
                <w:rFonts w:ascii="Nunito" w:hAnsi="Nunito"/>
                <w:spacing w:val="-14"/>
              </w:rPr>
              <w:t xml:space="preserve"> </w:t>
            </w:r>
            <w:r w:rsidRPr="00EE417D">
              <w:rPr>
                <w:rFonts w:ascii="Nunito" w:hAnsi="Nunito"/>
                <w:spacing w:val="-2"/>
              </w:rPr>
              <w:t>cocida</w:t>
            </w:r>
            <w:r w:rsidRPr="00EE417D">
              <w:rPr>
                <w:rFonts w:ascii="Nunito" w:hAnsi="Nunito"/>
                <w:spacing w:val="-14"/>
              </w:rPr>
              <w:t xml:space="preserve"> </w:t>
            </w:r>
            <w:r w:rsidRPr="00EE417D">
              <w:rPr>
                <w:rFonts w:ascii="Nunito" w:hAnsi="Nunito"/>
                <w:spacing w:val="-2"/>
              </w:rPr>
              <w:t>/</w:t>
            </w:r>
            <w:r w:rsidRPr="00EE417D">
              <w:rPr>
                <w:rFonts w:ascii="Nunito" w:hAnsi="Nunito"/>
                <w:spacing w:val="-14"/>
              </w:rPr>
              <w:t xml:space="preserve"> </w:t>
            </w:r>
            <w:r w:rsidRPr="00EE417D">
              <w:rPr>
                <w:rFonts w:ascii="Nunito" w:hAnsi="Nunito"/>
                <w:spacing w:val="-2"/>
              </w:rPr>
              <w:t>1</w:t>
            </w:r>
            <w:r w:rsidRPr="00EE417D">
              <w:rPr>
                <w:rFonts w:ascii="Nunito" w:hAnsi="Nunito"/>
                <w:spacing w:val="-17"/>
              </w:rPr>
              <w:t xml:space="preserve"> </w:t>
            </w:r>
            <w:r w:rsidRPr="00EE417D">
              <w:rPr>
                <w:rFonts w:ascii="Nunito" w:hAnsi="Nunito"/>
                <w:spacing w:val="-2"/>
              </w:rPr>
              <w:t>tomate</w:t>
            </w:r>
            <w:r w:rsidRPr="00EE417D">
              <w:rPr>
                <w:rFonts w:ascii="Nunito" w:hAnsi="Nunito"/>
                <w:spacing w:val="-14"/>
              </w:rPr>
              <w:t xml:space="preserve"> </w:t>
            </w:r>
            <w:r w:rsidRPr="00EE417D">
              <w:rPr>
                <w:rFonts w:ascii="Nunito" w:hAnsi="Nunito"/>
                <w:spacing w:val="-2"/>
              </w:rPr>
              <w:t>grande</w:t>
            </w:r>
            <w:r w:rsidRPr="00EE417D">
              <w:rPr>
                <w:rFonts w:ascii="Nunito" w:hAnsi="Nunito"/>
                <w:spacing w:val="-14"/>
              </w:rPr>
              <w:t xml:space="preserve"> </w:t>
            </w:r>
            <w:r w:rsidRPr="00EE417D">
              <w:rPr>
                <w:rFonts w:ascii="Nunito" w:hAnsi="Nunito"/>
                <w:spacing w:val="-2"/>
              </w:rPr>
              <w:t>/</w:t>
            </w:r>
            <w:r w:rsidRPr="00EE417D">
              <w:rPr>
                <w:rFonts w:ascii="Nunito" w:hAnsi="Nunito"/>
                <w:spacing w:val="-14"/>
              </w:rPr>
              <w:t xml:space="preserve"> </w:t>
            </w:r>
            <w:r w:rsidRPr="00EE417D">
              <w:rPr>
                <w:rFonts w:ascii="Nunito" w:hAnsi="Nunito"/>
                <w:spacing w:val="-2"/>
              </w:rPr>
              <w:t>2</w:t>
            </w:r>
            <w:r w:rsidR="004D056A">
              <w:rPr>
                <w:rFonts w:ascii="Nunito" w:hAnsi="Nunito"/>
                <w:spacing w:val="-2"/>
              </w:rPr>
              <w:t xml:space="preserve"> zanahorias</w:t>
            </w:r>
          </w:p>
          <w:p w14:paraId="11BE3592" w14:textId="69D3C38C" w:rsidR="00152AD4" w:rsidRPr="00EE417D" w:rsidRDefault="00152AD4" w:rsidP="004D056A">
            <w:pPr>
              <w:pStyle w:val="TableParagraph"/>
              <w:spacing w:line="136" w:lineRule="exact"/>
              <w:ind w:left="33"/>
              <w:jc w:val="left"/>
              <w:rPr>
                <w:rFonts w:ascii="Nunito" w:hAnsi="Nunito"/>
              </w:rPr>
            </w:pPr>
          </w:p>
        </w:tc>
      </w:tr>
      <w:tr w:rsidR="00152AD4" w14:paraId="349A9721" w14:textId="77777777" w:rsidTr="00152AD4">
        <w:trPr>
          <w:trHeight w:val="360"/>
          <w:jc w:val="center"/>
        </w:trPr>
        <w:tc>
          <w:tcPr>
            <w:tcW w:w="1955" w:type="dxa"/>
            <w:tcBorders>
              <w:top w:val="single" w:sz="6" w:space="0" w:color="000000"/>
              <w:bottom w:val="single" w:sz="6" w:space="0" w:color="000000"/>
              <w:right w:val="single" w:sz="6" w:space="0" w:color="000000"/>
            </w:tcBorders>
            <w:vAlign w:val="center"/>
          </w:tcPr>
          <w:p w14:paraId="00DE8695" w14:textId="77777777" w:rsidR="00152AD4" w:rsidRPr="00EE417D" w:rsidRDefault="00152AD4" w:rsidP="004D056A">
            <w:pPr>
              <w:pStyle w:val="TableParagraph"/>
              <w:spacing w:before="108"/>
              <w:ind w:left="22"/>
              <w:rPr>
                <w:rFonts w:ascii="Nunito" w:hAnsi="Nunito"/>
              </w:rPr>
            </w:pPr>
            <w:r w:rsidRPr="00EE417D">
              <w:rPr>
                <w:rFonts w:ascii="Nunito" w:hAnsi="Nunito"/>
                <w:spacing w:val="-2"/>
              </w:rPr>
              <w:t>Frutas</w:t>
            </w:r>
          </w:p>
        </w:tc>
        <w:tc>
          <w:tcPr>
            <w:tcW w:w="1789" w:type="dxa"/>
            <w:tcBorders>
              <w:top w:val="single" w:sz="6" w:space="0" w:color="000000"/>
              <w:left w:val="single" w:sz="6" w:space="0" w:color="000000"/>
              <w:bottom w:val="single" w:sz="6" w:space="0" w:color="000000"/>
              <w:right w:val="single" w:sz="6" w:space="0" w:color="000000"/>
            </w:tcBorders>
            <w:vAlign w:val="center"/>
          </w:tcPr>
          <w:p w14:paraId="73DDC290" w14:textId="77777777" w:rsidR="00152AD4" w:rsidRPr="00EE417D" w:rsidRDefault="00152AD4" w:rsidP="004D056A">
            <w:pPr>
              <w:pStyle w:val="TableParagraph"/>
              <w:spacing w:before="108"/>
              <w:ind w:left="23" w:right="3"/>
              <w:rPr>
                <w:rFonts w:ascii="Nunito" w:hAnsi="Nunito"/>
              </w:rPr>
            </w:pPr>
            <w:r w:rsidRPr="00EE417D">
              <w:rPr>
                <w:rFonts w:ascii="Nunito" w:hAnsi="Nunito"/>
                <w:spacing w:val="-2"/>
              </w:rPr>
              <w:t>3</w:t>
            </w:r>
            <w:r w:rsidRPr="00EE417D">
              <w:rPr>
                <w:rFonts w:ascii="Nunito" w:hAnsi="Nunito"/>
                <w:spacing w:val="-15"/>
              </w:rPr>
              <w:t xml:space="preserve"> </w:t>
            </w:r>
            <w:r w:rsidRPr="00EE417D">
              <w:rPr>
                <w:rFonts w:ascii="Nunito" w:hAnsi="Nunito"/>
                <w:spacing w:val="-2"/>
              </w:rPr>
              <w:t>o</w:t>
            </w:r>
            <w:r w:rsidRPr="00EE417D">
              <w:rPr>
                <w:rFonts w:ascii="Nunito" w:hAnsi="Nunito"/>
                <w:spacing w:val="-14"/>
              </w:rPr>
              <w:t xml:space="preserve"> </w:t>
            </w:r>
            <w:r w:rsidRPr="00EE417D">
              <w:rPr>
                <w:rFonts w:ascii="Nunito" w:hAnsi="Nunito"/>
                <w:spacing w:val="-2"/>
              </w:rPr>
              <w:t>más</w:t>
            </w:r>
            <w:r w:rsidRPr="00EE417D">
              <w:rPr>
                <w:rFonts w:ascii="Nunito" w:hAnsi="Nunito"/>
                <w:spacing w:val="-14"/>
              </w:rPr>
              <w:t xml:space="preserve"> </w:t>
            </w:r>
            <w:r w:rsidRPr="00EE417D">
              <w:rPr>
                <w:rFonts w:ascii="Nunito" w:hAnsi="Nunito"/>
                <w:spacing w:val="-2"/>
              </w:rPr>
              <w:t>raciones</w:t>
            </w:r>
            <w:r w:rsidRPr="00EE417D">
              <w:rPr>
                <w:rFonts w:ascii="Nunito" w:hAnsi="Nunito"/>
                <w:spacing w:val="-14"/>
              </w:rPr>
              <w:t xml:space="preserve"> </w:t>
            </w:r>
            <w:r w:rsidRPr="00EE417D">
              <w:rPr>
                <w:rFonts w:ascii="Nunito" w:hAnsi="Nunito"/>
                <w:spacing w:val="-2"/>
              </w:rPr>
              <w:t>al</w:t>
            </w:r>
            <w:r w:rsidRPr="00EE417D">
              <w:rPr>
                <w:rFonts w:ascii="Nunito" w:hAnsi="Nunito"/>
                <w:spacing w:val="-15"/>
              </w:rPr>
              <w:t xml:space="preserve"> </w:t>
            </w:r>
            <w:r w:rsidRPr="00EE417D">
              <w:rPr>
                <w:rFonts w:ascii="Nunito" w:hAnsi="Nunito"/>
                <w:spacing w:val="-5"/>
              </w:rPr>
              <w:t>día</w:t>
            </w:r>
          </w:p>
        </w:tc>
        <w:tc>
          <w:tcPr>
            <w:tcW w:w="1829" w:type="dxa"/>
            <w:tcBorders>
              <w:top w:val="single" w:sz="6" w:space="0" w:color="000000"/>
              <w:left w:val="single" w:sz="6" w:space="0" w:color="000000"/>
              <w:bottom w:val="single" w:sz="6" w:space="0" w:color="000000"/>
              <w:right w:val="single" w:sz="6" w:space="0" w:color="000000"/>
            </w:tcBorders>
            <w:vAlign w:val="center"/>
          </w:tcPr>
          <w:p w14:paraId="1D7E169C" w14:textId="77777777" w:rsidR="00152AD4" w:rsidRPr="00EE417D" w:rsidRDefault="00152AD4" w:rsidP="004D056A">
            <w:pPr>
              <w:pStyle w:val="TableParagraph"/>
              <w:spacing w:before="108"/>
              <w:ind w:left="0"/>
              <w:rPr>
                <w:rFonts w:ascii="Nunito" w:hAnsi="Nunito"/>
              </w:rPr>
            </w:pPr>
            <w:r w:rsidRPr="00EE417D">
              <w:rPr>
                <w:rFonts w:ascii="Nunito" w:hAnsi="Nunito"/>
                <w:spacing w:val="-2"/>
              </w:rPr>
              <w:t>120-200</w:t>
            </w:r>
            <w:r w:rsidRPr="00EE417D">
              <w:rPr>
                <w:rFonts w:ascii="Nunito" w:hAnsi="Nunito"/>
                <w:spacing w:val="-13"/>
              </w:rPr>
              <w:t xml:space="preserve"> </w:t>
            </w:r>
            <w:r w:rsidRPr="00EE417D">
              <w:rPr>
                <w:rFonts w:ascii="Nunito" w:hAnsi="Nunito"/>
                <w:spacing w:val="-10"/>
              </w:rPr>
              <w:t>g</w:t>
            </w:r>
          </w:p>
        </w:tc>
        <w:tc>
          <w:tcPr>
            <w:tcW w:w="2552" w:type="dxa"/>
            <w:tcBorders>
              <w:top w:val="single" w:sz="6" w:space="0" w:color="000000"/>
              <w:left w:val="single" w:sz="6" w:space="0" w:color="000000"/>
              <w:bottom w:val="single" w:sz="6" w:space="0" w:color="000000"/>
            </w:tcBorders>
            <w:vAlign w:val="center"/>
          </w:tcPr>
          <w:p w14:paraId="7E739EA8" w14:textId="6860CA16" w:rsidR="00152AD4" w:rsidRPr="00EE417D" w:rsidRDefault="00152AD4" w:rsidP="006D19B3">
            <w:pPr>
              <w:pStyle w:val="TableParagraph"/>
              <w:spacing w:before="16"/>
              <w:ind w:left="33"/>
              <w:rPr>
                <w:rFonts w:ascii="Nunito" w:hAnsi="Nunito"/>
              </w:rPr>
            </w:pPr>
            <w:r w:rsidRPr="00EE417D">
              <w:rPr>
                <w:rFonts w:ascii="Nunito" w:hAnsi="Nunito"/>
                <w:w w:val="90"/>
              </w:rPr>
              <w:t>1</w:t>
            </w:r>
            <w:r w:rsidRPr="00EE417D">
              <w:rPr>
                <w:rFonts w:ascii="Nunito" w:hAnsi="Nunito"/>
                <w:spacing w:val="-8"/>
                <w:w w:val="90"/>
              </w:rPr>
              <w:t xml:space="preserve"> </w:t>
            </w:r>
            <w:r w:rsidRPr="00EE417D">
              <w:rPr>
                <w:rFonts w:ascii="Nunito" w:hAnsi="Nunito"/>
                <w:w w:val="90"/>
              </w:rPr>
              <w:t>pieza</w:t>
            </w:r>
            <w:r w:rsidRPr="00EE417D">
              <w:rPr>
                <w:rFonts w:ascii="Nunito" w:hAnsi="Nunito"/>
                <w:spacing w:val="-3"/>
                <w:w w:val="90"/>
              </w:rPr>
              <w:t xml:space="preserve"> </w:t>
            </w:r>
            <w:r w:rsidRPr="00EE417D">
              <w:rPr>
                <w:rFonts w:ascii="Nunito" w:hAnsi="Nunito"/>
                <w:w w:val="90"/>
              </w:rPr>
              <w:t>mediana</w:t>
            </w:r>
            <w:r w:rsidRPr="00EE417D">
              <w:rPr>
                <w:rFonts w:ascii="Nunito" w:hAnsi="Nunito"/>
                <w:spacing w:val="-3"/>
                <w:w w:val="90"/>
              </w:rPr>
              <w:t xml:space="preserve"> </w:t>
            </w:r>
            <w:r w:rsidRPr="00EE417D">
              <w:rPr>
                <w:rFonts w:ascii="Nunito" w:hAnsi="Nunito"/>
                <w:w w:val="90"/>
              </w:rPr>
              <w:t>/1</w:t>
            </w:r>
            <w:r w:rsidRPr="00EE417D">
              <w:rPr>
                <w:rFonts w:ascii="Nunito" w:hAnsi="Nunito"/>
                <w:spacing w:val="-7"/>
                <w:w w:val="90"/>
              </w:rPr>
              <w:t xml:space="preserve"> </w:t>
            </w:r>
            <w:r w:rsidRPr="00EE417D">
              <w:rPr>
                <w:rFonts w:ascii="Nunito" w:hAnsi="Nunito"/>
                <w:w w:val="90"/>
              </w:rPr>
              <w:t>taza</w:t>
            </w:r>
            <w:r w:rsidRPr="00EE417D">
              <w:rPr>
                <w:rFonts w:ascii="Nunito" w:hAnsi="Nunito"/>
                <w:spacing w:val="-3"/>
                <w:w w:val="90"/>
              </w:rPr>
              <w:t xml:space="preserve"> </w:t>
            </w:r>
            <w:r w:rsidRPr="00EE417D">
              <w:rPr>
                <w:rFonts w:ascii="Nunito" w:hAnsi="Nunito"/>
                <w:w w:val="90"/>
              </w:rPr>
              <w:t>de</w:t>
            </w:r>
            <w:r w:rsidRPr="00EE417D">
              <w:rPr>
                <w:rFonts w:ascii="Nunito" w:hAnsi="Nunito"/>
                <w:spacing w:val="-4"/>
                <w:w w:val="90"/>
              </w:rPr>
              <w:t xml:space="preserve"> </w:t>
            </w:r>
            <w:r w:rsidRPr="00EE417D">
              <w:rPr>
                <w:rFonts w:ascii="Nunito" w:hAnsi="Nunito"/>
                <w:spacing w:val="-2"/>
                <w:w w:val="90"/>
              </w:rPr>
              <w:t>cerezas,</w:t>
            </w:r>
            <w:r w:rsidR="006D19B3">
              <w:rPr>
                <w:rFonts w:ascii="Nunito" w:hAnsi="Nunito"/>
                <w:spacing w:val="-2"/>
                <w:w w:val="90"/>
              </w:rPr>
              <w:t xml:space="preserve"> fresas/ 2 rodajas de melón</w:t>
            </w:r>
          </w:p>
        </w:tc>
      </w:tr>
      <w:tr w:rsidR="00152AD4" w14:paraId="7D55740A" w14:textId="77777777" w:rsidTr="00152AD4">
        <w:trPr>
          <w:trHeight w:val="925"/>
          <w:jc w:val="center"/>
        </w:trPr>
        <w:tc>
          <w:tcPr>
            <w:tcW w:w="1955" w:type="dxa"/>
            <w:tcBorders>
              <w:top w:val="single" w:sz="6" w:space="0" w:color="000000"/>
              <w:bottom w:val="single" w:sz="6" w:space="0" w:color="000000"/>
              <w:right w:val="single" w:sz="6" w:space="0" w:color="000000"/>
            </w:tcBorders>
            <w:vAlign w:val="center"/>
          </w:tcPr>
          <w:p w14:paraId="29A4AFD2" w14:textId="77777777" w:rsidR="00152AD4" w:rsidRPr="00EE417D" w:rsidRDefault="00152AD4" w:rsidP="004D056A">
            <w:pPr>
              <w:pStyle w:val="TableParagraph"/>
              <w:ind w:left="0" w:right="1"/>
              <w:rPr>
                <w:rFonts w:ascii="Nunito" w:hAnsi="Nunito"/>
              </w:rPr>
            </w:pPr>
            <w:r w:rsidRPr="00EE417D">
              <w:rPr>
                <w:rFonts w:ascii="Nunito" w:hAnsi="Nunito"/>
                <w:w w:val="90"/>
              </w:rPr>
              <w:t>Leche</w:t>
            </w:r>
            <w:r w:rsidRPr="00EE417D">
              <w:rPr>
                <w:rFonts w:ascii="Nunito" w:hAnsi="Nunito"/>
                <w:spacing w:val="-2"/>
                <w:w w:val="90"/>
              </w:rPr>
              <w:t xml:space="preserve"> </w:t>
            </w:r>
            <w:r w:rsidRPr="00EE417D">
              <w:rPr>
                <w:rFonts w:ascii="Nunito" w:hAnsi="Nunito"/>
                <w:w w:val="90"/>
              </w:rPr>
              <w:t>y</w:t>
            </w:r>
            <w:r w:rsidRPr="00EE417D">
              <w:rPr>
                <w:rFonts w:ascii="Nunito" w:hAnsi="Nunito"/>
                <w:spacing w:val="-5"/>
                <w:w w:val="90"/>
              </w:rPr>
              <w:t xml:space="preserve"> </w:t>
            </w:r>
            <w:r w:rsidRPr="00EE417D">
              <w:rPr>
                <w:rFonts w:ascii="Nunito" w:hAnsi="Nunito"/>
                <w:spacing w:val="-2"/>
                <w:w w:val="90"/>
              </w:rPr>
              <w:t>derivados</w:t>
            </w:r>
          </w:p>
        </w:tc>
        <w:tc>
          <w:tcPr>
            <w:tcW w:w="1789" w:type="dxa"/>
            <w:tcBorders>
              <w:top w:val="single" w:sz="6" w:space="0" w:color="000000"/>
              <w:left w:val="single" w:sz="6" w:space="0" w:color="000000"/>
              <w:bottom w:val="single" w:sz="6" w:space="0" w:color="000000"/>
              <w:right w:val="single" w:sz="6" w:space="0" w:color="000000"/>
            </w:tcBorders>
            <w:vAlign w:val="center"/>
          </w:tcPr>
          <w:p w14:paraId="2DF9D52B" w14:textId="77777777" w:rsidR="00152AD4" w:rsidRPr="00EE417D" w:rsidRDefault="00152AD4" w:rsidP="004D056A">
            <w:pPr>
              <w:pStyle w:val="TableParagraph"/>
              <w:ind w:left="0" w:right="4"/>
              <w:rPr>
                <w:rFonts w:ascii="Nunito" w:hAnsi="Nunito"/>
              </w:rPr>
            </w:pPr>
            <w:r w:rsidRPr="00EE417D">
              <w:rPr>
                <w:rFonts w:ascii="Nunito" w:hAnsi="Nunito"/>
                <w:spacing w:val="-2"/>
              </w:rPr>
              <w:t>2</w:t>
            </w:r>
            <w:r w:rsidRPr="00EE417D">
              <w:rPr>
                <w:rFonts w:ascii="Nunito" w:hAnsi="Nunito"/>
                <w:spacing w:val="-17"/>
              </w:rPr>
              <w:t xml:space="preserve"> </w:t>
            </w:r>
            <w:r w:rsidRPr="00EE417D">
              <w:rPr>
                <w:rFonts w:ascii="Nunito" w:hAnsi="Nunito"/>
                <w:spacing w:val="-2"/>
              </w:rPr>
              <w:t>a</w:t>
            </w:r>
            <w:r w:rsidRPr="00EE417D">
              <w:rPr>
                <w:rFonts w:ascii="Nunito" w:hAnsi="Nunito"/>
                <w:spacing w:val="-14"/>
              </w:rPr>
              <w:t xml:space="preserve"> </w:t>
            </w:r>
            <w:r w:rsidRPr="00EE417D">
              <w:rPr>
                <w:rFonts w:ascii="Nunito" w:hAnsi="Nunito"/>
                <w:spacing w:val="-2"/>
              </w:rPr>
              <w:t>4</w:t>
            </w:r>
            <w:r w:rsidRPr="00EE417D">
              <w:rPr>
                <w:rFonts w:ascii="Nunito" w:hAnsi="Nunito"/>
                <w:spacing w:val="-17"/>
              </w:rPr>
              <w:t xml:space="preserve"> </w:t>
            </w:r>
            <w:r w:rsidRPr="00EE417D">
              <w:rPr>
                <w:rFonts w:ascii="Nunito" w:hAnsi="Nunito"/>
                <w:spacing w:val="-2"/>
              </w:rPr>
              <w:t>raciones</w:t>
            </w:r>
            <w:r w:rsidRPr="00EE417D">
              <w:rPr>
                <w:rFonts w:ascii="Nunito" w:hAnsi="Nunito"/>
                <w:spacing w:val="-16"/>
              </w:rPr>
              <w:t xml:space="preserve"> </w:t>
            </w:r>
            <w:r w:rsidRPr="00EE417D">
              <w:rPr>
                <w:rFonts w:ascii="Nunito" w:hAnsi="Nunito"/>
                <w:spacing w:val="-2"/>
              </w:rPr>
              <w:t>al</w:t>
            </w:r>
            <w:r w:rsidRPr="00EE417D">
              <w:rPr>
                <w:rFonts w:ascii="Nunito" w:hAnsi="Nunito"/>
                <w:spacing w:val="-16"/>
              </w:rPr>
              <w:t xml:space="preserve"> </w:t>
            </w:r>
            <w:r w:rsidRPr="00EE417D">
              <w:rPr>
                <w:rFonts w:ascii="Nunito" w:hAnsi="Nunito"/>
                <w:spacing w:val="-5"/>
              </w:rPr>
              <w:t>día</w:t>
            </w:r>
          </w:p>
        </w:tc>
        <w:tc>
          <w:tcPr>
            <w:tcW w:w="1829" w:type="dxa"/>
            <w:tcBorders>
              <w:top w:val="single" w:sz="6" w:space="0" w:color="000000"/>
              <w:left w:val="single" w:sz="6" w:space="0" w:color="000000"/>
              <w:bottom w:val="single" w:sz="6" w:space="0" w:color="000000"/>
              <w:right w:val="single" w:sz="6" w:space="0" w:color="000000"/>
            </w:tcBorders>
            <w:vAlign w:val="center"/>
          </w:tcPr>
          <w:p w14:paraId="6473B034" w14:textId="77777777" w:rsidR="00152AD4" w:rsidRPr="00EE417D" w:rsidRDefault="00152AD4" w:rsidP="004D056A">
            <w:pPr>
              <w:pStyle w:val="TableParagraph"/>
              <w:spacing w:before="108"/>
              <w:ind w:left="33"/>
              <w:rPr>
                <w:rFonts w:ascii="Nunito" w:hAnsi="Nunito"/>
              </w:rPr>
            </w:pPr>
            <w:r w:rsidRPr="00EE417D">
              <w:rPr>
                <w:rFonts w:ascii="Nunito" w:hAnsi="Nunito"/>
                <w:spacing w:val="-4"/>
              </w:rPr>
              <w:t>200-250</w:t>
            </w:r>
            <w:r w:rsidRPr="00EE417D">
              <w:rPr>
                <w:rFonts w:ascii="Nunito" w:hAnsi="Nunito"/>
                <w:spacing w:val="-13"/>
              </w:rPr>
              <w:t xml:space="preserve"> </w:t>
            </w:r>
            <w:r w:rsidRPr="00EE417D">
              <w:rPr>
                <w:rFonts w:ascii="Nunito" w:hAnsi="Nunito"/>
                <w:spacing w:val="-4"/>
              </w:rPr>
              <w:t>ml</w:t>
            </w:r>
            <w:r w:rsidRPr="00EE417D">
              <w:rPr>
                <w:rFonts w:ascii="Nunito" w:hAnsi="Nunito"/>
                <w:spacing w:val="-13"/>
              </w:rPr>
              <w:t xml:space="preserve"> </w:t>
            </w:r>
            <w:r w:rsidRPr="00EE417D">
              <w:rPr>
                <w:rFonts w:ascii="Nunito" w:hAnsi="Nunito"/>
                <w:spacing w:val="-4"/>
              </w:rPr>
              <w:t>de</w:t>
            </w:r>
            <w:r w:rsidRPr="00EE417D">
              <w:rPr>
                <w:rFonts w:ascii="Nunito" w:hAnsi="Nunito"/>
                <w:spacing w:val="-9"/>
              </w:rPr>
              <w:t xml:space="preserve"> </w:t>
            </w:r>
            <w:r w:rsidRPr="00EE417D">
              <w:rPr>
                <w:rFonts w:ascii="Nunito" w:hAnsi="Nunito"/>
                <w:spacing w:val="-4"/>
              </w:rPr>
              <w:t>leche</w:t>
            </w:r>
            <w:r w:rsidRPr="00EE417D">
              <w:rPr>
                <w:rFonts w:ascii="Nunito" w:hAnsi="Nunito"/>
                <w:spacing w:val="-10"/>
              </w:rPr>
              <w:t xml:space="preserve"> </w:t>
            </w:r>
            <w:r w:rsidRPr="00EE417D">
              <w:rPr>
                <w:rFonts w:ascii="Nunito" w:hAnsi="Nunito"/>
                <w:spacing w:val="-4"/>
              </w:rPr>
              <w:t>200-</w:t>
            </w:r>
          </w:p>
          <w:p w14:paraId="453BB613" w14:textId="77777777" w:rsidR="00152AD4" w:rsidRPr="00EE417D" w:rsidRDefault="00152AD4" w:rsidP="004D056A">
            <w:pPr>
              <w:pStyle w:val="TableParagraph"/>
              <w:spacing w:before="37" w:line="300" w:lineRule="auto"/>
              <w:ind w:left="33" w:right="73"/>
              <w:rPr>
                <w:rFonts w:ascii="Nunito" w:hAnsi="Nunito"/>
              </w:rPr>
            </w:pPr>
            <w:r w:rsidRPr="00EE417D">
              <w:rPr>
                <w:rFonts w:ascii="Nunito" w:hAnsi="Nunito"/>
                <w:spacing w:val="-6"/>
              </w:rPr>
              <w:t>250</w:t>
            </w:r>
            <w:r w:rsidRPr="00EE417D">
              <w:rPr>
                <w:rFonts w:ascii="Nunito" w:hAnsi="Nunito"/>
                <w:spacing w:val="-4"/>
              </w:rPr>
              <w:t xml:space="preserve"> </w:t>
            </w:r>
            <w:r w:rsidRPr="00EE417D">
              <w:rPr>
                <w:rFonts w:ascii="Nunito" w:hAnsi="Nunito"/>
                <w:spacing w:val="-6"/>
              </w:rPr>
              <w:t>ml</w:t>
            </w:r>
            <w:r w:rsidRPr="00EE417D">
              <w:rPr>
                <w:rFonts w:ascii="Nunito" w:hAnsi="Nunito"/>
                <w:spacing w:val="-4"/>
              </w:rPr>
              <w:t xml:space="preserve"> </w:t>
            </w:r>
            <w:r w:rsidRPr="00EE417D">
              <w:rPr>
                <w:rFonts w:ascii="Nunito" w:hAnsi="Nunito"/>
                <w:spacing w:val="-6"/>
              </w:rPr>
              <w:t>de</w:t>
            </w:r>
            <w:r w:rsidRPr="00EE417D">
              <w:rPr>
                <w:rFonts w:ascii="Nunito" w:hAnsi="Nunito"/>
                <w:spacing w:val="-4"/>
              </w:rPr>
              <w:t xml:space="preserve"> </w:t>
            </w:r>
            <w:r w:rsidRPr="00EE417D">
              <w:rPr>
                <w:rFonts w:ascii="Nunito" w:hAnsi="Nunito"/>
                <w:spacing w:val="-6"/>
              </w:rPr>
              <w:t>yogur</w:t>
            </w:r>
            <w:r w:rsidRPr="00EE417D">
              <w:rPr>
                <w:rFonts w:ascii="Nunito" w:hAnsi="Nunito"/>
                <w:spacing w:val="-4"/>
              </w:rPr>
              <w:t xml:space="preserve"> </w:t>
            </w:r>
            <w:r w:rsidRPr="00EE417D">
              <w:rPr>
                <w:rFonts w:ascii="Nunito" w:hAnsi="Nunito"/>
                <w:spacing w:val="-6"/>
              </w:rPr>
              <w:t>40-60</w:t>
            </w:r>
            <w:r w:rsidRPr="00EE417D">
              <w:rPr>
                <w:rFonts w:ascii="Nunito" w:hAnsi="Nunito"/>
                <w:spacing w:val="-3"/>
              </w:rPr>
              <w:t xml:space="preserve"> </w:t>
            </w:r>
            <w:r w:rsidRPr="00EE417D">
              <w:rPr>
                <w:rFonts w:ascii="Nunito" w:hAnsi="Nunito"/>
                <w:spacing w:val="-6"/>
              </w:rPr>
              <w:t>g</w:t>
            </w:r>
            <w:r w:rsidRPr="00EE417D">
              <w:rPr>
                <w:rFonts w:ascii="Nunito" w:hAnsi="Nunito"/>
                <w:spacing w:val="40"/>
              </w:rPr>
              <w:t xml:space="preserve"> </w:t>
            </w:r>
            <w:r w:rsidRPr="00EE417D">
              <w:rPr>
                <w:rFonts w:ascii="Nunito" w:hAnsi="Nunito"/>
                <w:spacing w:val="-4"/>
              </w:rPr>
              <w:t>de</w:t>
            </w:r>
            <w:r w:rsidRPr="00EE417D">
              <w:rPr>
                <w:rFonts w:ascii="Nunito" w:hAnsi="Nunito"/>
                <w:spacing w:val="-6"/>
              </w:rPr>
              <w:t xml:space="preserve"> </w:t>
            </w:r>
            <w:r w:rsidRPr="00EE417D">
              <w:rPr>
                <w:rFonts w:ascii="Nunito" w:hAnsi="Nunito"/>
                <w:spacing w:val="-4"/>
              </w:rPr>
              <w:t>queso</w:t>
            </w:r>
            <w:r w:rsidRPr="00EE417D">
              <w:rPr>
                <w:rFonts w:ascii="Nunito" w:hAnsi="Nunito"/>
                <w:spacing w:val="-6"/>
              </w:rPr>
              <w:t xml:space="preserve"> </w:t>
            </w:r>
            <w:r w:rsidRPr="00EE417D">
              <w:rPr>
                <w:rFonts w:ascii="Nunito" w:hAnsi="Nunito"/>
                <w:spacing w:val="-4"/>
              </w:rPr>
              <w:t>curado</w:t>
            </w:r>
            <w:r w:rsidRPr="00EE417D">
              <w:rPr>
                <w:rFonts w:ascii="Nunito" w:hAnsi="Nunito"/>
                <w:spacing w:val="-6"/>
              </w:rPr>
              <w:t xml:space="preserve"> </w:t>
            </w:r>
            <w:r w:rsidRPr="00EE417D">
              <w:rPr>
                <w:rFonts w:ascii="Nunito" w:hAnsi="Nunito"/>
                <w:spacing w:val="-4"/>
              </w:rPr>
              <w:t>80-</w:t>
            </w:r>
            <w:r w:rsidRPr="00EE417D">
              <w:rPr>
                <w:rFonts w:ascii="Nunito" w:hAnsi="Nunito"/>
                <w:spacing w:val="-4"/>
              </w:rPr>
              <w:lastRenderedPageBreak/>
              <w:t>125</w:t>
            </w:r>
            <w:r w:rsidRPr="00EE417D">
              <w:rPr>
                <w:rFonts w:ascii="Nunito" w:hAnsi="Nunito"/>
                <w:spacing w:val="40"/>
              </w:rPr>
              <w:t xml:space="preserve"> </w:t>
            </w:r>
            <w:r w:rsidRPr="00EE417D">
              <w:rPr>
                <w:rFonts w:ascii="Nunito" w:hAnsi="Nunito"/>
              </w:rPr>
              <w:t>g</w:t>
            </w:r>
            <w:r w:rsidRPr="00EE417D">
              <w:rPr>
                <w:rFonts w:ascii="Nunito" w:hAnsi="Nunito"/>
                <w:spacing w:val="-8"/>
              </w:rPr>
              <w:t xml:space="preserve"> </w:t>
            </w:r>
            <w:r w:rsidRPr="00EE417D">
              <w:rPr>
                <w:rFonts w:ascii="Nunito" w:hAnsi="Nunito"/>
              </w:rPr>
              <w:t>de</w:t>
            </w:r>
            <w:r w:rsidRPr="00EE417D">
              <w:rPr>
                <w:rFonts w:ascii="Nunito" w:hAnsi="Nunito"/>
                <w:spacing w:val="-4"/>
              </w:rPr>
              <w:t xml:space="preserve"> </w:t>
            </w:r>
            <w:r w:rsidRPr="00EE417D">
              <w:rPr>
                <w:rFonts w:ascii="Nunito" w:hAnsi="Nunito"/>
              </w:rPr>
              <w:t>queso</w:t>
            </w:r>
            <w:r w:rsidRPr="00EE417D">
              <w:rPr>
                <w:rFonts w:ascii="Nunito" w:hAnsi="Nunito"/>
                <w:spacing w:val="-8"/>
              </w:rPr>
              <w:t xml:space="preserve"> </w:t>
            </w:r>
            <w:r w:rsidRPr="00EE417D">
              <w:rPr>
                <w:rFonts w:ascii="Nunito" w:hAnsi="Nunito"/>
              </w:rPr>
              <w:t>fresco</w:t>
            </w:r>
          </w:p>
        </w:tc>
        <w:tc>
          <w:tcPr>
            <w:tcW w:w="2552" w:type="dxa"/>
            <w:tcBorders>
              <w:top w:val="single" w:sz="6" w:space="0" w:color="000000"/>
              <w:left w:val="single" w:sz="6" w:space="0" w:color="000000"/>
              <w:bottom w:val="single" w:sz="6" w:space="0" w:color="000000"/>
            </w:tcBorders>
            <w:vAlign w:val="center"/>
          </w:tcPr>
          <w:p w14:paraId="1EC4C20F" w14:textId="77777777" w:rsidR="00152AD4" w:rsidRPr="00EE417D" w:rsidRDefault="00152AD4" w:rsidP="004D056A">
            <w:pPr>
              <w:pStyle w:val="TableParagraph"/>
              <w:spacing w:before="1" w:line="300" w:lineRule="auto"/>
              <w:ind w:left="33" w:right="51"/>
              <w:rPr>
                <w:rFonts w:ascii="Nunito" w:hAnsi="Nunito"/>
              </w:rPr>
            </w:pPr>
            <w:r w:rsidRPr="00EE417D">
              <w:rPr>
                <w:rFonts w:ascii="Nunito" w:hAnsi="Nunito"/>
                <w:w w:val="90"/>
              </w:rPr>
              <w:lastRenderedPageBreak/>
              <w:t>1</w:t>
            </w:r>
            <w:r w:rsidRPr="00EE417D">
              <w:rPr>
                <w:rFonts w:ascii="Nunito" w:hAnsi="Nunito"/>
                <w:spacing w:val="-11"/>
                <w:w w:val="90"/>
              </w:rPr>
              <w:t xml:space="preserve"> </w:t>
            </w:r>
            <w:r w:rsidRPr="00EE417D">
              <w:rPr>
                <w:rFonts w:ascii="Nunito" w:hAnsi="Nunito"/>
                <w:w w:val="90"/>
              </w:rPr>
              <w:t>taza</w:t>
            </w:r>
            <w:r w:rsidRPr="00EE417D">
              <w:rPr>
                <w:rFonts w:ascii="Nunito" w:hAnsi="Nunito"/>
                <w:spacing w:val="-7"/>
                <w:w w:val="90"/>
              </w:rPr>
              <w:t xml:space="preserve"> </w:t>
            </w:r>
            <w:r w:rsidRPr="00EE417D">
              <w:rPr>
                <w:rFonts w:ascii="Nunito" w:hAnsi="Nunito"/>
                <w:w w:val="90"/>
              </w:rPr>
              <w:t>de</w:t>
            </w:r>
            <w:r w:rsidRPr="00EE417D">
              <w:rPr>
                <w:rFonts w:ascii="Nunito" w:hAnsi="Nunito"/>
                <w:spacing w:val="-7"/>
                <w:w w:val="90"/>
              </w:rPr>
              <w:t xml:space="preserve"> </w:t>
            </w:r>
            <w:r w:rsidRPr="00EE417D">
              <w:rPr>
                <w:rFonts w:ascii="Nunito" w:hAnsi="Nunito"/>
                <w:w w:val="90"/>
              </w:rPr>
              <w:t>leche</w:t>
            </w:r>
            <w:r w:rsidRPr="00EE417D">
              <w:rPr>
                <w:rFonts w:ascii="Nunito" w:hAnsi="Nunito"/>
                <w:spacing w:val="-7"/>
                <w:w w:val="90"/>
              </w:rPr>
              <w:t xml:space="preserve"> </w:t>
            </w:r>
            <w:r w:rsidRPr="00EE417D">
              <w:rPr>
                <w:rFonts w:ascii="Nunito" w:hAnsi="Nunito"/>
                <w:w w:val="90"/>
              </w:rPr>
              <w:t>/</w:t>
            </w:r>
            <w:r w:rsidRPr="00EE417D">
              <w:rPr>
                <w:rFonts w:ascii="Nunito" w:hAnsi="Nunito"/>
                <w:spacing w:val="-7"/>
                <w:w w:val="90"/>
              </w:rPr>
              <w:t xml:space="preserve"> </w:t>
            </w:r>
            <w:r w:rsidRPr="00EE417D">
              <w:rPr>
                <w:rFonts w:ascii="Nunito" w:hAnsi="Nunito"/>
                <w:w w:val="90"/>
              </w:rPr>
              <w:t>2</w:t>
            </w:r>
            <w:r w:rsidRPr="00EE417D">
              <w:rPr>
                <w:rFonts w:ascii="Nunito" w:hAnsi="Nunito"/>
                <w:spacing w:val="-11"/>
                <w:w w:val="90"/>
              </w:rPr>
              <w:t xml:space="preserve"> </w:t>
            </w:r>
            <w:r w:rsidRPr="00EE417D">
              <w:rPr>
                <w:rFonts w:ascii="Nunito" w:hAnsi="Nunito"/>
                <w:w w:val="90"/>
              </w:rPr>
              <w:t>unidades</w:t>
            </w:r>
            <w:r w:rsidRPr="00EE417D">
              <w:rPr>
                <w:rFonts w:ascii="Nunito" w:hAnsi="Nunito"/>
                <w:spacing w:val="-10"/>
                <w:w w:val="90"/>
              </w:rPr>
              <w:t xml:space="preserve"> </w:t>
            </w:r>
            <w:r w:rsidRPr="00EE417D">
              <w:rPr>
                <w:rFonts w:ascii="Nunito" w:hAnsi="Nunito"/>
                <w:w w:val="90"/>
              </w:rPr>
              <w:t>de</w:t>
            </w:r>
            <w:r w:rsidRPr="00EE417D">
              <w:rPr>
                <w:rFonts w:ascii="Nunito" w:hAnsi="Nunito"/>
                <w:spacing w:val="-7"/>
                <w:w w:val="90"/>
              </w:rPr>
              <w:t xml:space="preserve"> </w:t>
            </w:r>
            <w:r w:rsidRPr="00EE417D">
              <w:rPr>
                <w:rFonts w:ascii="Nunito" w:hAnsi="Nunito"/>
                <w:w w:val="90"/>
              </w:rPr>
              <w:t>yogur/</w:t>
            </w:r>
            <w:r w:rsidRPr="00EE417D">
              <w:rPr>
                <w:rFonts w:ascii="Nunito" w:hAnsi="Nunito"/>
                <w:spacing w:val="16"/>
              </w:rPr>
              <w:t xml:space="preserve"> </w:t>
            </w:r>
            <w:r w:rsidRPr="00EE417D">
              <w:rPr>
                <w:rFonts w:ascii="Nunito" w:hAnsi="Nunito"/>
                <w:w w:val="90"/>
              </w:rPr>
              <w:t>2-</w:t>
            </w:r>
            <w:r w:rsidRPr="00EE417D">
              <w:rPr>
                <w:rFonts w:ascii="Nunito" w:hAnsi="Nunito"/>
                <w:spacing w:val="40"/>
              </w:rPr>
              <w:t xml:space="preserve"> </w:t>
            </w:r>
            <w:r w:rsidRPr="00EE417D">
              <w:rPr>
                <w:rFonts w:ascii="Nunito" w:hAnsi="Nunito"/>
                <w:spacing w:val="-4"/>
              </w:rPr>
              <w:t>3</w:t>
            </w:r>
            <w:r w:rsidRPr="00EE417D">
              <w:rPr>
                <w:rFonts w:ascii="Nunito" w:hAnsi="Nunito"/>
                <w:spacing w:val="-15"/>
              </w:rPr>
              <w:t xml:space="preserve"> </w:t>
            </w:r>
            <w:r w:rsidRPr="00EE417D">
              <w:rPr>
                <w:rFonts w:ascii="Nunito" w:hAnsi="Nunito"/>
                <w:spacing w:val="-4"/>
              </w:rPr>
              <w:t>lonchas</w:t>
            </w:r>
            <w:r w:rsidRPr="00EE417D">
              <w:rPr>
                <w:rFonts w:ascii="Nunito" w:hAnsi="Nunito"/>
                <w:spacing w:val="-14"/>
              </w:rPr>
              <w:t xml:space="preserve"> </w:t>
            </w:r>
            <w:r w:rsidRPr="00EE417D">
              <w:rPr>
                <w:rFonts w:ascii="Nunito" w:hAnsi="Nunito"/>
                <w:spacing w:val="-4"/>
              </w:rPr>
              <w:t>de</w:t>
            </w:r>
            <w:r w:rsidRPr="00EE417D">
              <w:rPr>
                <w:rFonts w:ascii="Nunito" w:hAnsi="Nunito"/>
                <w:spacing w:val="-11"/>
              </w:rPr>
              <w:t xml:space="preserve"> </w:t>
            </w:r>
            <w:r w:rsidRPr="00EE417D">
              <w:rPr>
                <w:rFonts w:ascii="Nunito" w:hAnsi="Nunito"/>
                <w:spacing w:val="-4"/>
              </w:rPr>
              <w:t>queso</w:t>
            </w:r>
            <w:r w:rsidRPr="00EE417D">
              <w:rPr>
                <w:rFonts w:ascii="Nunito" w:hAnsi="Nunito"/>
                <w:spacing w:val="-15"/>
              </w:rPr>
              <w:t xml:space="preserve"> </w:t>
            </w:r>
            <w:r w:rsidRPr="00EE417D">
              <w:rPr>
                <w:rFonts w:ascii="Nunito" w:hAnsi="Nunito"/>
                <w:spacing w:val="-4"/>
              </w:rPr>
              <w:t>/</w:t>
            </w:r>
            <w:r w:rsidRPr="00EE417D">
              <w:rPr>
                <w:rFonts w:ascii="Nunito" w:hAnsi="Nunito"/>
                <w:spacing w:val="-11"/>
              </w:rPr>
              <w:t xml:space="preserve"> </w:t>
            </w:r>
            <w:r w:rsidRPr="00EE417D">
              <w:rPr>
                <w:rFonts w:ascii="Nunito" w:hAnsi="Nunito"/>
                <w:spacing w:val="-4"/>
              </w:rPr>
              <w:t>1</w:t>
            </w:r>
            <w:r w:rsidRPr="00EE417D">
              <w:rPr>
                <w:rFonts w:ascii="Nunito" w:hAnsi="Nunito"/>
                <w:spacing w:val="-15"/>
              </w:rPr>
              <w:t xml:space="preserve"> </w:t>
            </w:r>
            <w:r w:rsidRPr="00EE417D">
              <w:rPr>
                <w:rFonts w:ascii="Nunito" w:hAnsi="Nunito"/>
                <w:spacing w:val="-4"/>
              </w:rPr>
              <w:t>porción</w:t>
            </w:r>
            <w:r w:rsidRPr="00EE417D">
              <w:rPr>
                <w:rFonts w:ascii="Nunito" w:hAnsi="Nunito"/>
                <w:spacing w:val="-14"/>
              </w:rPr>
              <w:t xml:space="preserve"> </w:t>
            </w:r>
            <w:r w:rsidRPr="00EE417D">
              <w:rPr>
                <w:rFonts w:ascii="Nunito" w:hAnsi="Nunito"/>
                <w:spacing w:val="-5"/>
              </w:rPr>
              <w:t>individual</w:t>
            </w:r>
          </w:p>
        </w:tc>
      </w:tr>
      <w:tr w:rsidR="00152AD4" w14:paraId="57D9DD61" w14:textId="77777777" w:rsidTr="00152AD4">
        <w:trPr>
          <w:trHeight w:val="925"/>
          <w:jc w:val="center"/>
        </w:trPr>
        <w:tc>
          <w:tcPr>
            <w:tcW w:w="1955" w:type="dxa"/>
            <w:tcBorders>
              <w:top w:val="single" w:sz="6" w:space="0" w:color="000000"/>
              <w:bottom w:val="single" w:sz="6" w:space="0" w:color="000000"/>
              <w:right w:val="single" w:sz="6" w:space="0" w:color="000000"/>
            </w:tcBorders>
            <w:vAlign w:val="center"/>
          </w:tcPr>
          <w:p w14:paraId="6FC3FBF1" w14:textId="1D1A6A22" w:rsidR="00152AD4" w:rsidRPr="00EE417D" w:rsidRDefault="00152AD4" w:rsidP="004D056A">
            <w:pPr>
              <w:pStyle w:val="TableParagraph"/>
              <w:ind w:left="0" w:right="1"/>
              <w:rPr>
                <w:rFonts w:ascii="Nunito" w:hAnsi="Nunito"/>
                <w:w w:val="90"/>
              </w:rPr>
            </w:pPr>
            <w:r w:rsidRPr="00EE417D">
              <w:rPr>
                <w:rFonts w:ascii="Nunito" w:hAnsi="Nunito"/>
                <w:w w:val="90"/>
              </w:rPr>
              <w:t>Pescados</w:t>
            </w:r>
          </w:p>
        </w:tc>
        <w:tc>
          <w:tcPr>
            <w:tcW w:w="1789" w:type="dxa"/>
            <w:tcBorders>
              <w:top w:val="single" w:sz="6" w:space="0" w:color="000000"/>
              <w:left w:val="single" w:sz="6" w:space="0" w:color="000000"/>
              <w:bottom w:val="single" w:sz="6" w:space="0" w:color="000000"/>
              <w:right w:val="single" w:sz="6" w:space="0" w:color="000000"/>
            </w:tcBorders>
            <w:vAlign w:val="center"/>
          </w:tcPr>
          <w:p w14:paraId="4CA538BF" w14:textId="5F620B4D" w:rsidR="00152AD4" w:rsidRPr="00EE417D" w:rsidRDefault="00152AD4" w:rsidP="004D056A">
            <w:pPr>
              <w:pStyle w:val="TableParagraph"/>
              <w:ind w:left="0" w:right="4"/>
              <w:rPr>
                <w:rFonts w:ascii="Nunito" w:hAnsi="Nunito"/>
                <w:spacing w:val="-2"/>
              </w:rPr>
            </w:pPr>
            <w:r w:rsidRPr="00EE417D">
              <w:rPr>
                <w:rFonts w:ascii="Nunito" w:hAnsi="Nunito"/>
                <w:spacing w:val="-2"/>
              </w:rPr>
              <w:t>3 a 4 raciones a la semana</w:t>
            </w:r>
          </w:p>
        </w:tc>
        <w:tc>
          <w:tcPr>
            <w:tcW w:w="1829" w:type="dxa"/>
            <w:tcBorders>
              <w:top w:val="single" w:sz="6" w:space="0" w:color="000000"/>
              <w:left w:val="single" w:sz="6" w:space="0" w:color="000000"/>
              <w:bottom w:val="single" w:sz="6" w:space="0" w:color="000000"/>
              <w:right w:val="single" w:sz="6" w:space="0" w:color="000000"/>
            </w:tcBorders>
            <w:vAlign w:val="center"/>
          </w:tcPr>
          <w:p w14:paraId="797EDC50" w14:textId="05D210F1" w:rsidR="00152AD4" w:rsidRPr="00EE417D" w:rsidRDefault="00152AD4" w:rsidP="004D056A">
            <w:pPr>
              <w:pStyle w:val="TableParagraph"/>
              <w:spacing w:before="108"/>
              <w:ind w:left="33"/>
              <w:rPr>
                <w:rFonts w:ascii="Nunito" w:hAnsi="Nunito"/>
                <w:spacing w:val="-4"/>
              </w:rPr>
            </w:pPr>
            <w:r w:rsidRPr="00EE417D">
              <w:rPr>
                <w:rFonts w:ascii="Nunito" w:hAnsi="Nunito"/>
                <w:spacing w:val="-4"/>
              </w:rPr>
              <w:t>200 – 250 g</w:t>
            </w:r>
          </w:p>
        </w:tc>
        <w:tc>
          <w:tcPr>
            <w:tcW w:w="2552" w:type="dxa"/>
            <w:tcBorders>
              <w:top w:val="single" w:sz="6" w:space="0" w:color="000000"/>
              <w:left w:val="single" w:sz="6" w:space="0" w:color="000000"/>
              <w:bottom w:val="single" w:sz="6" w:space="0" w:color="000000"/>
            </w:tcBorders>
            <w:vAlign w:val="center"/>
          </w:tcPr>
          <w:p w14:paraId="12D6DC9B" w14:textId="5C83AA44" w:rsidR="00152AD4" w:rsidRPr="00EE417D" w:rsidRDefault="00152AD4" w:rsidP="004D056A">
            <w:pPr>
              <w:pStyle w:val="TableParagraph"/>
              <w:spacing w:before="1" w:line="300" w:lineRule="auto"/>
              <w:ind w:left="33" w:right="51"/>
              <w:rPr>
                <w:rFonts w:ascii="Nunito" w:hAnsi="Nunito"/>
                <w:w w:val="90"/>
              </w:rPr>
            </w:pPr>
            <w:r w:rsidRPr="00EE417D">
              <w:rPr>
                <w:rFonts w:ascii="Nunito" w:hAnsi="Nunito"/>
                <w:w w:val="90"/>
              </w:rPr>
              <w:t>1 porción o filete individual</w:t>
            </w:r>
          </w:p>
        </w:tc>
      </w:tr>
      <w:tr w:rsidR="00152AD4" w14:paraId="582D6872" w14:textId="77777777" w:rsidTr="00152AD4">
        <w:trPr>
          <w:trHeight w:val="549"/>
          <w:jc w:val="center"/>
        </w:trPr>
        <w:tc>
          <w:tcPr>
            <w:tcW w:w="1955" w:type="dxa"/>
            <w:tcBorders>
              <w:top w:val="single" w:sz="6" w:space="0" w:color="000000"/>
              <w:bottom w:val="single" w:sz="6" w:space="0" w:color="000000"/>
              <w:right w:val="single" w:sz="6" w:space="0" w:color="000000"/>
            </w:tcBorders>
            <w:vAlign w:val="center"/>
          </w:tcPr>
          <w:p w14:paraId="7820616F" w14:textId="77777777" w:rsidR="00152AD4" w:rsidRPr="00EE417D" w:rsidRDefault="00152AD4" w:rsidP="004D056A">
            <w:pPr>
              <w:pStyle w:val="TableParagraph"/>
              <w:ind w:left="0" w:right="2"/>
              <w:rPr>
                <w:rFonts w:ascii="Nunito" w:hAnsi="Nunito"/>
              </w:rPr>
            </w:pPr>
            <w:r w:rsidRPr="00EE417D">
              <w:rPr>
                <w:rFonts w:ascii="Nunito" w:hAnsi="Nunito"/>
                <w:spacing w:val="-4"/>
              </w:rPr>
              <w:t>Carnes</w:t>
            </w:r>
            <w:r w:rsidRPr="00EE417D">
              <w:rPr>
                <w:rFonts w:ascii="Nunito" w:hAnsi="Nunito"/>
                <w:spacing w:val="-8"/>
              </w:rPr>
              <w:t xml:space="preserve"> </w:t>
            </w:r>
            <w:r w:rsidRPr="00EE417D">
              <w:rPr>
                <w:rFonts w:ascii="Nunito" w:hAnsi="Nunito"/>
                <w:spacing w:val="-4"/>
              </w:rPr>
              <w:t>magras,</w:t>
            </w:r>
            <w:r w:rsidRPr="00EE417D">
              <w:rPr>
                <w:rFonts w:ascii="Nunito" w:hAnsi="Nunito"/>
                <w:spacing w:val="-7"/>
              </w:rPr>
              <w:t xml:space="preserve"> </w:t>
            </w:r>
            <w:r w:rsidRPr="00EE417D">
              <w:rPr>
                <w:rFonts w:ascii="Nunito" w:hAnsi="Nunito"/>
                <w:spacing w:val="-4"/>
              </w:rPr>
              <w:t>aves</w:t>
            </w:r>
            <w:r w:rsidRPr="00EE417D">
              <w:rPr>
                <w:rFonts w:ascii="Nunito" w:hAnsi="Nunito"/>
                <w:spacing w:val="-7"/>
              </w:rPr>
              <w:t xml:space="preserve"> </w:t>
            </w:r>
            <w:r w:rsidRPr="00EE417D">
              <w:rPr>
                <w:rFonts w:ascii="Nunito" w:hAnsi="Nunito"/>
                <w:spacing w:val="-4"/>
              </w:rPr>
              <w:t>y</w:t>
            </w:r>
            <w:r w:rsidRPr="00EE417D">
              <w:rPr>
                <w:rFonts w:ascii="Nunito" w:hAnsi="Nunito"/>
                <w:spacing w:val="-8"/>
              </w:rPr>
              <w:t xml:space="preserve"> </w:t>
            </w:r>
            <w:r w:rsidRPr="00EE417D">
              <w:rPr>
                <w:rFonts w:ascii="Nunito" w:hAnsi="Nunito"/>
                <w:spacing w:val="-4"/>
              </w:rPr>
              <w:t>huevos</w:t>
            </w:r>
          </w:p>
        </w:tc>
        <w:tc>
          <w:tcPr>
            <w:tcW w:w="1789" w:type="dxa"/>
            <w:tcBorders>
              <w:top w:val="single" w:sz="6" w:space="0" w:color="000000"/>
              <w:left w:val="single" w:sz="6" w:space="0" w:color="000000"/>
              <w:bottom w:val="single" w:sz="6" w:space="0" w:color="000000"/>
              <w:right w:val="single" w:sz="6" w:space="0" w:color="000000"/>
            </w:tcBorders>
            <w:vAlign w:val="center"/>
          </w:tcPr>
          <w:p w14:paraId="0D46C574" w14:textId="77777777" w:rsidR="00152AD4" w:rsidRPr="00EE417D" w:rsidRDefault="00152AD4" w:rsidP="004D056A">
            <w:pPr>
              <w:pStyle w:val="TableParagraph"/>
              <w:spacing w:before="16"/>
              <w:ind w:left="78" w:firstLine="28"/>
              <w:rPr>
                <w:rFonts w:ascii="Nunito" w:hAnsi="Nunito"/>
              </w:rPr>
            </w:pPr>
            <w:r w:rsidRPr="00EE417D">
              <w:rPr>
                <w:rFonts w:ascii="Nunito" w:hAnsi="Nunito"/>
                <w:spacing w:val="-2"/>
              </w:rPr>
              <w:t>3</w:t>
            </w:r>
            <w:r w:rsidRPr="00EE417D">
              <w:rPr>
                <w:rFonts w:ascii="Nunito" w:hAnsi="Nunito"/>
                <w:spacing w:val="-17"/>
              </w:rPr>
              <w:t xml:space="preserve"> </w:t>
            </w:r>
            <w:r w:rsidRPr="00EE417D">
              <w:rPr>
                <w:rFonts w:ascii="Nunito" w:hAnsi="Nunito"/>
                <w:spacing w:val="-2"/>
              </w:rPr>
              <w:t>a</w:t>
            </w:r>
            <w:r w:rsidRPr="00EE417D">
              <w:rPr>
                <w:rFonts w:ascii="Nunito" w:hAnsi="Nunito"/>
                <w:spacing w:val="-13"/>
              </w:rPr>
              <w:t xml:space="preserve"> </w:t>
            </w:r>
            <w:r w:rsidRPr="00EE417D">
              <w:rPr>
                <w:rFonts w:ascii="Nunito" w:hAnsi="Nunito"/>
                <w:spacing w:val="-2"/>
              </w:rPr>
              <w:t>4</w:t>
            </w:r>
            <w:r w:rsidRPr="00EE417D">
              <w:rPr>
                <w:rFonts w:ascii="Nunito" w:hAnsi="Nunito"/>
                <w:spacing w:val="-16"/>
              </w:rPr>
              <w:t xml:space="preserve"> </w:t>
            </w:r>
            <w:r w:rsidRPr="00EE417D">
              <w:rPr>
                <w:rFonts w:ascii="Nunito" w:hAnsi="Nunito"/>
                <w:spacing w:val="-2"/>
              </w:rPr>
              <w:t>raciones</w:t>
            </w:r>
            <w:r w:rsidRPr="00EE417D">
              <w:rPr>
                <w:rFonts w:ascii="Nunito" w:hAnsi="Nunito"/>
                <w:spacing w:val="-16"/>
              </w:rPr>
              <w:t xml:space="preserve"> </w:t>
            </w:r>
            <w:r w:rsidRPr="00EE417D">
              <w:rPr>
                <w:rFonts w:ascii="Nunito" w:hAnsi="Nunito"/>
                <w:spacing w:val="-2"/>
              </w:rPr>
              <w:t>a</w:t>
            </w:r>
            <w:r w:rsidRPr="00EE417D">
              <w:rPr>
                <w:rFonts w:ascii="Nunito" w:hAnsi="Nunito"/>
                <w:spacing w:val="-13"/>
              </w:rPr>
              <w:t xml:space="preserve"> </w:t>
            </w:r>
            <w:r w:rsidRPr="00EE417D">
              <w:rPr>
                <w:rFonts w:ascii="Nunito" w:hAnsi="Nunito"/>
                <w:spacing w:val="-2"/>
              </w:rPr>
              <w:t>la</w:t>
            </w:r>
            <w:r w:rsidRPr="00EE417D">
              <w:rPr>
                <w:rFonts w:ascii="Nunito" w:hAnsi="Nunito"/>
                <w:spacing w:val="-13"/>
              </w:rPr>
              <w:t xml:space="preserve"> </w:t>
            </w:r>
            <w:r w:rsidRPr="00EE417D">
              <w:rPr>
                <w:rFonts w:ascii="Nunito" w:hAnsi="Nunito"/>
                <w:spacing w:val="-2"/>
              </w:rPr>
              <w:t>semana</w:t>
            </w:r>
            <w:r w:rsidRPr="00EE417D">
              <w:rPr>
                <w:rFonts w:ascii="Nunito" w:hAnsi="Nunito"/>
                <w:spacing w:val="-13"/>
              </w:rPr>
              <w:t xml:space="preserve"> </w:t>
            </w:r>
            <w:r w:rsidRPr="00EE417D">
              <w:rPr>
                <w:rFonts w:ascii="Nunito" w:hAnsi="Nunito"/>
                <w:spacing w:val="-5"/>
              </w:rPr>
              <w:t>de</w:t>
            </w:r>
          </w:p>
          <w:p w14:paraId="6F11BCCB" w14:textId="77777777" w:rsidR="00152AD4" w:rsidRPr="00EE417D" w:rsidRDefault="00152AD4" w:rsidP="004D056A">
            <w:pPr>
              <w:pStyle w:val="TableParagraph"/>
              <w:spacing w:before="2" w:line="180" w:lineRule="atLeast"/>
              <w:ind w:left="574" w:hanging="497"/>
              <w:rPr>
                <w:rFonts w:ascii="Nunito" w:hAnsi="Nunito"/>
              </w:rPr>
            </w:pPr>
            <w:r w:rsidRPr="00EE417D">
              <w:rPr>
                <w:rFonts w:ascii="Nunito" w:hAnsi="Nunito"/>
                <w:w w:val="90"/>
              </w:rPr>
              <w:t>cada</w:t>
            </w:r>
            <w:r w:rsidRPr="00EE417D">
              <w:rPr>
                <w:rFonts w:ascii="Nunito" w:hAnsi="Nunito"/>
                <w:spacing w:val="-5"/>
                <w:w w:val="90"/>
              </w:rPr>
              <w:t xml:space="preserve"> </w:t>
            </w:r>
            <w:r w:rsidRPr="00EE417D">
              <w:rPr>
                <w:rFonts w:ascii="Nunito" w:hAnsi="Nunito"/>
                <w:w w:val="90"/>
              </w:rPr>
              <w:t>uno</w:t>
            </w:r>
            <w:r w:rsidRPr="00EE417D">
              <w:rPr>
                <w:rFonts w:ascii="Nunito" w:hAnsi="Nunito"/>
                <w:spacing w:val="-8"/>
                <w:w w:val="90"/>
              </w:rPr>
              <w:t xml:space="preserve"> </w:t>
            </w:r>
            <w:r w:rsidRPr="00EE417D">
              <w:rPr>
                <w:rFonts w:ascii="Nunito" w:hAnsi="Nunito"/>
                <w:w w:val="90"/>
              </w:rPr>
              <w:t>-</w:t>
            </w:r>
            <w:r w:rsidRPr="00EE417D">
              <w:rPr>
                <w:rFonts w:ascii="Nunito" w:hAnsi="Nunito"/>
                <w:spacing w:val="-9"/>
                <w:w w:val="90"/>
              </w:rPr>
              <w:t xml:space="preserve"> </w:t>
            </w:r>
            <w:r w:rsidRPr="00EE417D">
              <w:rPr>
                <w:rFonts w:ascii="Nunito" w:hAnsi="Nunito"/>
                <w:w w:val="90"/>
              </w:rPr>
              <w:t>Importante</w:t>
            </w:r>
            <w:r w:rsidRPr="00EE417D">
              <w:rPr>
                <w:rFonts w:ascii="Nunito" w:hAnsi="Nunito"/>
                <w:spacing w:val="-5"/>
                <w:w w:val="90"/>
              </w:rPr>
              <w:t xml:space="preserve"> </w:t>
            </w:r>
            <w:r w:rsidRPr="00EE417D">
              <w:rPr>
                <w:rFonts w:ascii="Nunito" w:hAnsi="Nunito"/>
                <w:w w:val="90"/>
              </w:rPr>
              <w:t>alternar</w:t>
            </w:r>
            <w:r w:rsidRPr="00EE417D">
              <w:rPr>
                <w:rFonts w:ascii="Nunito" w:hAnsi="Nunito"/>
                <w:spacing w:val="40"/>
              </w:rPr>
              <w:t xml:space="preserve"> </w:t>
            </w:r>
            <w:r w:rsidRPr="00EE417D">
              <w:rPr>
                <w:rFonts w:ascii="Nunito" w:hAnsi="Nunito"/>
              </w:rPr>
              <w:t>su</w:t>
            </w:r>
            <w:r w:rsidRPr="00EE417D">
              <w:rPr>
                <w:rFonts w:ascii="Nunito" w:hAnsi="Nunito"/>
                <w:spacing w:val="-17"/>
              </w:rPr>
              <w:t xml:space="preserve"> </w:t>
            </w:r>
            <w:r w:rsidRPr="00EE417D">
              <w:rPr>
                <w:rFonts w:ascii="Nunito" w:hAnsi="Nunito"/>
              </w:rPr>
              <w:t>consumo</w:t>
            </w:r>
          </w:p>
        </w:tc>
        <w:tc>
          <w:tcPr>
            <w:tcW w:w="1829" w:type="dxa"/>
            <w:tcBorders>
              <w:top w:val="single" w:sz="6" w:space="0" w:color="000000"/>
              <w:left w:val="single" w:sz="6" w:space="0" w:color="000000"/>
              <w:bottom w:val="single" w:sz="6" w:space="0" w:color="000000"/>
              <w:right w:val="single" w:sz="6" w:space="0" w:color="000000"/>
            </w:tcBorders>
            <w:vAlign w:val="center"/>
          </w:tcPr>
          <w:p w14:paraId="1684A6CB" w14:textId="77777777" w:rsidR="00152AD4" w:rsidRPr="00EE417D" w:rsidRDefault="00152AD4" w:rsidP="004D056A">
            <w:pPr>
              <w:pStyle w:val="TableParagraph"/>
              <w:ind w:left="0"/>
              <w:rPr>
                <w:rFonts w:ascii="Nunito" w:hAnsi="Nunito"/>
              </w:rPr>
            </w:pPr>
            <w:r w:rsidRPr="00EE417D">
              <w:rPr>
                <w:rFonts w:ascii="Nunito" w:hAnsi="Nunito"/>
                <w:spacing w:val="-2"/>
              </w:rPr>
              <w:t>200 a</w:t>
            </w:r>
            <w:r w:rsidRPr="00EE417D">
              <w:rPr>
                <w:rFonts w:ascii="Nunito" w:hAnsi="Nunito"/>
                <w:spacing w:val="-9"/>
              </w:rPr>
              <w:t xml:space="preserve"> </w:t>
            </w:r>
            <w:r w:rsidRPr="00EE417D">
              <w:rPr>
                <w:rFonts w:ascii="Nunito" w:hAnsi="Nunito"/>
                <w:spacing w:val="-2"/>
              </w:rPr>
              <w:t>250</w:t>
            </w:r>
            <w:r w:rsidRPr="00EE417D">
              <w:rPr>
                <w:rFonts w:ascii="Nunito" w:hAnsi="Nunito"/>
                <w:spacing w:val="-13"/>
              </w:rPr>
              <w:t xml:space="preserve"> </w:t>
            </w:r>
            <w:r w:rsidRPr="00EE417D">
              <w:rPr>
                <w:rFonts w:ascii="Nunito" w:hAnsi="Nunito"/>
                <w:spacing w:val="-10"/>
              </w:rPr>
              <w:t>g</w:t>
            </w:r>
          </w:p>
        </w:tc>
        <w:tc>
          <w:tcPr>
            <w:tcW w:w="2552" w:type="dxa"/>
            <w:tcBorders>
              <w:top w:val="single" w:sz="6" w:space="0" w:color="000000"/>
              <w:left w:val="single" w:sz="6" w:space="0" w:color="000000"/>
              <w:bottom w:val="single" w:sz="6" w:space="0" w:color="000000"/>
            </w:tcBorders>
            <w:vAlign w:val="center"/>
          </w:tcPr>
          <w:p w14:paraId="79FF74B6" w14:textId="77777777" w:rsidR="00152AD4" w:rsidRPr="00EE417D" w:rsidRDefault="00152AD4" w:rsidP="004D056A">
            <w:pPr>
              <w:pStyle w:val="TableParagraph"/>
              <w:spacing w:before="108" w:line="300" w:lineRule="auto"/>
              <w:ind w:left="33"/>
              <w:rPr>
                <w:rFonts w:ascii="Nunito" w:hAnsi="Nunito"/>
              </w:rPr>
            </w:pPr>
            <w:r w:rsidRPr="00EE417D">
              <w:rPr>
                <w:rFonts w:ascii="Nunito" w:hAnsi="Nunito"/>
                <w:w w:val="90"/>
              </w:rPr>
              <w:t>1</w:t>
            </w:r>
            <w:r w:rsidRPr="00EE417D">
              <w:rPr>
                <w:rFonts w:ascii="Nunito" w:hAnsi="Nunito"/>
                <w:spacing w:val="-13"/>
                <w:w w:val="90"/>
              </w:rPr>
              <w:t xml:space="preserve"> </w:t>
            </w:r>
            <w:r w:rsidRPr="00EE417D">
              <w:rPr>
                <w:rFonts w:ascii="Nunito" w:hAnsi="Nunito"/>
                <w:w w:val="90"/>
              </w:rPr>
              <w:t>filete</w:t>
            </w:r>
            <w:r w:rsidRPr="00EE417D">
              <w:rPr>
                <w:rFonts w:ascii="Nunito" w:hAnsi="Nunito"/>
                <w:spacing w:val="-10"/>
                <w:w w:val="90"/>
              </w:rPr>
              <w:t xml:space="preserve"> </w:t>
            </w:r>
            <w:r w:rsidRPr="00EE417D">
              <w:rPr>
                <w:rFonts w:ascii="Nunito" w:hAnsi="Nunito"/>
                <w:w w:val="90"/>
              </w:rPr>
              <w:t>mediano</w:t>
            </w:r>
            <w:r w:rsidRPr="00EE417D">
              <w:rPr>
                <w:rFonts w:ascii="Nunito" w:hAnsi="Nunito"/>
                <w:spacing w:val="-12"/>
                <w:w w:val="90"/>
              </w:rPr>
              <w:t xml:space="preserve"> </w:t>
            </w:r>
            <w:r w:rsidRPr="00EE417D">
              <w:rPr>
                <w:rFonts w:ascii="Nunito" w:hAnsi="Nunito"/>
                <w:w w:val="90"/>
              </w:rPr>
              <w:t>/</w:t>
            </w:r>
            <w:r w:rsidRPr="00EE417D">
              <w:rPr>
                <w:rFonts w:ascii="Nunito" w:hAnsi="Nunito"/>
                <w:spacing w:val="-10"/>
                <w:w w:val="90"/>
              </w:rPr>
              <w:t xml:space="preserve"> </w:t>
            </w:r>
            <w:r w:rsidRPr="00EE417D">
              <w:rPr>
                <w:rFonts w:ascii="Nunito" w:hAnsi="Nunito"/>
                <w:w w:val="90"/>
              </w:rPr>
              <w:t>1</w:t>
            </w:r>
            <w:r w:rsidRPr="00EE417D">
              <w:rPr>
                <w:rFonts w:ascii="Nunito" w:hAnsi="Nunito"/>
                <w:spacing w:val="-13"/>
                <w:w w:val="90"/>
              </w:rPr>
              <w:t xml:space="preserve"> </w:t>
            </w:r>
            <w:r w:rsidRPr="00EE417D">
              <w:rPr>
                <w:rFonts w:ascii="Nunito" w:hAnsi="Nunito"/>
                <w:w w:val="90"/>
              </w:rPr>
              <w:t>cuarto</w:t>
            </w:r>
            <w:r w:rsidRPr="00EE417D">
              <w:rPr>
                <w:rFonts w:ascii="Nunito" w:hAnsi="Nunito"/>
                <w:spacing w:val="-13"/>
                <w:w w:val="90"/>
              </w:rPr>
              <w:t xml:space="preserve"> </w:t>
            </w:r>
            <w:r w:rsidRPr="00EE417D">
              <w:rPr>
                <w:rFonts w:ascii="Nunito" w:hAnsi="Nunito"/>
                <w:w w:val="90"/>
              </w:rPr>
              <w:t>de</w:t>
            </w:r>
            <w:r w:rsidRPr="00EE417D">
              <w:rPr>
                <w:rFonts w:ascii="Nunito" w:hAnsi="Nunito"/>
                <w:spacing w:val="-10"/>
                <w:w w:val="90"/>
              </w:rPr>
              <w:t xml:space="preserve"> </w:t>
            </w:r>
            <w:r w:rsidRPr="00EE417D">
              <w:rPr>
                <w:rFonts w:ascii="Nunito" w:hAnsi="Nunito"/>
                <w:w w:val="90"/>
              </w:rPr>
              <w:t>pollo</w:t>
            </w:r>
            <w:r w:rsidRPr="00EE417D">
              <w:rPr>
                <w:rFonts w:ascii="Nunito" w:hAnsi="Nunito"/>
                <w:spacing w:val="-12"/>
                <w:w w:val="90"/>
              </w:rPr>
              <w:t xml:space="preserve"> </w:t>
            </w:r>
            <w:r w:rsidRPr="00EE417D">
              <w:rPr>
                <w:rFonts w:ascii="Nunito" w:hAnsi="Nunito"/>
                <w:w w:val="90"/>
              </w:rPr>
              <w:t>/</w:t>
            </w:r>
            <w:r w:rsidRPr="00EE417D">
              <w:rPr>
                <w:rFonts w:ascii="Nunito" w:hAnsi="Nunito"/>
                <w:spacing w:val="-10"/>
                <w:w w:val="90"/>
              </w:rPr>
              <w:t xml:space="preserve"> </w:t>
            </w:r>
            <w:r w:rsidRPr="00EE417D">
              <w:rPr>
                <w:rFonts w:ascii="Nunito" w:hAnsi="Nunito"/>
                <w:w w:val="90"/>
              </w:rPr>
              <w:t>2-3</w:t>
            </w:r>
            <w:r w:rsidRPr="00EE417D">
              <w:rPr>
                <w:rFonts w:ascii="Nunito" w:hAnsi="Nunito"/>
                <w:spacing w:val="40"/>
              </w:rPr>
              <w:t xml:space="preserve"> </w:t>
            </w:r>
            <w:r w:rsidRPr="00EE417D">
              <w:rPr>
                <w:rFonts w:ascii="Nunito" w:hAnsi="Nunito"/>
                <w:spacing w:val="-2"/>
              </w:rPr>
              <w:t>huevos</w:t>
            </w:r>
          </w:p>
        </w:tc>
      </w:tr>
      <w:tr w:rsidR="00152AD4" w14:paraId="7C2CC68D" w14:textId="77777777" w:rsidTr="00152AD4">
        <w:trPr>
          <w:trHeight w:val="360"/>
          <w:jc w:val="center"/>
        </w:trPr>
        <w:tc>
          <w:tcPr>
            <w:tcW w:w="1955" w:type="dxa"/>
            <w:tcBorders>
              <w:top w:val="single" w:sz="6" w:space="0" w:color="000000"/>
              <w:bottom w:val="single" w:sz="6" w:space="0" w:color="000000"/>
              <w:right w:val="single" w:sz="6" w:space="0" w:color="000000"/>
            </w:tcBorders>
          </w:tcPr>
          <w:p w14:paraId="191E0215" w14:textId="61D84D96" w:rsidR="00152AD4" w:rsidRPr="00EE417D" w:rsidRDefault="00152AD4" w:rsidP="004D056A">
            <w:pPr>
              <w:pStyle w:val="TableParagraph"/>
              <w:spacing w:before="108"/>
              <w:ind w:left="22" w:right="2"/>
              <w:rPr>
                <w:rFonts w:ascii="Nunito" w:hAnsi="Nunito"/>
                <w:spacing w:val="-4"/>
              </w:rPr>
            </w:pPr>
            <w:r w:rsidRPr="00EE417D">
              <w:rPr>
                <w:rFonts w:ascii="Nunito" w:hAnsi="Nunito"/>
                <w:spacing w:val="-4"/>
              </w:rPr>
              <w:t>Legumbres</w:t>
            </w:r>
          </w:p>
        </w:tc>
        <w:tc>
          <w:tcPr>
            <w:tcW w:w="1789" w:type="dxa"/>
            <w:tcBorders>
              <w:top w:val="single" w:sz="6" w:space="0" w:color="000000"/>
              <w:left w:val="single" w:sz="6" w:space="0" w:color="000000"/>
              <w:bottom w:val="single" w:sz="6" w:space="0" w:color="000000"/>
              <w:right w:val="single" w:sz="6" w:space="0" w:color="000000"/>
            </w:tcBorders>
          </w:tcPr>
          <w:p w14:paraId="2F428E76" w14:textId="5FC484D2" w:rsidR="00152AD4" w:rsidRPr="00EE417D" w:rsidRDefault="00152AD4" w:rsidP="004D056A">
            <w:pPr>
              <w:pStyle w:val="TableParagraph"/>
              <w:spacing w:before="16"/>
              <w:ind w:left="23" w:right="1"/>
              <w:rPr>
                <w:rFonts w:ascii="Nunito" w:hAnsi="Nunito"/>
                <w:spacing w:val="-2"/>
              </w:rPr>
            </w:pPr>
            <w:r w:rsidRPr="00EE417D">
              <w:rPr>
                <w:rFonts w:ascii="Nunito" w:hAnsi="Nunito"/>
                <w:spacing w:val="-2"/>
              </w:rPr>
              <w:t>2 a 4 raciones a la semana</w:t>
            </w:r>
          </w:p>
        </w:tc>
        <w:tc>
          <w:tcPr>
            <w:tcW w:w="1829" w:type="dxa"/>
            <w:tcBorders>
              <w:top w:val="single" w:sz="6" w:space="0" w:color="000000"/>
              <w:left w:val="single" w:sz="6" w:space="0" w:color="000000"/>
              <w:bottom w:val="single" w:sz="6" w:space="0" w:color="000000"/>
              <w:right w:val="single" w:sz="6" w:space="0" w:color="000000"/>
            </w:tcBorders>
          </w:tcPr>
          <w:p w14:paraId="7900535D" w14:textId="77777777" w:rsidR="004D056A" w:rsidRDefault="004D056A" w:rsidP="004D056A">
            <w:pPr>
              <w:pStyle w:val="TableParagraph"/>
              <w:ind w:left="0"/>
              <w:jc w:val="left"/>
              <w:rPr>
                <w:rFonts w:ascii="Nunito" w:hAnsi="Nunito"/>
              </w:rPr>
            </w:pPr>
            <w:r>
              <w:rPr>
                <w:rFonts w:ascii="Nunito" w:hAnsi="Nunito"/>
              </w:rPr>
              <w:t xml:space="preserve">        </w:t>
            </w:r>
          </w:p>
          <w:p w14:paraId="27600C80" w14:textId="56B63122" w:rsidR="00152AD4" w:rsidRPr="00EE417D" w:rsidRDefault="004D056A" w:rsidP="004D056A">
            <w:pPr>
              <w:pStyle w:val="TableParagraph"/>
              <w:ind w:left="0"/>
              <w:jc w:val="left"/>
              <w:rPr>
                <w:rFonts w:ascii="Nunito" w:hAnsi="Nunito"/>
              </w:rPr>
            </w:pPr>
            <w:r>
              <w:rPr>
                <w:rFonts w:ascii="Nunito" w:hAnsi="Nunito"/>
              </w:rPr>
              <w:t xml:space="preserve">       </w:t>
            </w:r>
            <w:r w:rsidR="00152AD4" w:rsidRPr="00EE417D">
              <w:rPr>
                <w:rFonts w:ascii="Nunito" w:hAnsi="Nunito"/>
              </w:rPr>
              <w:t>60 a 80 g</w:t>
            </w:r>
          </w:p>
        </w:tc>
        <w:tc>
          <w:tcPr>
            <w:tcW w:w="2552" w:type="dxa"/>
            <w:tcBorders>
              <w:top w:val="single" w:sz="6" w:space="0" w:color="000000"/>
              <w:left w:val="single" w:sz="6" w:space="0" w:color="000000"/>
              <w:bottom w:val="single" w:sz="6" w:space="0" w:color="000000"/>
            </w:tcBorders>
          </w:tcPr>
          <w:p w14:paraId="2ACC56DB" w14:textId="6A33898B" w:rsidR="00152AD4" w:rsidRPr="00EE417D" w:rsidRDefault="00152AD4" w:rsidP="004D056A">
            <w:pPr>
              <w:pStyle w:val="TableParagraph"/>
              <w:spacing w:before="108"/>
              <w:ind w:left="33"/>
              <w:rPr>
                <w:rFonts w:ascii="Nunito" w:hAnsi="Nunito"/>
                <w:spacing w:val="-5"/>
              </w:rPr>
            </w:pPr>
            <w:r w:rsidRPr="00EE417D">
              <w:rPr>
                <w:rFonts w:ascii="Nunito" w:hAnsi="Nunito"/>
                <w:spacing w:val="-5"/>
              </w:rPr>
              <w:t>1 plato o po</w:t>
            </w:r>
            <w:r w:rsidR="00EE417D" w:rsidRPr="00EE417D">
              <w:rPr>
                <w:rFonts w:ascii="Nunito" w:hAnsi="Nunito"/>
                <w:spacing w:val="-5"/>
              </w:rPr>
              <w:t>rción normal individual</w:t>
            </w:r>
          </w:p>
        </w:tc>
      </w:tr>
      <w:tr w:rsidR="00152AD4" w14:paraId="1C11A86F" w14:textId="77777777" w:rsidTr="00152AD4">
        <w:trPr>
          <w:trHeight w:val="360"/>
          <w:jc w:val="center"/>
        </w:trPr>
        <w:tc>
          <w:tcPr>
            <w:tcW w:w="1955" w:type="dxa"/>
            <w:tcBorders>
              <w:top w:val="single" w:sz="6" w:space="0" w:color="000000"/>
              <w:bottom w:val="single" w:sz="6" w:space="0" w:color="000000"/>
              <w:right w:val="single" w:sz="6" w:space="0" w:color="000000"/>
            </w:tcBorders>
          </w:tcPr>
          <w:p w14:paraId="4F04CC34" w14:textId="77777777" w:rsidR="00152AD4" w:rsidRPr="00EE417D" w:rsidRDefault="00152AD4" w:rsidP="004D056A">
            <w:pPr>
              <w:pStyle w:val="TableParagraph"/>
              <w:spacing w:before="108"/>
              <w:ind w:left="22" w:right="2"/>
              <w:rPr>
                <w:rFonts w:ascii="Nunito" w:hAnsi="Nunito"/>
              </w:rPr>
            </w:pPr>
            <w:r w:rsidRPr="00EE417D">
              <w:rPr>
                <w:rFonts w:ascii="Nunito" w:hAnsi="Nunito"/>
                <w:spacing w:val="-4"/>
              </w:rPr>
              <w:t>Embutidos</w:t>
            </w:r>
            <w:r w:rsidRPr="00EE417D">
              <w:rPr>
                <w:rFonts w:ascii="Nunito" w:hAnsi="Nunito"/>
                <w:spacing w:val="-7"/>
              </w:rPr>
              <w:t xml:space="preserve"> </w:t>
            </w:r>
            <w:r w:rsidRPr="00EE417D">
              <w:rPr>
                <w:rFonts w:ascii="Nunito" w:hAnsi="Nunito"/>
                <w:spacing w:val="-4"/>
              </w:rPr>
              <w:t>-</w:t>
            </w:r>
            <w:r w:rsidRPr="00EE417D">
              <w:rPr>
                <w:rFonts w:ascii="Nunito" w:hAnsi="Nunito"/>
                <w:spacing w:val="-9"/>
              </w:rPr>
              <w:t xml:space="preserve"> </w:t>
            </w:r>
            <w:r w:rsidRPr="00EE417D">
              <w:rPr>
                <w:rFonts w:ascii="Nunito" w:hAnsi="Nunito"/>
                <w:spacing w:val="-4"/>
              </w:rPr>
              <w:t>Carnes</w:t>
            </w:r>
            <w:r w:rsidRPr="00EE417D">
              <w:rPr>
                <w:rFonts w:ascii="Nunito" w:hAnsi="Nunito"/>
                <w:spacing w:val="-7"/>
              </w:rPr>
              <w:t xml:space="preserve"> </w:t>
            </w:r>
            <w:r w:rsidRPr="00EE417D">
              <w:rPr>
                <w:rFonts w:ascii="Nunito" w:hAnsi="Nunito"/>
                <w:spacing w:val="-4"/>
              </w:rPr>
              <w:t>grasas</w:t>
            </w:r>
          </w:p>
        </w:tc>
        <w:tc>
          <w:tcPr>
            <w:tcW w:w="1789" w:type="dxa"/>
            <w:tcBorders>
              <w:top w:val="single" w:sz="6" w:space="0" w:color="000000"/>
              <w:left w:val="single" w:sz="6" w:space="0" w:color="000000"/>
              <w:bottom w:val="single" w:sz="6" w:space="0" w:color="000000"/>
              <w:right w:val="single" w:sz="6" w:space="0" w:color="000000"/>
            </w:tcBorders>
          </w:tcPr>
          <w:p w14:paraId="061AD15E" w14:textId="77777777" w:rsidR="00152AD4" w:rsidRPr="00EE417D" w:rsidRDefault="00152AD4" w:rsidP="004D056A">
            <w:pPr>
              <w:pStyle w:val="TableParagraph"/>
              <w:spacing w:before="16"/>
              <w:ind w:left="23" w:right="1"/>
              <w:rPr>
                <w:rFonts w:ascii="Nunito" w:hAnsi="Nunito"/>
              </w:rPr>
            </w:pPr>
            <w:r w:rsidRPr="00EE417D">
              <w:rPr>
                <w:rFonts w:ascii="Nunito" w:hAnsi="Nunito"/>
                <w:spacing w:val="-2"/>
              </w:rPr>
              <w:t>Consumo</w:t>
            </w:r>
            <w:r w:rsidRPr="00EE417D">
              <w:rPr>
                <w:rFonts w:ascii="Nunito" w:hAnsi="Nunito"/>
                <w:spacing w:val="-7"/>
              </w:rPr>
              <w:t xml:space="preserve"> </w:t>
            </w:r>
            <w:r w:rsidRPr="00EE417D">
              <w:rPr>
                <w:rFonts w:ascii="Nunito" w:hAnsi="Nunito"/>
                <w:spacing w:val="-2"/>
              </w:rPr>
              <w:t>ocasional</w:t>
            </w:r>
            <w:r w:rsidRPr="00EE417D">
              <w:rPr>
                <w:rFonts w:ascii="Nunito" w:hAnsi="Nunito"/>
                <w:spacing w:val="-8"/>
              </w:rPr>
              <w:t xml:space="preserve"> </w:t>
            </w:r>
            <w:r w:rsidRPr="00EE417D">
              <w:rPr>
                <w:rFonts w:ascii="Nunito" w:hAnsi="Nunito"/>
                <w:spacing w:val="-10"/>
              </w:rPr>
              <w:t>y</w:t>
            </w:r>
          </w:p>
          <w:p w14:paraId="4DDEBAE5" w14:textId="77777777" w:rsidR="00152AD4" w:rsidRPr="00EE417D" w:rsidRDefault="00152AD4" w:rsidP="004D056A">
            <w:pPr>
              <w:pStyle w:val="TableParagraph"/>
              <w:spacing w:before="37" w:line="137" w:lineRule="exact"/>
              <w:ind w:left="23"/>
              <w:rPr>
                <w:rFonts w:ascii="Nunito" w:hAnsi="Nunito"/>
              </w:rPr>
            </w:pPr>
            <w:r w:rsidRPr="00EE417D">
              <w:rPr>
                <w:rFonts w:ascii="Nunito" w:hAnsi="Nunito"/>
                <w:spacing w:val="-2"/>
              </w:rPr>
              <w:t>moderado</w:t>
            </w:r>
          </w:p>
        </w:tc>
        <w:tc>
          <w:tcPr>
            <w:tcW w:w="1829" w:type="dxa"/>
            <w:tcBorders>
              <w:top w:val="single" w:sz="6" w:space="0" w:color="000000"/>
              <w:left w:val="single" w:sz="6" w:space="0" w:color="000000"/>
              <w:bottom w:val="single" w:sz="6" w:space="0" w:color="000000"/>
              <w:right w:val="single" w:sz="6" w:space="0" w:color="000000"/>
            </w:tcBorders>
          </w:tcPr>
          <w:p w14:paraId="74B4C26C" w14:textId="77777777" w:rsidR="00152AD4" w:rsidRPr="00EE417D" w:rsidRDefault="00152AD4" w:rsidP="004D056A">
            <w:pPr>
              <w:pStyle w:val="TableParagraph"/>
              <w:rPr>
                <w:rFonts w:ascii="Nunito" w:hAnsi="Nunito"/>
              </w:rPr>
            </w:pPr>
          </w:p>
        </w:tc>
        <w:tc>
          <w:tcPr>
            <w:tcW w:w="2552" w:type="dxa"/>
            <w:tcBorders>
              <w:top w:val="single" w:sz="6" w:space="0" w:color="000000"/>
              <w:left w:val="single" w:sz="6" w:space="0" w:color="000000"/>
              <w:bottom w:val="single" w:sz="6" w:space="0" w:color="000000"/>
            </w:tcBorders>
          </w:tcPr>
          <w:p w14:paraId="5593A444" w14:textId="76DB845A" w:rsidR="00152AD4" w:rsidRPr="00EE417D" w:rsidRDefault="004D056A" w:rsidP="004D056A">
            <w:pPr>
              <w:pStyle w:val="TableParagraph"/>
              <w:spacing w:before="108"/>
              <w:ind w:left="0"/>
              <w:jc w:val="left"/>
              <w:rPr>
                <w:rFonts w:ascii="Nunito" w:hAnsi="Nunito"/>
              </w:rPr>
            </w:pPr>
            <w:r>
              <w:rPr>
                <w:rFonts w:ascii="Nunito" w:hAnsi="Nunito"/>
                <w:spacing w:val="-5"/>
              </w:rPr>
              <w:t xml:space="preserve">       </w:t>
            </w:r>
            <w:r w:rsidR="00152AD4" w:rsidRPr="00EE417D">
              <w:rPr>
                <w:rFonts w:ascii="Nunito" w:hAnsi="Nunito"/>
                <w:spacing w:val="-5"/>
              </w:rPr>
              <w:t xml:space="preserve">Porción </w:t>
            </w:r>
            <w:r w:rsidR="00152AD4" w:rsidRPr="00EE417D">
              <w:rPr>
                <w:rFonts w:ascii="Nunito" w:hAnsi="Nunito"/>
                <w:spacing w:val="-2"/>
              </w:rPr>
              <w:t>individual</w:t>
            </w:r>
          </w:p>
        </w:tc>
      </w:tr>
      <w:tr w:rsidR="00152AD4" w14:paraId="5692D869" w14:textId="77777777" w:rsidTr="00152AD4">
        <w:trPr>
          <w:trHeight w:val="359"/>
          <w:jc w:val="center"/>
        </w:trPr>
        <w:tc>
          <w:tcPr>
            <w:tcW w:w="1955" w:type="dxa"/>
            <w:tcBorders>
              <w:top w:val="single" w:sz="6" w:space="0" w:color="000000"/>
              <w:right w:val="single" w:sz="6" w:space="0" w:color="000000"/>
            </w:tcBorders>
          </w:tcPr>
          <w:p w14:paraId="6C777B18" w14:textId="77777777" w:rsidR="00152AD4" w:rsidRPr="00EE417D" w:rsidRDefault="00152AD4" w:rsidP="004D056A">
            <w:pPr>
              <w:pStyle w:val="TableParagraph"/>
              <w:spacing w:before="112"/>
              <w:ind w:left="22" w:right="9"/>
              <w:rPr>
                <w:rFonts w:ascii="Nunito" w:hAnsi="Nunito"/>
              </w:rPr>
            </w:pPr>
            <w:r w:rsidRPr="00EE417D">
              <w:rPr>
                <w:rFonts w:ascii="Nunito" w:hAnsi="Nunito"/>
                <w:w w:val="90"/>
              </w:rPr>
              <w:t>Mantequilla</w:t>
            </w:r>
            <w:r w:rsidRPr="00EE417D">
              <w:rPr>
                <w:rFonts w:ascii="Nunito" w:hAnsi="Nunito"/>
                <w:spacing w:val="-4"/>
              </w:rPr>
              <w:t xml:space="preserve"> </w:t>
            </w:r>
            <w:r w:rsidRPr="00EE417D">
              <w:rPr>
                <w:rFonts w:ascii="Nunito" w:hAnsi="Nunito"/>
                <w:w w:val="90"/>
              </w:rPr>
              <w:t>-</w:t>
            </w:r>
            <w:r w:rsidRPr="00EE417D">
              <w:rPr>
                <w:rFonts w:ascii="Nunito" w:hAnsi="Nunito"/>
                <w:spacing w:val="-3"/>
                <w:w w:val="90"/>
              </w:rPr>
              <w:t xml:space="preserve"> </w:t>
            </w:r>
            <w:r w:rsidRPr="00EE417D">
              <w:rPr>
                <w:rFonts w:ascii="Nunito" w:hAnsi="Nunito"/>
                <w:spacing w:val="-2"/>
                <w:w w:val="90"/>
              </w:rPr>
              <w:t>Margarina</w:t>
            </w:r>
          </w:p>
        </w:tc>
        <w:tc>
          <w:tcPr>
            <w:tcW w:w="1789" w:type="dxa"/>
            <w:tcBorders>
              <w:top w:val="single" w:sz="6" w:space="0" w:color="000000"/>
              <w:left w:val="single" w:sz="6" w:space="0" w:color="000000"/>
              <w:right w:val="single" w:sz="6" w:space="0" w:color="000000"/>
            </w:tcBorders>
          </w:tcPr>
          <w:p w14:paraId="3EBA4094" w14:textId="77777777" w:rsidR="00152AD4" w:rsidRPr="00EE417D" w:rsidRDefault="00152AD4" w:rsidP="004D056A">
            <w:pPr>
              <w:pStyle w:val="TableParagraph"/>
              <w:spacing w:before="20"/>
              <w:ind w:left="23" w:right="1"/>
              <w:rPr>
                <w:rFonts w:ascii="Nunito" w:hAnsi="Nunito"/>
              </w:rPr>
            </w:pPr>
            <w:r w:rsidRPr="00EE417D">
              <w:rPr>
                <w:rFonts w:ascii="Nunito" w:hAnsi="Nunito"/>
                <w:spacing w:val="-2"/>
              </w:rPr>
              <w:t>Consumo</w:t>
            </w:r>
            <w:r w:rsidRPr="00EE417D">
              <w:rPr>
                <w:rFonts w:ascii="Nunito" w:hAnsi="Nunito"/>
                <w:spacing w:val="-7"/>
              </w:rPr>
              <w:t xml:space="preserve"> </w:t>
            </w:r>
            <w:r w:rsidRPr="00EE417D">
              <w:rPr>
                <w:rFonts w:ascii="Nunito" w:hAnsi="Nunito"/>
                <w:spacing w:val="-2"/>
              </w:rPr>
              <w:t>ocasional</w:t>
            </w:r>
            <w:r w:rsidRPr="00EE417D">
              <w:rPr>
                <w:rFonts w:ascii="Nunito" w:hAnsi="Nunito"/>
                <w:spacing w:val="-8"/>
              </w:rPr>
              <w:t xml:space="preserve"> </w:t>
            </w:r>
            <w:r w:rsidRPr="00EE417D">
              <w:rPr>
                <w:rFonts w:ascii="Nunito" w:hAnsi="Nunito"/>
                <w:spacing w:val="-10"/>
              </w:rPr>
              <w:t>y</w:t>
            </w:r>
          </w:p>
          <w:p w14:paraId="0A4C4729" w14:textId="77777777" w:rsidR="00152AD4" w:rsidRPr="00EE417D" w:rsidRDefault="00152AD4" w:rsidP="004D056A">
            <w:pPr>
              <w:pStyle w:val="TableParagraph"/>
              <w:spacing w:before="37" w:line="131" w:lineRule="exact"/>
              <w:ind w:left="23"/>
              <w:rPr>
                <w:rFonts w:ascii="Nunito" w:hAnsi="Nunito"/>
              </w:rPr>
            </w:pPr>
            <w:r w:rsidRPr="00EE417D">
              <w:rPr>
                <w:rFonts w:ascii="Nunito" w:hAnsi="Nunito"/>
                <w:spacing w:val="-2"/>
              </w:rPr>
              <w:t>moderado</w:t>
            </w:r>
          </w:p>
        </w:tc>
        <w:tc>
          <w:tcPr>
            <w:tcW w:w="1829" w:type="dxa"/>
            <w:tcBorders>
              <w:top w:val="single" w:sz="6" w:space="0" w:color="000000"/>
              <w:left w:val="single" w:sz="6" w:space="0" w:color="000000"/>
              <w:right w:val="single" w:sz="6" w:space="0" w:color="000000"/>
            </w:tcBorders>
          </w:tcPr>
          <w:p w14:paraId="2B5297C2" w14:textId="77777777" w:rsidR="00152AD4" w:rsidRPr="00EE417D" w:rsidRDefault="00152AD4" w:rsidP="004D056A">
            <w:pPr>
              <w:pStyle w:val="TableParagraph"/>
              <w:rPr>
                <w:rFonts w:ascii="Nunito" w:hAnsi="Nunito"/>
              </w:rPr>
            </w:pPr>
          </w:p>
        </w:tc>
        <w:tc>
          <w:tcPr>
            <w:tcW w:w="2552" w:type="dxa"/>
            <w:tcBorders>
              <w:top w:val="single" w:sz="6" w:space="0" w:color="000000"/>
              <w:left w:val="single" w:sz="6" w:space="0" w:color="000000"/>
            </w:tcBorders>
          </w:tcPr>
          <w:p w14:paraId="1A94B93B" w14:textId="77777777" w:rsidR="00152AD4" w:rsidRPr="00EE417D" w:rsidRDefault="00152AD4" w:rsidP="004D056A">
            <w:pPr>
              <w:pStyle w:val="TableParagraph"/>
              <w:rPr>
                <w:rFonts w:ascii="Nunito" w:hAnsi="Nunito"/>
              </w:rPr>
            </w:pPr>
          </w:p>
        </w:tc>
      </w:tr>
    </w:tbl>
    <w:p w14:paraId="6D85E428" w14:textId="479D9C99" w:rsidR="00773CC4" w:rsidRPr="00021602" w:rsidRDefault="00327D67" w:rsidP="009A4F29">
      <w:pPr>
        <w:pStyle w:val="paragraph"/>
        <w:rPr>
          <w:rFonts w:ascii="Nunito" w:hAnsi="Nunito"/>
          <w:sz w:val="22"/>
          <w:szCs w:val="22"/>
        </w:rPr>
      </w:pPr>
      <w:r w:rsidRPr="00327D67">
        <w:rPr>
          <w:rFonts w:ascii="Nunito" w:hAnsi="Nunito"/>
          <w:sz w:val="22"/>
          <w:szCs w:val="22"/>
          <w:lang w:val="es-ES"/>
        </w:rPr>
        <w:t>El oferente deberá presentar, como parte de su propuesta, un menú sugerido correspondiente a un ciclo de quince (15) días de servicio</w:t>
      </w:r>
      <w:r w:rsidR="00605EE4">
        <w:rPr>
          <w:rFonts w:ascii="Nunito" w:hAnsi="Nunito"/>
          <w:sz w:val="22"/>
          <w:szCs w:val="22"/>
          <w:lang w:val="es-ES"/>
        </w:rPr>
        <w:t xml:space="preserve">, </w:t>
      </w:r>
      <w:r w:rsidR="006B0116" w:rsidRPr="006B0116">
        <w:rPr>
          <w:rFonts w:ascii="Nunito" w:hAnsi="Nunito"/>
          <w:sz w:val="22"/>
          <w:szCs w:val="22"/>
          <w:lang w:val="es-ES"/>
        </w:rPr>
        <w:t>el cual deberá evidenciar variedad, equilibrio nutricional y adecuación a los requerimientos establecidos por la organización</w:t>
      </w:r>
      <w:r w:rsidR="00021602" w:rsidRPr="00021602">
        <w:rPr>
          <w:rFonts w:ascii="Nunito" w:hAnsi="Nunito"/>
          <w:sz w:val="22"/>
          <w:szCs w:val="22"/>
        </w:rPr>
        <w:t>.</w:t>
      </w:r>
    </w:p>
    <w:p w14:paraId="1A9E4A17" w14:textId="2525AE36" w:rsidR="004663F8" w:rsidRPr="005D6291" w:rsidRDefault="006303B9" w:rsidP="00AC739E">
      <w:pPr>
        <w:pStyle w:val="Textoindependiente"/>
        <w:ind w:left="358"/>
        <w:jc w:val="both"/>
        <w:rPr>
          <w:rFonts w:ascii="Nunito" w:hAnsi="Nunito"/>
        </w:rPr>
      </w:pPr>
      <w:r w:rsidRPr="005D6291">
        <w:rPr>
          <w:rFonts w:ascii="Nunito" w:hAnsi="Nunito"/>
          <w:noProof/>
        </w:rPr>
        <mc:AlternateContent>
          <mc:Choice Requires="wps">
            <w:drawing>
              <wp:inline distT="0" distB="0" distL="0" distR="0" wp14:anchorId="340475E5" wp14:editId="4D2525BD">
                <wp:extent cx="5676900" cy="268605"/>
                <wp:effectExtent l="5080" t="6985" r="13970" b="10160"/>
                <wp:docPr id="211603842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028DA979" w14:textId="77777777" w:rsidR="004663F8" w:rsidRDefault="00A30AAD" w:rsidP="00F05637">
                            <w:pPr>
                              <w:pStyle w:val="Ttulo1"/>
                            </w:pPr>
                            <w:bookmarkStart w:id="6" w:name="_Toc225752765"/>
                            <w:r>
                              <w:t>4.</w:t>
                            </w:r>
                            <w:r>
                              <w:rPr>
                                <w:spacing w:val="44"/>
                              </w:rPr>
                              <w:t xml:space="preserve"> </w:t>
                            </w:r>
                            <w:r>
                              <w:t>Cronograma</w:t>
                            </w:r>
                            <w:r>
                              <w:rPr>
                                <w:spacing w:val="-7"/>
                              </w:rPr>
                              <w:t xml:space="preserve"> </w:t>
                            </w:r>
                            <w:r>
                              <w:t>de</w:t>
                            </w:r>
                            <w:r>
                              <w:rPr>
                                <w:spacing w:val="-4"/>
                              </w:rPr>
                              <w:t xml:space="preserve"> </w:t>
                            </w:r>
                            <w:r>
                              <w:t>licitación</w:t>
                            </w:r>
                            <w:bookmarkEnd w:id="6"/>
                          </w:p>
                        </w:txbxContent>
                      </wps:txbx>
                      <wps:bodyPr rot="0" vert="horz" wrap="square" lIns="0" tIns="0" rIns="0" bIns="0" anchor="t" anchorCtr="0" upright="1">
                        <a:noAutofit/>
                      </wps:bodyPr>
                    </wps:wsp>
                  </a:graphicData>
                </a:graphic>
              </wp:inline>
            </w:drawing>
          </mc:Choice>
          <mc:Fallback>
            <w:pict>
              <v:shape w14:anchorId="340475E5" id="Text Box 10" o:spid="_x0000_s1029" type="#_x0000_t202" style="width:447pt;height:2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HxkNAIAAGAEAAAOAAAAZHJzL2Uyb0RvYy54bWysVFFv0zAQfkfiP1h+p0mLGrqo6TQ6hpDG&#10;QBr8AMdxGgvbZ2y3Sfn1nJ2k2+AN8WKd7+LvvrvvLtvrQStyEs5LMBVdLnJKhOHQSHOo6Pdvd282&#10;lPjATMMUGFHRs/D0evf61ba3pVhBB6oRjiCI8WVvK9qFYMss87wTmvkFWGEw2ILTLODVHbLGsR7R&#10;tcpWeV5kPbjGOuDCe/TejkG6S/htK3j40rZeBKIqitxCOl0663hmuy0rD47ZTvKJBvsHFppJg0kv&#10;ULcsMHJ08i8oLbkDD21YcNAZtK3kItWA1SzzP6p57JgVqRZsjreXNvn/B8sfTo/2qyNheA8DCpiK&#10;8PYe+A9PDOw7Zg7ixjnoO8EaTLyMLct668vpaWy1L30EqfvP0KDI7BggAQ2t07ErWCdBdBTgfGm6&#10;GALh6FwX74qrHEMcY6tiU+TrlIKV82vrfPgoQJNoVNShqAmdne59iGxYOX8Sk3lQsrmTSqVLHCSx&#10;V46cGI4A41yYsE7P1VEj3dGPo4QU0jCgG0dmdG9mN6ZIIxmRUsIXSZQhfUWL/KpIwC9i3h3qS/oI&#10;N+aJgM95ahlwD5TUFU1JJzKx6R9Mk4gFJtVo42NlJhVi40cJwlAPRDYVfRsLiaLU0JxRFgfj2OOa&#10;otGB+0VJjyNfUf/zyJygRH0yKG3cj9lws1HPBjMcn1Y0UDKa+zDu0dE6eegQeRweAzcofyuTMk8s&#10;Jro4xql/08rFPXl+T189/Rh2vwEAAP//AwBQSwMEFAAGAAgAAAAhAJfLYJ3dAAAABAEAAA8AAABk&#10;cnMvZG93bnJldi54bWxMj81uwjAQhO+V+g7WVuqtOPyogjQOQkhcekBtmgs3J94mgXgdxSYEnr7b&#10;XuhlpNGsZr5N1qNtxYC9bxwpmE4iEEilMw1VCvKv3csShA+ajG4doYIrelinjw+Jjo270CcOWagE&#10;l5CPtYI6hC6W0pc1Wu0nrkPi7Nv1Vge2fSVNry9cbls5i6JXaXVDvFDrDrc1lqfsbBXcdquP+b44&#10;TLfveT4cN/vr4TZkSj0/jZs3EAHHcD+GX3xGh5SZCncm40WrgB8Jf8rZcrVgWyhYzOYg00T+h09/&#10;AAAA//8DAFBLAQItABQABgAIAAAAIQC2gziS/gAAAOEBAAATAAAAAAAAAAAAAAAAAAAAAABbQ29u&#10;dGVudF9UeXBlc10ueG1sUEsBAi0AFAAGAAgAAAAhADj9If/WAAAAlAEAAAsAAAAAAAAAAAAAAAAA&#10;LwEAAF9yZWxzLy5yZWxzUEsBAi0AFAAGAAgAAAAhACcUfGQ0AgAAYAQAAA4AAAAAAAAAAAAAAAAA&#10;LgIAAGRycy9lMm9Eb2MueG1sUEsBAi0AFAAGAAgAAAAhAJfLYJ3dAAAABAEAAA8AAAAAAAAAAAAA&#10;AAAAjgQAAGRycy9kb3ducmV2LnhtbFBLBQYAAAAABAAEAPMAAACYBQAAAAA=&#10;" fillcolor="#daeef3 [664]" strokeweight=".48pt">
                <v:textbox inset="0,0,0,0">
                  <w:txbxContent>
                    <w:p w14:paraId="028DA979" w14:textId="77777777" w:rsidR="004663F8" w:rsidRDefault="00A30AAD" w:rsidP="00F05637">
                      <w:pPr>
                        <w:pStyle w:val="Ttulo1"/>
                      </w:pPr>
                      <w:bookmarkStart w:id="7" w:name="_Toc225752765"/>
                      <w:r>
                        <w:t>4.</w:t>
                      </w:r>
                      <w:r>
                        <w:rPr>
                          <w:spacing w:val="44"/>
                        </w:rPr>
                        <w:t xml:space="preserve"> </w:t>
                      </w:r>
                      <w:r>
                        <w:t>Cronograma</w:t>
                      </w:r>
                      <w:r>
                        <w:rPr>
                          <w:spacing w:val="-7"/>
                        </w:rPr>
                        <w:t xml:space="preserve"> </w:t>
                      </w:r>
                      <w:r>
                        <w:t>de</w:t>
                      </w:r>
                      <w:r>
                        <w:rPr>
                          <w:spacing w:val="-4"/>
                        </w:rPr>
                        <w:t xml:space="preserve"> </w:t>
                      </w:r>
                      <w:r>
                        <w:t>licitación</w:t>
                      </w:r>
                      <w:bookmarkEnd w:id="7"/>
                    </w:p>
                  </w:txbxContent>
                </v:textbox>
                <w10:anchorlock/>
              </v:shape>
            </w:pict>
          </mc:Fallback>
        </mc:AlternateContent>
      </w:r>
    </w:p>
    <w:p w14:paraId="6CBC1FCD" w14:textId="77777777" w:rsidR="00831E59" w:rsidRPr="005D6291" w:rsidRDefault="00831E59" w:rsidP="002D58EB">
      <w:pPr>
        <w:pStyle w:val="Textoindependiente"/>
        <w:ind w:left="358"/>
        <w:jc w:val="center"/>
        <w:rPr>
          <w:rFonts w:ascii="Nunito" w:hAnsi="Nunito"/>
        </w:rPr>
      </w:pP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725"/>
        <w:gridCol w:w="4665"/>
      </w:tblGrid>
      <w:tr w:rsidR="5ADB7B1C" w:rsidRPr="00E75915" w14:paraId="655CAFF2" w14:textId="77777777" w:rsidTr="4D570E9D">
        <w:trPr>
          <w:trHeight w:val="300"/>
        </w:trPr>
        <w:tc>
          <w:tcPr>
            <w:tcW w:w="472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1F1F2E9A" w14:textId="766F6350" w:rsidR="5ADB7B1C" w:rsidRPr="002D58EB" w:rsidRDefault="5ADB7B1C" w:rsidP="002D58EB">
            <w:pPr>
              <w:pStyle w:val="Textoindependiente"/>
              <w:spacing w:before="4"/>
              <w:jc w:val="center"/>
              <w:rPr>
                <w:rFonts w:ascii="Nunito" w:eastAsia="Nunito" w:hAnsi="Nunito" w:cs="Nunito"/>
                <w:color w:val="000000" w:themeColor="text1"/>
              </w:rPr>
            </w:pPr>
            <w:r w:rsidRPr="002D58EB">
              <w:rPr>
                <w:rFonts w:ascii="Nunito" w:eastAsia="Nunito" w:hAnsi="Nunito" w:cs="Nunito"/>
                <w:b/>
                <w:bCs/>
                <w:color w:val="000000" w:themeColor="text1"/>
                <w:lang w:val="es-PE"/>
              </w:rPr>
              <w:t>Etapa</w:t>
            </w:r>
          </w:p>
        </w:tc>
        <w:tc>
          <w:tcPr>
            <w:tcW w:w="466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32E3BDB4" w14:textId="15AD15A3" w:rsidR="5ADB7B1C" w:rsidRPr="002D58EB" w:rsidRDefault="5ADB7B1C" w:rsidP="002D58EB">
            <w:pPr>
              <w:pStyle w:val="Textoindependiente"/>
              <w:spacing w:before="4"/>
              <w:jc w:val="center"/>
              <w:rPr>
                <w:rFonts w:ascii="Nunito" w:eastAsia="Nunito" w:hAnsi="Nunito" w:cs="Nunito"/>
                <w:color w:val="000000" w:themeColor="text1"/>
              </w:rPr>
            </w:pPr>
            <w:r w:rsidRPr="002D58EB">
              <w:rPr>
                <w:rFonts w:ascii="Nunito" w:eastAsia="Nunito" w:hAnsi="Nunito" w:cs="Nunito"/>
                <w:b/>
                <w:bCs/>
                <w:color w:val="000000" w:themeColor="text1"/>
                <w:lang w:val="es-PE"/>
              </w:rPr>
              <w:t>Fecha</w:t>
            </w:r>
          </w:p>
        </w:tc>
      </w:tr>
      <w:tr w:rsidR="5ADB7B1C" w:rsidRPr="00E75915" w14:paraId="433DE483" w14:textId="77777777" w:rsidTr="4D570E9D">
        <w:trPr>
          <w:trHeight w:val="300"/>
        </w:trPr>
        <w:tc>
          <w:tcPr>
            <w:tcW w:w="472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70B59E4C" w14:textId="0F000BA2" w:rsidR="5ADB7B1C" w:rsidRPr="00E75915" w:rsidRDefault="5ADB7B1C" w:rsidP="5ADB7B1C">
            <w:pPr>
              <w:pStyle w:val="Textoindependiente"/>
              <w:spacing w:before="4"/>
              <w:jc w:val="both"/>
              <w:rPr>
                <w:rFonts w:ascii="Nunito" w:eastAsia="Nunito" w:hAnsi="Nunito" w:cs="Nunito"/>
                <w:color w:val="000000" w:themeColor="text1"/>
              </w:rPr>
            </w:pPr>
            <w:r w:rsidRPr="00E75915">
              <w:rPr>
                <w:rFonts w:ascii="Nunito" w:eastAsia="Nunito" w:hAnsi="Nunito" w:cs="Nunito"/>
                <w:color w:val="000000" w:themeColor="text1"/>
                <w:lang w:val="es-PE"/>
              </w:rPr>
              <w:t>Apertura y publicación de la licitación</w:t>
            </w:r>
          </w:p>
        </w:tc>
        <w:tc>
          <w:tcPr>
            <w:tcW w:w="466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145F963B" w14:textId="13B1F1A5" w:rsidR="5ADB7B1C" w:rsidRPr="00E75915" w:rsidRDefault="00D516A4" w:rsidP="00C64F13">
            <w:pPr>
              <w:pStyle w:val="Textoindependiente"/>
              <w:spacing w:before="4"/>
              <w:rPr>
                <w:rFonts w:ascii="Nunito" w:eastAsia="Nunito" w:hAnsi="Nunito" w:cs="Nunito"/>
                <w:color w:val="000000" w:themeColor="text1"/>
                <w:highlight w:val="yellow"/>
              </w:rPr>
            </w:pPr>
            <w:r>
              <w:rPr>
                <w:rFonts w:ascii="Nunito" w:hAnsi="Nunito" w:cs="Arial"/>
                <w:color w:val="000000"/>
                <w:szCs w:val="24"/>
                <w:lang w:eastAsia="es-CO"/>
              </w:rPr>
              <w:t>07</w:t>
            </w:r>
            <w:r w:rsidR="004E07BF" w:rsidRPr="00230353">
              <w:rPr>
                <w:rFonts w:ascii="Nunito" w:hAnsi="Nunito" w:cs="Arial"/>
                <w:color w:val="000000"/>
                <w:szCs w:val="24"/>
                <w:lang w:eastAsia="es-CO"/>
              </w:rPr>
              <w:t xml:space="preserve"> de </w:t>
            </w:r>
            <w:r>
              <w:rPr>
                <w:rFonts w:ascii="Nunito" w:hAnsi="Nunito" w:cs="Arial"/>
                <w:color w:val="000000"/>
                <w:szCs w:val="24"/>
                <w:lang w:eastAsia="es-CO"/>
              </w:rPr>
              <w:t>abril</w:t>
            </w:r>
            <w:r w:rsidR="004E07BF" w:rsidRPr="00230353">
              <w:rPr>
                <w:rFonts w:ascii="Nunito" w:hAnsi="Nunito" w:cs="Arial"/>
                <w:color w:val="000000"/>
                <w:szCs w:val="24"/>
                <w:lang w:eastAsia="es-CO"/>
              </w:rPr>
              <w:t xml:space="preserve"> de 202</w:t>
            </w:r>
            <w:r w:rsidR="004E07BF">
              <w:rPr>
                <w:rFonts w:ascii="Nunito" w:hAnsi="Nunito" w:cs="Arial"/>
                <w:color w:val="000000"/>
                <w:szCs w:val="24"/>
                <w:lang w:eastAsia="es-CO"/>
              </w:rPr>
              <w:t>6</w:t>
            </w:r>
          </w:p>
        </w:tc>
      </w:tr>
      <w:tr w:rsidR="5ADB7B1C" w:rsidRPr="00E75915" w14:paraId="7D27C7B6" w14:textId="77777777" w:rsidTr="4D570E9D">
        <w:trPr>
          <w:trHeight w:val="300"/>
        </w:trPr>
        <w:tc>
          <w:tcPr>
            <w:tcW w:w="472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4031ABE5" w14:textId="6E83F35E" w:rsidR="5ADB7B1C" w:rsidRPr="00E75915" w:rsidRDefault="5ADB7B1C" w:rsidP="5ADB7B1C">
            <w:pPr>
              <w:pStyle w:val="Textoindependiente"/>
              <w:jc w:val="both"/>
              <w:rPr>
                <w:rFonts w:ascii="Nunito" w:eastAsia="Nunito" w:hAnsi="Nunito" w:cs="Nunito"/>
                <w:color w:val="000000" w:themeColor="text1"/>
              </w:rPr>
            </w:pPr>
            <w:r w:rsidRPr="00E75915">
              <w:rPr>
                <w:rFonts w:ascii="Nunito" w:eastAsia="Nunito" w:hAnsi="Nunito" w:cs="Nunito"/>
                <w:color w:val="000000" w:themeColor="text1"/>
                <w:lang w:val="es-PE"/>
              </w:rPr>
              <w:t xml:space="preserve">Reunión virtual para solución de inquietudes. </w:t>
            </w:r>
            <w:hyperlink r:id="rId16" w:history="1">
              <w:r w:rsidRPr="0098258F">
                <w:rPr>
                  <w:rStyle w:val="Hipervnculo"/>
                  <w:rFonts w:ascii="Nunito" w:eastAsia="Nunito" w:hAnsi="Nunito" w:cs="Nunito"/>
                  <w:lang w:val="es-PE"/>
                </w:rPr>
                <w:t>enlace</w:t>
              </w:r>
            </w:hyperlink>
            <w:r w:rsidRPr="00E75915">
              <w:rPr>
                <w:rFonts w:ascii="Nunito" w:eastAsia="Nunito" w:hAnsi="Nunito" w:cs="Nunito"/>
                <w:lang w:val="es-PE"/>
              </w:rPr>
              <w:t xml:space="preserve"> de reunión.</w:t>
            </w:r>
            <w:r w:rsidRPr="00E75915">
              <w:rPr>
                <w:rFonts w:ascii="Nunito" w:eastAsia="Nunito" w:hAnsi="Nunito" w:cs="Nunito"/>
                <w:color w:val="000000" w:themeColor="text1"/>
                <w:lang w:val="es-PE"/>
              </w:rPr>
              <w:t xml:space="preserve"> </w:t>
            </w:r>
          </w:p>
        </w:tc>
        <w:tc>
          <w:tcPr>
            <w:tcW w:w="466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7204695B" w14:textId="35A2E872" w:rsidR="5ADB7B1C" w:rsidRPr="00E75915" w:rsidRDefault="004F2365" w:rsidP="00C64F13">
            <w:pPr>
              <w:pStyle w:val="Textoindependiente"/>
              <w:rPr>
                <w:rFonts w:ascii="Nunito" w:eastAsia="Nunito" w:hAnsi="Nunito" w:cs="Nunito"/>
                <w:color w:val="000000" w:themeColor="text1"/>
                <w:highlight w:val="yellow"/>
              </w:rPr>
            </w:pPr>
            <w:r>
              <w:rPr>
                <w:rFonts w:ascii="Nunito" w:hAnsi="Nunito" w:cs="Arial"/>
                <w:szCs w:val="24"/>
              </w:rPr>
              <w:t>21</w:t>
            </w:r>
            <w:r w:rsidR="004D6FA0" w:rsidRPr="00230353">
              <w:rPr>
                <w:rFonts w:ascii="Nunito" w:hAnsi="Nunito" w:cs="Arial"/>
                <w:szCs w:val="24"/>
              </w:rPr>
              <w:t xml:space="preserve"> de </w:t>
            </w:r>
            <w:r w:rsidR="001B3A94">
              <w:rPr>
                <w:rFonts w:ascii="Nunito" w:hAnsi="Nunito" w:cs="Arial"/>
                <w:szCs w:val="24"/>
              </w:rPr>
              <w:t>a</w:t>
            </w:r>
            <w:r w:rsidR="004D6FA0">
              <w:rPr>
                <w:rFonts w:ascii="Nunito" w:hAnsi="Nunito" w:cs="Arial"/>
                <w:szCs w:val="24"/>
              </w:rPr>
              <w:t>bril</w:t>
            </w:r>
            <w:r w:rsidR="004D6FA0" w:rsidRPr="00230353">
              <w:rPr>
                <w:rFonts w:ascii="Nunito" w:hAnsi="Nunito" w:cs="Arial"/>
                <w:szCs w:val="24"/>
              </w:rPr>
              <w:t xml:space="preserve"> de 202</w:t>
            </w:r>
            <w:r w:rsidR="004D6FA0">
              <w:rPr>
                <w:rFonts w:ascii="Nunito" w:hAnsi="Nunito" w:cs="Arial"/>
                <w:szCs w:val="24"/>
              </w:rPr>
              <w:t>6</w:t>
            </w:r>
          </w:p>
        </w:tc>
      </w:tr>
      <w:tr w:rsidR="5ADB7B1C" w:rsidRPr="00E75915" w14:paraId="6BE03AAC" w14:textId="77777777" w:rsidTr="4D570E9D">
        <w:trPr>
          <w:trHeight w:val="300"/>
        </w:trPr>
        <w:tc>
          <w:tcPr>
            <w:tcW w:w="472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4443608C" w14:textId="735D7442" w:rsidR="5ADB7B1C" w:rsidRPr="00E75915" w:rsidRDefault="5ADB7B1C" w:rsidP="5ADB7B1C">
            <w:pPr>
              <w:pStyle w:val="Textoindependiente"/>
              <w:spacing w:before="4"/>
              <w:jc w:val="both"/>
              <w:rPr>
                <w:rFonts w:ascii="Nunito" w:eastAsia="Nunito" w:hAnsi="Nunito" w:cs="Nunito"/>
                <w:color w:val="000000" w:themeColor="text1"/>
              </w:rPr>
            </w:pPr>
            <w:r w:rsidRPr="00E75915">
              <w:rPr>
                <w:rFonts w:ascii="Nunito" w:eastAsia="Nunito" w:hAnsi="Nunito" w:cs="Nunito"/>
                <w:color w:val="000000" w:themeColor="text1"/>
                <w:lang w:val="es-PE"/>
              </w:rPr>
              <w:t>Solución de dudas e inquietudes escritas</w:t>
            </w:r>
          </w:p>
        </w:tc>
        <w:tc>
          <w:tcPr>
            <w:tcW w:w="466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4C871101" w14:textId="78B20181" w:rsidR="5ADB7B1C" w:rsidRPr="00E75915" w:rsidRDefault="00511ED7" w:rsidP="00C64F13">
            <w:pPr>
              <w:pStyle w:val="Textoindependiente"/>
              <w:spacing w:before="4"/>
              <w:rPr>
                <w:rFonts w:ascii="Nunito" w:eastAsia="Nunito" w:hAnsi="Nunito" w:cs="Nunito"/>
                <w:color w:val="000000" w:themeColor="text1"/>
                <w:highlight w:val="yellow"/>
              </w:rPr>
            </w:pPr>
            <w:r>
              <w:rPr>
                <w:rFonts w:ascii="Nunito" w:hAnsi="Nunito" w:cs="Arial"/>
                <w:szCs w:val="24"/>
              </w:rPr>
              <w:t>24</w:t>
            </w:r>
            <w:r w:rsidR="00B42DA1">
              <w:rPr>
                <w:rFonts w:ascii="Nunito" w:hAnsi="Nunito" w:cs="Arial"/>
                <w:szCs w:val="24"/>
              </w:rPr>
              <w:t xml:space="preserve"> </w:t>
            </w:r>
            <w:r w:rsidR="004F2455" w:rsidRPr="00230353">
              <w:rPr>
                <w:rFonts w:ascii="Nunito" w:hAnsi="Nunito" w:cs="Arial"/>
                <w:szCs w:val="24"/>
              </w:rPr>
              <w:t xml:space="preserve">de </w:t>
            </w:r>
            <w:r w:rsidR="001B3A94">
              <w:rPr>
                <w:rFonts w:ascii="Nunito" w:hAnsi="Nunito" w:cs="Arial"/>
                <w:szCs w:val="24"/>
              </w:rPr>
              <w:t>a</w:t>
            </w:r>
            <w:r w:rsidR="004F2455">
              <w:rPr>
                <w:rFonts w:ascii="Nunito" w:hAnsi="Nunito" w:cs="Arial"/>
                <w:szCs w:val="24"/>
              </w:rPr>
              <w:t>bril</w:t>
            </w:r>
            <w:r w:rsidR="004F2455" w:rsidRPr="00230353">
              <w:rPr>
                <w:rFonts w:ascii="Nunito" w:hAnsi="Nunito" w:cs="Arial"/>
                <w:szCs w:val="24"/>
              </w:rPr>
              <w:t xml:space="preserve"> de 202</w:t>
            </w:r>
            <w:r w:rsidR="004F2455">
              <w:rPr>
                <w:rFonts w:ascii="Nunito" w:hAnsi="Nunito" w:cs="Arial"/>
                <w:szCs w:val="24"/>
              </w:rPr>
              <w:t>6</w:t>
            </w:r>
          </w:p>
        </w:tc>
      </w:tr>
      <w:tr w:rsidR="5ADB7B1C" w:rsidRPr="00E75915" w14:paraId="34BED145" w14:textId="77777777" w:rsidTr="4D570E9D">
        <w:trPr>
          <w:trHeight w:val="300"/>
        </w:trPr>
        <w:tc>
          <w:tcPr>
            <w:tcW w:w="472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02E8F338" w14:textId="1F2DADCC" w:rsidR="5ADB7B1C" w:rsidRPr="00E75915" w:rsidRDefault="5ADB7B1C" w:rsidP="5ADB7B1C">
            <w:pPr>
              <w:pStyle w:val="Textoindependiente"/>
              <w:spacing w:before="4"/>
              <w:jc w:val="both"/>
              <w:rPr>
                <w:rFonts w:ascii="Nunito" w:eastAsia="Nunito" w:hAnsi="Nunito" w:cs="Nunito"/>
                <w:color w:val="000000" w:themeColor="text1"/>
              </w:rPr>
            </w:pPr>
            <w:r w:rsidRPr="00E75915">
              <w:rPr>
                <w:rFonts w:ascii="Nunito" w:eastAsia="Nunito" w:hAnsi="Nunito" w:cs="Nunito"/>
                <w:color w:val="000000" w:themeColor="text1"/>
                <w:lang w:val="es-PE"/>
              </w:rPr>
              <w:t>Fecha y hora máxima de recepción de ofertas</w:t>
            </w:r>
          </w:p>
        </w:tc>
        <w:tc>
          <w:tcPr>
            <w:tcW w:w="466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6532513B" w14:textId="2D5125ED" w:rsidR="5ADB7B1C" w:rsidRPr="00E75915" w:rsidRDefault="00511ED7" w:rsidP="00C64F13">
            <w:pPr>
              <w:pStyle w:val="Textoindependiente"/>
              <w:spacing w:before="4"/>
              <w:rPr>
                <w:rFonts w:ascii="Nunito" w:eastAsia="Nunito" w:hAnsi="Nunito" w:cs="Nunito"/>
                <w:color w:val="000000" w:themeColor="text1"/>
                <w:highlight w:val="yellow"/>
              </w:rPr>
            </w:pPr>
            <w:r>
              <w:rPr>
                <w:rFonts w:ascii="Nunito" w:hAnsi="Nunito" w:cs="Arial"/>
                <w:szCs w:val="24"/>
              </w:rPr>
              <w:t>3</w:t>
            </w:r>
            <w:r w:rsidR="00814BEE">
              <w:rPr>
                <w:rFonts w:ascii="Nunito" w:hAnsi="Nunito" w:cs="Arial"/>
                <w:szCs w:val="24"/>
              </w:rPr>
              <w:t xml:space="preserve">0 </w:t>
            </w:r>
            <w:r w:rsidR="00814BEE" w:rsidRPr="00230353">
              <w:rPr>
                <w:rFonts w:ascii="Nunito" w:hAnsi="Nunito" w:cs="Arial"/>
                <w:szCs w:val="24"/>
              </w:rPr>
              <w:t xml:space="preserve">de </w:t>
            </w:r>
            <w:r w:rsidR="001B3A94">
              <w:rPr>
                <w:rFonts w:ascii="Nunito" w:hAnsi="Nunito" w:cs="Arial"/>
                <w:szCs w:val="24"/>
              </w:rPr>
              <w:t>a</w:t>
            </w:r>
            <w:r w:rsidR="00814BEE">
              <w:rPr>
                <w:rFonts w:ascii="Nunito" w:hAnsi="Nunito" w:cs="Arial"/>
                <w:szCs w:val="24"/>
              </w:rPr>
              <w:t>bril</w:t>
            </w:r>
            <w:r w:rsidR="00814BEE" w:rsidRPr="00230353">
              <w:rPr>
                <w:rFonts w:ascii="Nunito" w:hAnsi="Nunito" w:cs="Arial"/>
                <w:szCs w:val="24"/>
              </w:rPr>
              <w:t xml:space="preserve"> de 202</w:t>
            </w:r>
            <w:r w:rsidR="00814BEE">
              <w:rPr>
                <w:rFonts w:ascii="Nunito" w:hAnsi="Nunito" w:cs="Arial"/>
                <w:szCs w:val="24"/>
              </w:rPr>
              <w:t>6</w:t>
            </w:r>
          </w:p>
        </w:tc>
      </w:tr>
      <w:tr w:rsidR="5ADB7B1C" w:rsidRPr="005D6291" w14:paraId="12B48C9C" w14:textId="77777777" w:rsidTr="4D570E9D">
        <w:trPr>
          <w:trHeight w:val="300"/>
        </w:trPr>
        <w:tc>
          <w:tcPr>
            <w:tcW w:w="472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603503CA" w14:textId="1DE286F8" w:rsidR="5ADB7B1C" w:rsidRPr="00E75915" w:rsidRDefault="5ADB7B1C" w:rsidP="5ADB7B1C">
            <w:pPr>
              <w:pStyle w:val="Textoindependiente"/>
              <w:spacing w:before="4"/>
              <w:jc w:val="both"/>
              <w:rPr>
                <w:rFonts w:ascii="Nunito" w:eastAsia="Nunito" w:hAnsi="Nunito" w:cs="Nunito"/>
                <w:color w:val="000000" w:themeColor="text1"/>
              </w:rPr>
            </w:pPr>
            <w:r w:rsidRPr="00E75915">
              <w:rPr>
                <w:rFonts w:ascii="Nunito" w:eastAsia="Nunito" w:hAnsi="Nunito" w:cs="Nunito"/>
                <w:color w:val="000000" w:themeColor="text1"/>
                <w:lang w:val="es-PE"/>
              </w:rPr>
              <w:t>Notificación a proveedores del proceso de selección</w:t>
            </w:r>
          </w:p>
        </w:tc>
        <w:tc>
          <w:tcPr>
            <w:tcW w:w="4665" w:type="dxa"/>
            <w:tcBorders>
              <w:top w:val="single" w:sz="6" w:space="0" w:color="auto"/>
              <w:left w:val="single" w:sz="6" w:space="0" w:color="auto"/>
              <w:bottom w:val="single" w:sz="6" w:space="0" w:color="auto"/>
              <w:right w:val="single" w:sz="6" w:space="0" w:color="auto"/>
            </w:tcBorders>
            <w:shd w:val="clear" w:color="auto" w:fill="FFFFFF" w:themeFill="background1"/>
            <w:vAlign w:val="bottom"/>
          </w:tcPr>
          <w:p w14:paraId="5390942D" w14:textId="6478FE16" w:rsidR="5ADB7B1C" w:rsidRPr="005D6291" w:rsidRDefault="00E234DF" w:rsidP="00C64F13">
            <w:pPr>
              <w:pStyle w:val="Textoindependiente"/>
              <w:spacing w:before="4"/>
              <w:rPr>
                <w:rFonts w:ascii="Nunito" w:eastAsia="Nunito" w:hAnsi="Nunito" w:cs="Nunito"/>
                <w:color w:val="000000" w:themeColor="text1"/>
                <w:lang w:val="es-PE"/>
              </w:rPr>
            </w:pPr>
            <w:r>
              <w:rPr>
                <w:rFonts w:ascii="Nunito" w:hAnsi="Nunito" w:cs="Arial"/>
                <w:color w:val="000000"/>
                <w:szCs w:val="24"/>
                <w:lang w:eastAsia="es-CO"/>
              </w:rPr>
              <w:t>15</w:t>
            </w:r>
            <w:r w:rsidR="002D58EB" w:rsidRPr="00230353">
              <w:rPr>
                <w:rFonts w:ascii="Nunito" w:hAnsi="Nunito" w:cs="Arial"/>
                <w:color w:val="000000"/>
                <w:szCs w:val="24"/>
                <w:lang w:eastAsia="es-CO"/>
              </w:rPr>
              <w:t xml:space="preserve"> de </w:t>
            </w:r>
            <w:r w:rsidR="001B3A94">
              <w:rPr>
                <w:rFonts w:ascii="Nunito" w:hAnsi="Nunito" w:cs="Arial"/>
                <w:color w:val="000000"/>
                <w:szCs w:val="24"/>
              </w:rPr>
              <w:t>m</w:t>
            </w:r>
            <w:r w:rsidR="002D58EB">
              <w:rPr>
                <w:rFonts w:ascii="Nunito" w:hAnsi="Nunito" w:cs="Arial"/>
                <w:color w:val="000000"/>
                <w:szCs w:val="24"/>
              </w:rPr>
              <w:t>ayo</w:t>
            </w:r>
            <w:r w:rsidR="002D58EB" w:rsidRPr="00230353">
              <w:rPr>
                <w:rFonts w:ascii="Nunito" w:hAnsi="Nunito" w:cs="Arial"/>
                <w:szCs w:val="24"/>
              </w:rPr>
              <w:t xml:space="preserve"> </w:t>
            </w:r>
            <w:r w:rsidR="002D58EB" w:rsidRPr="00230353">
              <w:rPr>
                <w:rFonts w:ascii="Nunito" w:hAnsi="Nunito" w:cs="Arial"/>
                <w:color w:val="000000"/>
                <w:szCs w:val="24"/>
                <w:lang w:eastAsia="es-CO"/>
              </w:rPr>
              <w:t>de 202</w:t>
            </w:r>
            <w:r w:rsidR="002D58EB">
              <w:rPr>
                <w:rFonts w:ascii="Nunito" w:hAnsi="Nunito" w:cs="Arial"/>
                <w:color w:val="000000"/>
                <w:szCs w:val="24"/>
                <w:lang w:eastAsia="es-CO"/>
              </w:rPr>
              <w:t>6</w:t>
            </w:r>
          </w:p>
        </w:tc>
      </w:tr>
    </w:tbl>
    <w:p w14:paraId="5066718C" w14:textId="32AE07EA" w:rsidR="004663F8" w:rsidRPr="005D6291" w:rsidRDefault="004663F8" w:rsidP="5ADB7B1C">
      <w:pPr>
        <w:pStyle w:val="Textoindependiente"/>
        <w:spacing w:before="4"/>
        <w:jc w:val="both"/>
        <w:rPr>
          <w:rFonts w:ascii="Nunito" w:hAnsi="Nunito"/>
          <w:b/>
          <w:bCs/>
        </w:rPr>
      </w:pPr>
    </w:p>
    <w:p w14:paraId="41F5DD83" w14:textId="77777777" w:rsidR="002D1065" w:rsidRPr="005D6291" w:rsidRDefault="002D1065" w:rsidP="00AC739E">
      <w:pPr>
        <w:pStyle w:val="Textoindependiente"/>
        <w:spacing w:before="4"/>
        <w:jc w:val="both"/>
        <w:rPr>
          <w:rFonts w:ascii="Nunito" w:hAnsi="Nunito"/>
          <w:b/>
        </w:rPr>
      </w:pPr>
    </w:p>
    <w:p w14:paraId="508AE93B" w14:textId="60AF700C" w:rsidR="004663F8" w:rsidRPr="008759D7" w:rsidRDefault="006303B9" w:rsidP="008759D7">
      <w:pPr>
        <w:pStyle w:val="Textoindependiente"/>
        <w:spacing w:before="6"/>
        <w:jc w:val="both"/>
        <w:rPr>
          <w:rFonts w:ascii="Nunito" w:hAnsi="Nunito"/>
          <w:b/>
        </w:rPr>
      </w:pPr>
      <w:r w:rsidRPr="005D6291">
        <w:rPr>
          <w:rFonts w:ascii="Nunito" w:hAnsi="Nunito"/>
          <w:noProof/>
        </w:rPr>
        <mc:AlternateContent>
          <mc:Choice Requires="wps">
            <w:drawing>
              <wp:anchor distT="0" distB="0" distL="0" distR="0" simplePos="0" relativeHeight="487590400" behindDoc="1" locked="0" layoutInCell="1" allowOverlap="1" wp14:anchorId="2A2B94E1" wp14:editId="3B0402E6">
                <wp:simplePos x="0" y="0"/>
                <wp:positionH relativeFrom="page">
                  <wp:posOffset>1056640</wp:posOffset>
                </wp:positionH>
                <wp:positionV relativeFrom="paragraph">
                  <wp:posOffset>163195</wp:posOffset>
                </wp:positionV>
                <wp:extent cx="5676900" cy="267335"/>
                <wp:effectExtent l="0" t="0" r="0" b="0"/>
                <wp:wrapTopAndBottom/>
                <wp:docPr id="109785629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7335"/>
                        </a:xfrm>
                        <a:prstGeom prst="rect">
                          <a:avLst/>
                        </a:prstGeom>
                        <a:solidFill>
                          <a:schemeClr val="accent5">
                            <a:lumMod val="20000"/>
                            <a:lumOff val="80000"/>
                          </a:schemeClr>
                        </a:solidFill>
                        <a:ln w="6096">
                          <a:solidFill>
                            <a:srgbClr val="000000"/>
                          </a:solidFill>
                          <a:miter lim="800000"/>
                          <a:headEnd/>
                          <a:tailEnd/>
                        </a:ln>
                      </wps:spPr>
                      <wps:txbx>
                        <w:txbxContent>
                          <w:p w14:paraId="391E0CC8" w14:textId="77777777" w:rsidR="004663F8" w:rsidRDefault="00A30AAD" w:rsidP="00F05637">
                            <w:pPr>
                              <w:pStyle w:val="Ttulo1"/>
                            </w:pPr>
                            <w:bookmarkStart w:id="8" w:name="_Toc225752766"/>
                            <w:r>
                              <w:t>5.</w:t>
                            </w:r>
                            <w:r>
                              <w:rPr>
                                <w:spacing w:val="42"/>
                              </w:rPr>
                              <w:t xml:space="preserve"> </w:t>
                            </w:r>
                            <w:r>
                              <w:t>Elegibilidad</w:t>
                            </w:r>
                            <w:r>
                              <w:rPr>
                                <w:spacing w:val="-4"/>
                              </w:rPr>
                              <w:t xml:space="preserve"> </w:t>
                            </w:r>
                            <w:r>
                              <w:t>y</w:t>
                            </w:r>
                            <w:r>
                              <w:rPr>
                                <w:spacing w:val="-6"/>
                              </w:rPr>
                              <w:t xml:space="preserve"> </w:t>
                            </w:r>
                            <w:r>
                              <w:t>obligaciones</w:t>
                            </w:r>
                            <w:bookmarkEnd w:id="8"/>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2B94E1" id="Text Box 6" o:spid="_x0000_s1030" type="#_x0000_t202" style="position:absolute;left:0;text-align:left;margin-left:83.2pt;margin-top:12.85pt;width:447pt;height:21.05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VFlNQIAAGAEAAAOAAAAZHJzL2Uyb0RvYy54bWysVNtu2zAMfR+wfxD0vthJl7Q14hRdug4D&#10;ugvQ7QNkWbaFSaImKbGzrx8l22m7vQ17ESjSOjzkIb29GbQiR+G8BFPS5SKnRBgOtTRtSb9/u39z&#10;RYkPzNRMgRElPQlPb3avX217W4gVdKBq4QiCGF/0tqRdCLbIMs87oZlfgBUGgw04zQJeXZvVjvWI&#10;rlW2yvNN1oOrrQMuvEfv3Riku4TfNIKHL03jRSCqpMgtpNOls4pnttuyonXMdpJPNNg/sNBMGkx6&#10;hrpjgZGDk39BackdeGjCgoPOoGkkF6kGrGaZ/1HNY8esSLVgc7w9t8n/P1j++fhovzoShncwoICp&#10;CG8fgP/wxMC+Y6YVt85B3wlWY+JlbFnWW19MT2OrfeEjSNV/ghpFZocACWhonI5dwToJoqMAp3PT&#10;xRAIR+d6c7m5zjHEMbbaXF5crFMKVsyvrfPhgwBNolFSh6ImdHZ88CGyYcX8SUzmQcn6XiqVLnGQ&#10;xF45cmQ4AoxzYcI6PVcHjXRHP44SUkjDgG4cmdF9NbsxRRrJiJQSvkiiDOlLusmvNwn4Rcy7tjqn&#10;j3Bjngj4nKeWAfdASV3SlHQiE5v+3tSJWGBSjTY+VmZSITZ+lCAM1UBkXdK3sZAoSgX1CWVxMI49&#10;rikaHbhflPQ48iX1Pw/MCUrUR4PSxv2YDTcb1Wwww/FpSQMlo7kP4x4drJNth8jj8Bi4RfkbmZR5&#10;YjHRxTFO/ZtWLu7J83v66unHsPsNAAD//wMAUEsDBBQABgAIAAAAIQBdXsc24AAAAAoBAAAPAAAA&#10;ZHJzL2Rvd25yZXYueG1sTI+xTsMwEIZ3JN7BOiQ2areAW0KcqqrUhaGCkKWbE5skEJ+j2E3TPj3X&#10;Ccb/7tN/36XryXVstENoPSqYzwQwi5U3LdYKis/dwwpYiBqN7jxaBWcbYJ3d3qQ6Mf6EH3bMY82o&#10;BEOiFTQx9gnnoWqs02Hme4u0+/KD05HiUHMz6BOVu44vhJDc6RbpQqN7u21s9ZMfnYLL7uX9cV8e&#10;5tu3ohi/N/vz4TLmSt3fTZtXYNFO8Q+Gqz6pQ0ZOpT+iCayjLOUToQoWz0tgV0BIQZNSgVyugGcp&#10;//9C9gsAAP//AwBQSwECLQAUAAYACAAAACEAtoM4kv4AAADhAQAAEwAAAAAAAAAAAAAAAAAAAAAA&#10;W0NvbnRlbnRfVHlwZXNdLnhtbFBLAQItABQABgAIAAAAIQA4/SH/1gAAAJQBAAALAAAAAAAAAAAA&#10;AAAAAC8BAABfcmVscy8ucmVsc1BLAQItABQABgAIAAAAIQAGuVFlNQIAAGAEAAAOAAAAAAAAAAAA&#10;AAAAAC4CAABkcnMvZTJvRG9jLnhtbFBLAQItABQABgAIAAAAIQBdXsc24AAAAAoBAAAPAAAAAAAA&#10;AAAAAAAAAI8EAABkcnMvZG93bnJldi54bWxQSwUGAAAAAAQABADzAAAAnAUAAAAA&#10;" fillcolor="#daeef3 [664]" strokeweight=".48pt">
                <v:textbox inset="0,0,0,0">
                  <w:txbxContent>
                    <w:p w14:paraId="391E0CC8" w14:textId="77777777" w:rsidR="004663F8" w:rsidRDefault="00A30AAD" w:rsidP="00F05637">
                      <w:pPr>
                        <w:pStyle w:val="Ttulo1"/>
                      </w:pPr>
                      <w:bookmarkStart w:id="9" w:name="_Toc225752766"/>
                      <w:r>
                        <w:t>5.</w:t>
                      </w:r>
                      <w:r>
                        <w:rPr>
                          <w:spacing w:val="42"/>
                        </w:rPr>
                        <w:t xml:space="preserve"> </w:t>
                      </w:r>
                      <w:r>
                        <w:t>Elegibilidad</w:t>
                      </w:r>
                      <w:r>
                        <w:rPr>
                          <w:spacing w:val="-4"/>
                        </w:rPr>
                        <w:t xml:space="preserve"> </w:t>
                      </w:r>
                      <w:r>
                        <w:t>y</w:t>
                      </w:r>
                      <w:r>
                        <w:rPr>
                          <w:spacing w:val="-6"/>
                        </w:rPr>
                        <w:t xml:space="preserve"> </w:t>
                      </w:r>
                      <w:r>
                        <w:t>obligaciones</w:t>
                      </w:r>
                      <w:bookmarkEnd w:id="9"/>
                    </w:p>
                  </w:txbxContent>
                </v:textbox>
                <w10:wrap type="topAndBottom" anchorx="page"/>
              </v:shape>
            </w:pict>
          </mc:Fallback>
        </mc:AlternateContent>
      </w:r>
    </w:p>
    <w:p w14:paraId="1650B446" w14:textId="5103360F" w:rsidR="00FE594B" w:rsidRPr="008759D7" w:rsidRDefault="00FE594B" w:rsidP="00FE594B">
      <w:pPr>
        <w:pStyle w:val="Sinespaciado"/>
        <w:rPr>
          <w:rFonts w:ascii="Nunito" w:hAnsi="Nunito"/>
          <w:b/>
          <w:bCs/>
          <w:lang w:val="es-PE"/>
        </w:rPr>
      </w:pPr>
      <w:r w:rsidRPr="008759D7">
        <w:rPr>
          <w:rFonts w:ascii="Nunito" w:hAnsi="Nunito"/>
          <w:b/>
          <w:bCs/>
          <w:lang w:val="es-PE"/>
        </w:rPr>
        <w:t>5.1 Perfil del oferente</w:t>
      </w:r>
    </w:p>
    <w:p w14:paraId="3120979B" w14:textId="77777777" w:rsidR="00FE594B" w:rsidRPr="00FE594B" w:rsidRDefault="00FE594B" w:rsidP="00FE594B">
      <w:pPr>
        <w:pStyle w:val="Sinespaciado"/>
        <w:rPr>
          <w:rFonts w:ascii="Nunito" w:hAnsi="Nunito"/>
          <w:lang w:val="es-PE"/>
        </w:rPr>
      </w:pPr>
    </w:p>
    <w:p w14:paraId="4A64D54C" w14:textId="77777777" w:rsidR="00FE594B" w:rsidRPr="00FE594B" w:rsidRDefault="00FE594B" w:rsidP="00FE594B">
      <w:pPr>
        <w:pStyle w:val="Sinespaciado"/>
        <w:rPr>
          <w:rFonts w:ascii="Nunito" w:hAnsi="Nunito"/>
          <w:lang w:val="es-PE"/>
        </w:rPr>
      </w:pPr>
      <w:r w:rsidRPr="00FE594B">
        <w:rPr>
          <w:rFonts w:ascii="Nunito" w:hAnsi="Nunito"/>
          <w:lang w:val="es-PE"/>
        </w:rPr>
        <w:t xml:space="preserve">La organización, en cumplimiento de su compromiso con la calidad y bienestar de sus colaboradores y usuarios, convoca a las personas naturales o jurídicas interesadas en participar en el proceso de selección para la contratación de un operador especializado en el suministro y preparación de alimentos. Este servicio incluirá la atención en las instalaciones de la </w:t>
      </w:r>
      <w:r w:rsidRPr="00FE594B">
        <w:rPr>
          <w:rFonts w:ascii="Nunito" w:hAnsi="Nunito"/>
          <w:lang w:val="es-PE"/>
        </w:rPr>
        <w:lastRenderedPageBreak/>
        <w:t>organización y en las propias instalaciones del operador, garantizando el cumplimiento de las normativas vigentes en higiene, inocuidad alimentaria, transporte de alimentos y seguridad y salud en el trabajo (SGSST) establecidas en la legislación colombiana.</w:t>
      </w:r>
    </w:p>
    <w:p w14:paraId="1957A319" w14:textId="77777777" w:rsidR="00FE594B" w:rsidRPr="00FE594B" w:rsidRDefault="00FE594B" w:rsidP="00FE594B">
      <w:pPr>
        <w:pStyle w:val="Sinespaciado"/>
        <w:rPr>
          <w:rFonts w:ascii="Nunito" w:hAnsi="Nunito"/>
          <w:lang w:val="es-PE"/>
        </w:rPr>
      </w:pPr>
    </w:p>
    <w:p w14:paraId="5218AB6E" w14:textId="77777777" w:rsidR="00FE594B" w:rsidRPr="00FE594B" w:rsidRDefault="00FE594B" w:rsidP="00FE594B">
      <w:pPr>
        <w:pStyle w:val="Sinespaciado"/>
        <w:rPr>
          <w:rFonts w:ascii="Nunito" w:hAnsi="Nunito"/>
          <w:lang w:val="es-PE"/>
        </w:rPr>
      </w:pPr>
      <w:r w:rsidRPr="00FE594B">
        <w:rPr>
          <w:rFonts w:ascii="Nunito" w:hAnsi="Nunito"/>
          <w:lang w:val="es-PE"/>
        </w:rPr>
        <w:t>Persona natural o Jurídica debe estar constituido legamente en Colombia y contar con los siguientes documentos:</w:t>
      </w:r>
    </w:p>
    <w:p w14:paraId="17758164" w14:textId="77777777" w:rsidR="00FE594B" w:rsidRPr="00FE594B" w:rsidRDefault="00FE594B" w:rsidP="00FE594B">
      <w:pPr>
        <w:pStyle w:val="Sinespaciado"/>
        <w:rPr>
          <w:rFonts w:ascii="Nunito" w:hAnsi="Nunito"/>
          <w:lang w:val="es-PE"/>
        </w:rPr>
      </w:pPr>
    </w:p>
    <w:p w14:paraId="11F1986C" w14:textId="7381EE79" w:rsidR="00FE594B" w:rsidRPr="00FE594B" w:rsidRDefault="00FE594B" w:rsidP="00FE594B">
      <w:pPr>
        <w:pStyle w:val="Sinespaciado"/>
        <w:numPr>
          <w:ilvl w:val="0"/>
          <w:numId w:val="65"/>
        </w:numPr>
        <w:rPr>
          <w:rFonts w:ascii="Nunito" w:hAnsi="Nunito"/>
          <w:lang w:val="es-PE"/>
        </w:rPr>
      </w:pPr>
      <w:r w:rsidRPr="00FE594B">
        <w:rPr>
          <w:rFonts w:ascii="Nunito" w:hAnsi="Nunito"/>
          <w:lang w:val="es-PE"/>
        </w:rPr>
        <w:t>RUT Actualizado</w:t>
      </w:r>
    </w:p>
    <w:p w14:paraId="7C711875" w14:textId="4128C82D" w:rsidR="00FE594B" w:rsidRPr="00FE594B" w:rsidRDefault="00FE594B" w:rsidP="00FE594B">
      <w:pPr>
        <w:pStyle w:val="Sinespaciado"/>
        <w:numPr>
          <w:ilvl w:val="0"/>
          <w:numId w:val="65"/>
        </w:numPr>
        <w:rPr>
          <w:rFonts w:ascii="Nunito" w:hAnsi="Nunito"/>
          <w:lang w:val="es-PE"/>
        </w:rPr>
      </w:pPr>
      <w:r w:rsidRPr="00FE594B">
        <w:rPr>
          <w:rFonts w:ascii="Nunito" w:hAnsi="Nunito"/>
          <w:lang w:val="es-PE"/>
        </w:rPr>
        <w:t>Certificado de existencia y representación legal (en caso de personas jurídicas)</w:t>
      </w:r>
    </w:p>
    <w:p w14:paraId="19C44DAC" w14:textId="5438FC96" w:rsidR="00FE594B" w:rsidRPr="00FE594B" w:rsidRDefault="00FE594B" w:rsidP="00FE594B">
      <w:pPr>
        <w:pStyle w:val="Sinespaciado"/>
        <w:numPr>
          <w:ilvl w:val="0"/>
          <w:numId w:val="65"/>
        </w:numPr>
        <w:rPr>
          <w:rFonts w:ascii="Nunito" w:hAnsi="Nunito"/>
          <w:lang w:val="es-PE"/>
        </w:rPr>
      </w:pPr>
      <w:r w:rsidRPr="00FE594B">
        <w:rPr>
          <w:rFonts w:ascii="Nunito" w:hAnsi="Nunito"/>
          <w:lang w:val="es-PE"/>
        </w:rPr>
        <w:t>Certificado de cuenta bancaria no mayor a 30 días de expedida</w:t>
      </w:r>
    </w:p>
    <w:p w14:paraId="1AE47B0E" w14:textId="6D0E4497" w:rsidR="00FE594B" w:rsidRPr="00FE594B" w:rsidRDefault="00FE594B" w:rsidP="00FE594B">
      <w:pPr>
        <w:pStyle w:val="Sinespaciado"/>
        <w:numPr>
          <w:ilvl w:val="0"/>
          <w:numId w:val="65"/>
        </w:numPr>
        <w:rPr>
          <w:rFonts w:ascii="Nunito" w:hAnsi="Nunito"/>
          <w:lang w:val="es-PE"/>
        </w:rPr>
      </w:pPr>
      <w:r w:rsidRPr="00FE594B">
        <w:rPr>
          <w:rFonts w:ascii="Nunito" w:hAnsi="Nunito"/>
          <w:lang w:val="es-PE"/>
        </w:rPr>
        <w:t>Copia de la cédula de ciudadanía ampliada al 150%</w:t>
      </w:r>
    </w:p>
    <w:p w14:paraId="4A518B12" w14:textId="23AD2506" w:rsidR="00FE594B" w:rsidRPr="00FE594B" w:rsidRDefault="00FE594B" w:rsidP="00FE594B">
      <w:pPr>
        <w:pStyle w:val="Sinespaciado"/>
        <w:numPr>
          <w:ilvl w:val="0"/>
          <w:numId w:val="65"/>
        </w:numPr>
        <w:rPr>
          <w:rFonts w:ascii="Nunito" w:hAnsi="Nunito"/>
          <w:lang w:val="es-PE"/>
        </w:rPr>
      </w:pPr>
      <w:r w:rsidRPr="00FE594B">
        <w:rPr>
          <w:rFonts w:ascii="Nunito" w:hAnsi="Nunito"/>
          <w:lang w:val="es-PE"/>
        </w:rPr>
        <w:t>Certificaciones vigentes en manipulación de alimentos del personal</w:t>
      </w:r>
    </w:p>
    <w:p w14:paraId="35511A37" w14:textId="6B650345" w:rsidR="00FE594B" w:rsidRPr="00FE594B" w:rsidRDefault="00FE594B" w:rsidP="00FE594B">
      <w:pPr>
        <w:pStyle w:val="Sinespaciado"/>
        <w:numPr>
          <w:ilvl w:val="0"/>
          <w:numId w:val="65"/>
        </w:numPr>
        <w:rPr>
          <w:rFonts w:ascii="Nunito" w:hAnsi="Nunito"/>
          <w:lang w:val="es-PE"/>
        </w:rPr>
      </w:pPr>
      <w:r w:rsidRPr="00FE594B">
        <w:rPr>
          <w:rFonts w:ascii="Nunito" w:hAnsi="Nunito"/>
          <w:lang w:val="es-PE"/>
        </w:rPr>
        <w:t>Certificación de funcionamiento emitida por el ente regulador de la zona</w:t>
      </w:r>
    </w:p>
    <w:p w14:paraId="0367804F" w14:textId="0BCB8133" w:rsidR="00FE594B" w:rsidRPr="00FE594B" w:rsidRDefault="00FE594B" w:rsidP="00FE594B">
      <w:pPr>
        <w:pStyle w:val="Sinespaciado"/>
        <w:numPr>
          <w:ilvl w:val="0"/>
          <w:numId w:val="65"/>
        </w:numPr>
        <w:rPr>
          <w:rFonts w:ascii="Nunito" w:hAnsi="Nunito"/>
          <w:lang w:val="es-PE"/>
        </w:rPr>
      </w:pPr>
      <w:r w:rsidRPr="00FE594B">
        <w:rPr>
          <w:rFonts w:ascii="Nunito" w:hAnsi="Nunito"/>
          <w:lang w:val="es-PE"/>
        </w:rPr>
        <w:t>Certificado de cumplimiento de los estándares mínimos de seguridad y salud en el trabajo Emitido por la ARL (No aplica para trabajadores independientes con afiliación voluntaria al Sistema General de Riesgos Laborales)</w:t>
      </w:r>
    </w:p>
    <w:p w14:paraId="34B1FF63" w14:textId="77777777" w:rsidR="00FE594B" w:rsidRPr="00FE594B" w:rsidRDefault="00FE594B" w:rsidP="00FE594B">
      <w:pPr>
        <w:pStyle w:val="Sinespaciado"/>
        <w:rPr>
          <w:rFonts w:ascii="Nunito" w:hAnsi="Nunito"/>
          <w:lang w:val="es-PE"/>
        </w:rPr>
      </w:pPr>
    </w:p>
    <w:p w14:paraId="2B9F44A5" w14:textId="77777777" w:rsidR="00FE594B" w:rsidRPr="00FE594B" w:rsidRDefault="00FE594B" w:rsidP="00FE594B">
      <w:pPr>
        <w:pStyle w:val="Sinespaciado"/>
        <w:rPr>
          <w:rFonts w:ascii="Nunito" w:hAnsi="Nunito"/>
          <w:lang w:val="es-PE"/>
        </w:rPr>
      </w:pPr>
      <w:r w:rsidRPr="00FE594B">
        <w:rPr>
          <w:rFonts w:ascii="Nunito" w:hAnsi="Nunito"/>
          <w:lang w:val="es-PE"/>
        </w:rPr>
        <w:t>Adicionalmente el proveedor debe garantizar lo siguiente:</w:t>
      </w:r>
    </w:p>
    <w:p w14:paraId="181932F4" w14:textId="77777777" w:rsidR="00FE594B" w:rsidRPr="00FE594B" w:rsidRDefault="00FE594B" w:rsidP="00FE594B">
      <w:pPr>
        <w:pStyle w:val="Sinespaciado"/>
        <w:rPr>
          <w:rFonts w:ascii="Nunito" w:hAnsi="Nunito"/>
          <w:lang w:val="es-PE"/>
        </w:rPr>
      </w:pPr>
    </w:p>
    <w:p w14:paraId="19C47949" w14:textId="5E197F5F" w:rsidR="00FE594B" w:rsidRPr="00FE594B" w:rsidRDefault="00FE594B" w:rsidP="00FE594B">
      <w:pPr>
        <w:pStyle w:val="Sinespaciado"/>
        <w:numPr>
          <w:ilvl w:val="0"/>
          <w:numId w:val="66"/>
        </w:numPr>
        <w:jc w:val="both"/>
        <w:rPr>
          <w:rFonts w:ascii="Nunito" w:hAnsi="Nunito"/>
          <w:lang w:val="es-PE"/>
        </w:rPr>
      </w:pPr>
      <w:r w:rsidRPr="00FE594B">
        <w:rPr>
          <w:rFonts w:ascii="Nunito" w:hAnsi="Nunito"/>
          <w:lang w:val="es-PE"/>
        </w:rPr>
        <w:t>Compromiso con la gestión ambiental: El oferente deberá demostrar su compromiso con la sostenibilidad y la gestión ambiental mediante la presentación de certificaciones ambientales (si las tiene), políticas internas sobre manejo de residuos y sostenibilidad, o un plan de gestión de residuos específico para la ejecución del contrato.</w:t>
      </w:r>
    </w:p>
    <w:p w14:paraId="216D934E" w14:textId="704D543C" w:rsidR="00FE594B" w:rsidRPr="00FE594B" w:rsidRDefault="00FE594B" w:rsidP="00FE594B">
      <w:pPr>
        <w:pStyle w:val="Sinespaciado"/>
        <w:numPr>
          <w:ilvl w:val="0"/>
          <w:numId w:val="66"/>
        </w:numPr>
        <w:jc w:val="both"/>
        <w:rPr>
          <w:rFonts w:ascii="Nunito" w:hAnsi="Nunito"/>
          <w:lang w:val="es-PE"/>
        </w:rPr>
      </w:pPr>
      <w:r w:rsidRPr="00FE594B">
        <w:rPr>
          <w:rFonts w:ascii="Nunito" w:hAnsi="Nunito"/>
          <w:lang w:val="es-PE"/>
        </w:rPr>
        <w:t>La persona natural o jurídica deberá contar con el suficiente stock o en su defecto garantizar las entregas de manera eficaz a los requerimientos de la organización y su demanda.</w:t>
      </w:r>
    </w:p>
    <w:p w14:paraId="03B8CA24" w14:textId="2223523C" w:rsidR="00FE594B" w:rsidRPr="00FE594B" w:rsidRDefault="00FE594B" w:rsidP="00FE594B">
      <w:pPr>
        <w:pStyle w:val="Sinespaciado"/>
        <w:numPr>
          <w:ilvl w:val="0"/>
          <w:numId w:val="66"/>
        </w:numPr>
        <w:jc w:val="both"/>
        <w:rPr>
          <w:rFonts w:ascii="Nunito" w:hAnsi="Nunito"/>
          <w:lang w:val="es-PE"/>
        </w:rPr>
      </w:pPr>
      <w:r w:rsidRPr="00FE594B">
        <w:rPr>
          <w:rFonts w:ascii="Nunito" w:hAnsi="Nunito"/>
          <w:lang w:val="es-PE"/>
        </w:rPr>
        <w:t>El proveedor debe garantizar que él sea Menú balanceado, sano y variado.</w:t>
      </w:r>
    </w:p>
    <w:p w14:paraId="632F8065" w14:textId="3AFC8D29" w:rsidR="00FE594B" w:rsidRPr="00FE594B" w:rsidRDefault="00FE594B" w:rsidP="00FE594B">
      <w:pPr>
        <w:pStyle w:val="Sinespaciado"/>
        <w:numPr>
          <w:ilvl w:val="0"/>
          <w:numId w:val="66"/>
        </w:numPr>
        <w:jc w:val="both"/>
        <w:rPr>
          <w:rFonts w:ascii="Nunito" w:hAnsi="Nunito"/>
          <w:lang w:val="es-PE"/>
        </w:rPr>
      </w:pPr>
      <w:r w:rsidRPr="00FE594B">
        <w:rPr>
          <w:rFonts w:ascii="Nunito" w:hAnsi="Nunito"/>
          <w:lang w:val="es-PE"/>
        </w:rPr>
        <w:t>Se debe ofrecer menús vegetarianos y/o veganos y otras alternativas.</w:t>
      </w:r>
    </w:p>
    <w:p w14:paraId="305DA12C" w14:textId="39AB5E88" w:rsidR="00FE594B" w:rsidRPr="00FE594B" w:rsidRDefault="00FE594B" w:rsidP="00FE594B">
      <w:pPr>
        <w:pStyle w:val="Sinespaciado"/>
        <w:numPr>
          <w:ilvl w:val="0"/>
          <w:numId w:val="66"/>
        </w:numPr>
        <w:jc w:val="both"/>
        <w:rPr>
          <w:rFonts w:ascii="Nunito" w:hAnsi="Nunito"/>
          <w:lang w:val="es-PE"/>
        </w:rPr>
      </w:pPr>
      <w:r w:rsidRPr="00FE594B">
        <w:rPr>
          <w:rFonts w:ascii="Nunito" w:hAnsi="Nunito"/>
          <w:lang w:val="es-PE"/>
        </w:rPr>
        <w:t>Los horarios serán establecidos por HI según sean las necesidades y deben comunicarse en la orden de compra y/o contrato.</w:t>
      </w:r>
    </w:p>
    <w:p w14:paraId="12FCDFD7" w14:textId="509BB98D" w:rsidR="00FE594B" w:rsidRPr="00FE594B" w:rsidRDefault="00FE594B" w:rsidP="00FE594B">
      <w:pPr>
        <w:pStyle w:val="Sinespaciado"/>
        <w:numPr>
          <w:ilvl w:val="0"/>
          <w:numId w:val="66"/>
        </w:numPr>
        <w:jc w:val="both"/>
        <w:rPr>
          <w:rFonts w:ascii="Nunito" w:hAnsi="Nunito"/>
          <w:lang w:val="es-PE"/>
        </w:rPr>
      </w:pPr>
      <w:r w:rsidRPr="00FE594B">
        <w:rPr>
          <w:rFonts w:ascii="Nunito" w:hAnsi="Nunito"/>
          <w:lang w:val="es-PE"/>
        </w:rPr>
        <w:t>La persona natural o jurídica entregará elementos de buena calidad y garantizando en caso de ruptura (por mala calidad) el cambio del producto por uno de la misma referencia y calidad.</w:t>
      </w:r>
    </w:p>
    <w:p w14:paraId="0A240031" w14:textId="4DDB40F2" w:rsidR="00FE594B" w:rsidRPr="00FE594B" w:rsidRDefault="00FE594B" w:rsidP="00FE594B">
      <w:pPr>
        <w:pStyle w:val="Sinespaciado"/>
        <w:numPr>
          <w:ilvl w:val="0"/>
          <w:numId w:val="66"/>
        </w:numPr>
        <w:jc w:val="both"/>
        <w:rPr>
          <w:rFonts w:ascii="Nunito" w:hAnsi="Nunito"/>
          <w:lang w:val="es-PE"/>
        </w:rPr>
      </w:pPr>
      <w:r w:rsidRPr="00FE594B">
        <w:rPr>
          <w:rFonts w:ascii="Nunito" w:hAnsi="Nunito"/>
          <w:lang w:val="es-PE"/>
        </w:rPr>
        <w:t>La entrega de los elementos se debe realizar en un lapso no mayor a tres (3) días después de radicada la orden de compra “este ítem depende la complejidad del producto”.</w:t>
      </w:r>
    </w:p>
    <w:p w14:paraId="22281D69" w14:textId="059213CE" w:rsidR="00FE594B" w:rsidRPr="00FE594B" w:rsidRDefault="00FE594B" w:rsidP="00FE594B">
      <w:pPr>
        <w:pStyle w:val="Sinespaciado"/>
        <w:numPr>
          <w:ilvl w:val="0"/>
          <w:numId w:val="66"/>
        </w:numPr>
        <w:jc w:val="both"/>
        <w:rPr>
          <w:rFonts w:ascii="Nunito" w:hAnsi="Nunito"/>
          <w:lang w:val="es-PE"/>
        </w:rPr>
      </w:pPr>
      <w:r w:rsidRPr="00FE594B">
        <w:rPr>
          <w:rFonts w:ascii="Nunito" w:hAnsi="Nunito"/>
          <w:lang w:val="es-PE"/>
        </w:rPr>
        <w:t xml:space="preserve">La persona natural o jurídica se comprometerá a entregar los productos, materiales y servicios en las instalaciones de HI o donde este disponga en la orden de compra. Sin que se genere costo adicional en el trasporte de los insumos. </w:t>
      </w:r>
    </w:p>
    <w:p w14:paraId="77FD152A" w14:textId="56B83F14" w:rsidR="00FE594B" w:rsidRPr="00FE594B" w:rsidRDefault="00FE594B" w:rsidP="00FE594B">
      <w:pPr>
        <w:pStyle w:val="Sinespaciado"/>
        <w:numPr>
          <w:ilvl w:val="0"/>
          <w:numId w:val="66"/>
        </w:numPr>
        <w:jc w:val="both"/>
        <w:rPr>
          <w:rFonts w:ascii="Nunito" w:hAnsi="Nunito"/>
          <w:lang w:val="es-PE"/>
        </w:rPr>
      </w:pPr>
      <w:r w:rsidRPr="00FE594B">
        <w:rPr>
          <w:rFonts w:ascii="Nunito" w:hAnsi="Nunito"/>
          <w:lang w:val="es-PE"/>
        </w:rPr>
        <w:t>La persona natural o jurídica se compromete en el cargue y descargue de los elementos en el lugar asignado sin generarse un gasto adicional, deberá contar con el personal suficiente para realizar esta actividad.</w:t>
      </w:r>
    </w:p>
    <w:p w14:paraId="4321EC29" w14:textId="68E76176" w:rsidR="00FE594B" w:rsidRPr="00FE594B" w:rsidRDefault="00FE594B" w:rsidP="00FE594B">
      <w:pPr>
        <w:pStyle w:val="Sinespaciado"/>
        <w:numPr>
          <w:ilvl w:val="0"/>
          <w:numId w:val="66"/>
        </w:numPr>
        <w:jc w:val="both"/>
        <w:rPr>
          <w:rFonts w:ascii="Nunito" w:hAnsi="Nunito"/>
          <w:lang w:val="es-PE"/>
        </w:rPr>
      </w:pPr>
      <w:r w:rsidRPr="00FE594B">
        <w:rPr>
          <w:rFonts w:ascii="Nunito" w:hAnsi="Nunito"/>
          <w:lang w:val="es-PE"/>
        </w:rPr>
        <w:t>La persona natural o jurídica debe contar con vehículos propios o alquilados para el transporte de los elementos desde sus instalaciones al lugar asignado, los cuales cumplan con normas de higiene, salubridad y que garantice la cadena de frío (para el caso de alimentos que requieran refrigeración), la organización no cuenta con vehículos para desarrollar esta labor.</w:t>
      </w:r>
    </w:p>
    <w:p w14:paraId="076DBD23" w14:textId="0E9A6CB4" w:rsidR="00FE594B" w:rsidRPr="00FE594B" w:rsidRDefault="00FE594B" w:rsidP="00FE594B">
      <w:pPr>
        <w:pStyle w:val="Sinespaciado"/>
        <w:numPr>
          <w:ilvl w:val="0"/>
          <w:numId w:val="66"/>
        </w:numPr>
        <w:jc w:val="both"/>
        <w:rPr>
          <w:rFonts w:ascii="Nunito" w:hAnsi="Nunito"/>
          <w:lang w:val="es-PE"/>
        </w:rPr>
      </w:pPr>
      <w:r w:rsidRPr="00FE594B">
        <w:rPr>
          <w:rFonts w:ascii="Nunito" w:hAnsi="Nunito"/>
          <w:lang w:val="es-PE"/>
        </w:rPr>
        <w:lastRenderedPageBreak/>
        <w:t>La persona natural o jurídica deberá contar con las respectivas seguridades en sus instalaciones, que garanticen la permanencia, integridad y protección ante cualquier hecho o acto humano imprevistos, deberá cubrir con los gastos que se ocasione, además debe presentar los respectivos permisos de funcionamiento por parte del cuerpo de bomberos de la localidad.</w:t>
      </w:r>
    </w:p>
    <w:p w14:paraId="17FD8BD5" w14:textId="68C42233" w:rsidR="00FE594B" w:rsidRPr="00FE594B" w:rsidRDefault="00FE594B" w:rsidP="00FE594B">
      <w:pPr>
        <w:pStyle w:val="Sinespaciado"/>
        <w:numPr>
          <w:ilvl w:val="0"/>
          <w:numId w:val="66"/>
        </w:numPr>
        <w:jc w:val="both"/>
        <w:rPr>
          <w:rFonts w:ascii="Nunito" w:hAnsi="Nunito"/>
          <w:lang w:val="es-PE"/>
        </w:rPr>
      </w:pPr>
      <w:r w:rsidRPr="00FE594B">
        <w:rPr>
          <w:rFonts w:ascii="Nunito" w:hAnsi="Nunito"/>
          <w:lang w:val="es-PE"/>
        </w:rPr>
        <w:t>La persona natural o jurídica deberá contar con personal técnico para posibles asesorías sobre los elementos que se requiera.</w:t>
      </w:r>
    </w:p>
    <w:p w14:paraId="1ACA15BD" w14:textId="6A8FD1DA" w:rsidR="001E23E3" w:rsidRDefault="00FE594B" w:rsidP="00FE594B">
      <w:pPr>
        <w:pStyle w:val="Sinespaciado"/>
        <w:numPr>
          <w:ilvl w:val="0"/>
          <w:numId w:val="66"/>
        </w:numPr>
        <w:jc w:val="both"/>
        <w:rPr>
          <w:rFonts w:ascii="Nunito" w:hAnsi="Nunito"/>
          <w:lang w:val="es-PE"/>
        </w:rPr>
      </w:pPr>
      <w:r w:rsidRPr="00FE594B">
        <w:rPr>
          <w:rFonts w:ascii="Nunito" w:hAnsi="Nunito"/>
          <w:lang w:val="es-PE"/>
        </w:rPr>
        <w:t>La persona natural o jurídica deberá asumir la calidad de empleador y contratante de todo el personal a su cargo que emplee directa o indirectamente en la ejecución del presente contrato, siendo de su entera responsabilidad el cumplimiento de las obligaciones que le impone el Código Sustantivo de Trabajo y Seguridad Social. Por lo tanto, Humanity &amp; Inclusion, queda exenta de toda responsabilidad laboral ni aún a título de solidaridad contratante.</w:t>
      </w:r>
    </w:p>
    <w:p w14:paraId="05C6BB57" w14:textId="77777777" w:rsidR="00FE594B" w:rsidRPr="00FE594B" w:rsidRDefault="00FE594B" w:rsidP="00FE594B">
      <w:pPr>
        <w:pStyle w:val="Sinespaciado"/>
        <w:rPr>
          <w:rFonts w:ascii="Nunito" w:hAnsi="Nunito"/>
          <w:lang w:val="es-PE"/>
        </w:rPr>
      </w:pPr>
    </w:p>
    <w:p w14:paraId="0832A8E2" w14:textId="41F5F33C" w:rsidR="00AC739E" w:rsidRPr="008759D7" w:rsidRDefault="008759D7" w:rsidP="001E23E3">
      <w:pPr>
        <w:pStyle w:val="Textoindependiente"/>
        <w:spacing w:line="360" w:lineRule="auto"/>
        <w:jc w:val="both"/>
        <w:rPr>
          <w:rFonts w:ascii="Nunito" w:hAnsi="Nunito"/>
          <w:b/>
          <w:bCs/>
          <w:lang w:val="es-PE"/>
        </w:rPr>
      </w:pPr>
      <w:r>
        <w:rPr>
          <w:rFonts w:ascii="Nunito" w:hAnsi="Nunito"/>
          <w:b/>
          <w:bCs/>
          <w:lang w:val="es-PE"/>
        </w:rPr>
        <w:t xml:space="preserve">5.2 </w:t>
      </w:r>
      <w:r w:rsidR="00AC739E" w:rsidRPr="005D6291">
        <w:rPr>
          <w:rFonts w:ascii="Nunito" w:hAnsi="Nunito"/>
          <w:b/>
          <w:bCs/>
          <w:lang w:val="es-PE"/>
        </w:rPr>
        <w:t>Criterios de Exclusión:</w:t>
      </w:r>
    </w:p>
    <w:p w14:paraId="1A8592FC" w14:textId="77777777" w:rsidR="00AC739E" w:rsidRPr="005D6291" w:rsidRDefault="00AC739E" w:rsidP="001E23E3">
      <w:pPr>
        <w:pStyle w:val="Textoindependiente"/>
        <w:spacing w:line="360" w:lineRule="auto"/>
        <w:jc w:val="both"/>
        <w:rPr>
          <w:rFonts w:ascii="Nunito" w:hAnsi="Nunito"/>
          <w:lang w:val="es-PE"/>
        </w:rPr>
      </w:pPr>
      <w:r w:rsidRPr="005D6291">
        <w:rPr>
          <w:rFonts w:ascii="Nunito" w:hAnsi="Nunito"/>
          <w:lang w:val="es-PE"/>
        </w:rPr>
        <w:t>Los aplicantes u ofertantes pueden ser excluidos del proceso de selección y adjudicación del contrato en las siguientes condiciones:</w:t>
      </w:r>
    </w:p>
    <w:p w14:paraId="11649FD2" w14:textId="77777777" w:rsidR="00AC739E" w:rsidRPr="005D6291" w:rsidRDefault="00AC739E" w:rsidP="00F16DA5">
      <w:pPr>
        <w:pStyle w:val="Textoindependiente"/>
        <w:numPr>
          <w:ilvl w:val="0"/>
          <w:numId w:val="8"/>
        </w:numPr>
        <w:spacing w:line="360" w:lineRule="auto"/>
        <w:jc w:val="both"/>
        <w:rPr>
          <w:rFonts w:ascii="Nunito" w:hAnsi="Nunito"/>
          <w:lang w:val="es-PE"/>
        </w:rPr>
      </w:pPr>
      <w:r w:rsidRPr="005D6291">
        <w:rPr>
          <w:rFonts w:ascii="Nunito" w:hAnsi="Nunito"/>
          <w:lang w:val="es-PE"/>
        </w:rPr>
        <w:t>Si se encuentran en bancarrota o sus activos están siendo liquidados; sus activos están siendo administrados por los tribunales; han entrado en un arreglo con los acreedores; han suspendido las actividades empresariales; o son objeto de procedimientos sobre estas materias o se encuentren en cualquier situación análoga derivada de un procedimiento similar previsto en la legislación o normativa nacional.</w:t>
      </w:r>
    </w:p>
    <w:p w14:paraId="5C53FFB2" w14:textId="77777777" w:rsidR="00AC739E" w:rsidRPr="005D6291" w:rsidRDefault="00AC739E" w:rsidP="00F16DA5">
      <w:pPr>
        <w:pStyle w:val="Textoindependiente"/>
        <w:numPr>
          <w:ilvl w:val="0"/>
          <w:numId w:val="8"/>
        </w:numPr>
        <w:spacing w:line="360" w:lineRule="auto"/>
        <w:jc w:val="both"/>
        <w:rPr>
          <w:rFonts w:ascii="Nunito" w:hAnsi="Nunito"/>
          <w:lang w:val="es-PE"/>
        </w:rPr>
      </w:pPr>
      <w:r w:rsidRPr="005D6291">
        <w:rPr>
          <w:rFonts w:ascii="Nunito" w:hAnsi="Nunito"/>
          <w:lang w:val="es-PE"/>
        </w:rPr>
        <w:t>Si están involucrados en situaciones concernientes a mala conducta profesional por un juzgado.</w:t>
      </w:r>
    </w:p>
    <w:p w14:paraId="1D8549A6" w14:textId="77777777" w:rsidR="00AC739E" w:rsidRPr="005D6291" w:rsidRDefault="00AC739E" w:rsidP="00F16DA5">
      <w:pPr>
        <w:pStyle w:val="Textoindependiente"/>
        <w:numPr>
          <w:ilvl w:val="0"/>
          <w:numId w:val="8"/>
        </w:numPr>
        <w:spacing w:line="360" w:lineRule="auto"/>
        <w:jc w:val="both"/>
        <w:rPr>
          <w:rFonts w:ascii="Nunito" w:hAnsi="Nunito"/>
          <w:lang w:val="es-PE"/>
        </w:rPr>
      </w:pPr>
      <w:r w:rsidRPr="005D6291">
        <w:rPr>
          <w:rFonts w:ascii="Nunito" w:hAnsi="Nunito"/>
          <w:lang w:val="es-PE"/>
        </w:rPr>
        <w:t>Si han sido hallados culpables de mala conducta profesional grave probada por cualquier medio que pueda ser justificado por las autoridades.</w:t>
      </w:r>
    </w:p>
    <w:p w14:paraId="1D67340F" w14:textId="77777777" w:rsidR="00AC739E" w:rsidRPr="005D6291" w:rsidRDefault="00AC739E" w:rsidP="00F16DA5">
      <w:pPr>
        <w:pStyle w:val="Textoindependiente"/>
        <w:numPr>
          <w:ilvl w:val="0"/>
          <w:numId w:val="8"/>
        </w:numPr>
        <w:spacing w:line="360" w:lineRule="auto"/>
        <w:jc w:val="both"/>
        <w:rPr>
          <w:rFonts w:ascii="Nunito" w:hAnsi="Nunito"/>
          <w:lang w:val="es-PE"/>
        </w:rPr>
      </w:pPr>
      <w:r w:rsidRPr="005D6291">
        <w:rPr>
          <w:rFonts w:ascii="Nunito" w:hAnsi="Nunito"/>
          <w:lang w:val="es-PE"/>
        </w:rPr>
        <w:t>Si no cumplen con sus obligaciones relacionadas a los pagos de seguridad social o impuestos de acuerdo con la normatividad legal del país en donde estén establecidos.</w:t>
      </w:r>
    </w:p>
    <w:p w14:paraId="1B44D342" w14:textId="77777777" w:rsidR="00AC739E" w:rsidRPr="005D6291" w:rsidRDefault="00AC739E" w:rsidP="00F16DA5">
      <w:pPr>
        <w:pStyle w:val="Textoindependiente"/>
        <w:numPr>
          <w:ilvl w:val="0"/>
          <w:numId w:val="8"/>
        </w:numPr>
        <w:spacing w:line="360" w:lineRule="auto"/>
        <w:jc w:val="both"/>
        <w:rPr>
          <w:rFonts w:ascii="Nunito" w:hAnsi="Nunito"/>
          <w:lang w:val="es-PE"/>
        </w:rPr>
      </w:pPr>
      <w:r w:rsidRPr="005D6291">
        <w:rPr>
          <w:rFonts w:ascii="Nunito" w:hAnsi="Nunito"/>
          <w:lang w:val="es-PE"/>
        </w:rPr>
        <w:t>Si han sido condenados con fuerza de cosa juzgada por fraude, corrupción, participación en organización criminal o cualquier otra actividad ilícita en perjuicio de los intereses económicos de las comunidades.</w:t>
      </w:r>
    </w:p>
    <w:p w14:paraId="3A693A1B" w14:textId="77777777" w:rsidR="00AC739E" w:rsidRPr="005D6291" w:rsidRDefault="00AC739E" w:rsidP="00F16DA5">
      <w:pPr>
        <w:pStyle w:val="Textoindependiente"/>
        <w:numPr>
          <w:ilvl w:val="0"/>
          <w:numId w:val="8"/>
        </w:numPr>
        <w:spacing w:line="360" w:lineRule="auto"/>
        <w:jc w:val="both"/>
        <w:rPr>
          <w:rFonts w:ascii="Nunito" w:hAnsi="Nunito"/>
          <w:lang w:val="es-PE"/>
        </w:rPr>
      </w:pPr>
      <w:r w:rsidRPr="005D6291">
        <w:rPr>
          <w:rFonts w:ascii="Nunito" w:hAnsi="Nunito"/>
          <w:lang w:val="es-PE"/>
        </w:rPr>
        <w:t>Si, a raíz de otro procedimiento de contratación o de concesión de una subvención financiada con cargo al presupuesto comunitario, se hubiere hallado una falta grave por incumplimiento de sus obligaciones contractuales.</w:t>
      </w:r>
    </w:p>
    <w:p w14:paraId="71E70150" w14:textId="77777777" w:rsidR="00AC739E" w:rsidRPr="005D6291" w:rsidRDefault="00AC739E" w:rsidP="001E23E3">
      <w:pPr>
        <w:pStyle w:val="Textoindependiente"/>
        <w:spacing w:line="360" w:lineRule="auto"/>
        <w:jc w:val="both"/>
        <w:rPr>
          <w:rFonts w:ascii="Nunito" w:hAnsi="Nunito"/>
          <w:lang w:val="es-PE"/>
        </w:rPr>
      </w:pPr>
      <w:r w:rsidRPr="005D6291">
        <w:rPr>
          <w:rFonts w:ascii="Nunito" w:hAnsi="Nunito"/>
          <w:lang w:val="es-PE"/>
        </w:rPr>
        <w:t>Adicionalmente, el contrato no deberá ser adjudicado a aplicantes u ofertantes que durante el proceso de compra:</w:t>
      </w:r>
    </w:p>
    <w:p w14:paraId="462A3C4B" w14:textId="77777777" w:rsidR="00AC739E" w:rsidRPr="005D6291" w:rsidRDefault="00AC739E" w:rsidP="00F16DA5">
      <w:pPr>
        <w:pStyle w:val="Textoindependiente"/>
        <w:numPr>
          <w:ilvl w:val="0"/>
          <w:numId w:val="9"/>
        </w:numPr>
        <w:spacing w:line="360" w:lineRule="auto"/>
        <w:jc w:val="both"/>
        <w:rPr>
          <w:rFonts w:ascii="Nunito" w:hAnsi="Nunito"/>
          <w:lang w:val="es-PE"/>
        </w:rPr>
      </w:pPr>
      <w:r w:rsidRPr="005D6291">
        <w:rPr>
          <w:rFonts w:ascii="Nunito" w:hAnsi="Nunito"/>
          <w:lang w:val="es-PE"/>
        </w:rPr>
        <w:lastRenderedPageBreak/>
        <w:t>Se encuentren en una posición de conflicto de intereses.</w:t>
      </w:r>
    </w:p>
    <w:p w14:paraId="5D57E82E" w14:textId="77777777" w:rsidR="00AC739E" w:rsidRPr="005D6291" w:rsidRDefault="00AC739E" w:rsidP="00F16DA5">
      <w:pPr>
        <w:pStyle w:val="Textoindependiente"/>
        <w:numPr>
          <w:ilvl w:val="0"/>
          <w:numId w:val="9"/>
        </w:numPr>
        <w:spacing w:line="360" w:lineRule="auto"/>
        <w:jc w:val="both"/>
        <w:rPr>
          <w:rFonts w:ascii="Nunito" w:hAnsi="Nunito"/>
          <w:lang w:val="es-PE"/>
        </w:rPr>
      </w:pPr>
      <w:r w:rsidRPr="005D6291">
        <w:rPr>
          <w:rFonts w:ascii="Nunito" w:hAnsi="Nunito"/>
          <w:lang w:val="es-PE"/>
        </w:rPr>
        <w:t>Sean culpables de tergiversación al proporcionar la información exigida por el poder adjudicador como condición para participar en el procedimiento de adjudicación, o no proporcionen esta información.</w:t>
      </w:r>
    </w:p>
    <w:p w14:paraId="76DD464E" w14:textId="77777777" w:rsidR="001E23E3" w:rsidRPr="005D6291" w:rsidRDefault="001E23E3" w:rsidP="00C43A4A">
      <w:pPr>
        <w:pStyle w:val="Sinespaciado"/>
        <w:rPr>
          <w:rFonts w:ascii="Nunito" w:hAnsi="Nunito"/>
          <w:lang w:val="es-PE"/>
        </w:rPr>
      </w:pPr>
    </w:p>
    <w:p w14:paraId="10730BE0" w14:textId="1B8AA656" w:rsidR="00AC739E" w:rsidRPr="005D6291" w:rsidRDefault="008759D7" w:rsidP="001E23E3">
      <w:pPr>
        <w:pStyle w:val="Textoindependiente"/>
        <w:spacing w:line="360" w:lineRule="auto"/>
        <w:jc w:val="both"/>
        <w:rPr>
          <w:rFonts w:ascii="Nunito" w:hAnsi="Nunito"/>
          <w:lang w:val="es-PE"/>
        </w:rPr>
      </w:pPr>
      <w:r>
        <w:rPr>
          <w:rFonts w:ascii="Nunito" w:hAnsi="Nunito"/>
          <w:b/>
          <w:bCs/>
          <w:lang w:val="es-PE"/>
        </w:rPr>
        <w:t xml:space="preserve">5.3 </w:t>
      </w:r>
      <w:r w:rsidR="00AC739E" w:rsidRPr="005D6291">
        <w:rPr>
          <w:rFonts w:ascii="Nunito" w:hAnsi="Nunito"/>
          <w:b/>
          <w:bCs/>
          <w:lang w:val="es-PE"/>
        </w:rPr>
        <w:t>Declaración de Cumplimiento:</w:t>
      </w:r>
    </w:p>
    <w:p w14:paraId="289B37B7" w14:textId="77777777" w:rsidR="00AC739E" w:rsidRPr="005D6291" w:rsidRDefault="00AC739E" w:rsidP="001E23E3">
      <w:pPr>
        <w:pStyle w:val="Textoindependiente"/>
        <w:spacing w:line="360" w:lineRule="auto"/>
        <w:jc w:val="both"/>
        <w:rPr>
          <w:rFonts w:ascii="Nunito" w:hAnsi="Nunito"/>
          <w:lang w:val="es-PE"/>
        </w:rPr>
      </w:pPr>
      <w:r w:rsidRPr="005D6291">
        <w:rPr>
          <w:rFonts w:ascii="Nunito" w:hAnsi="Nunito"/>
          <w:lang w:val="es-PE"/>
        </w:rPr>
        <w:t>Al presentar el documento de participación, pliego de la licitación, debidamente rubricado y firmado, los ofertantes confirman que no están en ninguna de las situaciones anteriormente descritas y aceptan enviar a la Federación Handicap International, en un plazo de tres (3) días hábiles después de la recepción de alguna solicitud, los documentos que la Federación Handicap International considere necesarios.</w:t>
      </w:r>
    </w:p>
    <w:p w14:paraId="04A3E857" w14:textId="77777777" w:rsidR="001E23E3" w:rsidRPr="005D6291" w:rsidRDefault="001E23E3" w:rsidP="00C43A4A">
      <w:pPr>
        <w:pStyle w:val="Sinespaciado"/>
        <w:rPr>
          <w:rFonts w:ascii="Nunito" w:hAnsi="Nunito"/>
          <w:lang w:val="es-PE"/>
        </w:rPr>
      </w:pPr>
    </w:p>
    <w:p w14:paraId="65B528D1" w14:textId="2A331A17" w:rsidR="00AC739E" w:rsidRPr="005D6291" w:rsidRDefault="008759D7" w:rsidP="001E23E3">
      <w:pPr>
        <w:pStyle w:val="Textoindependiente"/>
        <w:spacing w:line="360" w:lineRule="auto"/>
        <w:jc w:val="both"/>
        <w:rPr>
          <w:rFonts w:ascii="Nunito" w:hAnsi="Nunito"/>
          <w:lang w:val="es-PE"/>
        </w:rPr>
      </w:pPr>
      <w:r>
        <w:rPr>
          <w:rFonts w:ascii="Nunito" w:hAnsi="Nunito"/>
          <w:b/>
          <w:bCs/>
          <w:lang w:val="es-PE"/>
        </w:rPr>
        <w:t xml:space="preserve">5.4 </w:t>
      </w:r>
      <w:r w:rsidR="00AC739E" w:rsidRPr="005D6291">
        <w:rPr>
          <w:rFonts w:ascii="Nunito" w:hAnsi="Nunito"/>
          <w:b/>
          <w:bCs/>
          <w:lang w:val="es-PE"/>
        </w:rPr>
        <w:t>Subcontratación:</w:t>
      </w:r>
    </w:p>
    <w:p w14:paraId="71EBC2BF" w14:textId="77777777" w:rsidR="00AC739E" w:rsidRPr="005D6291" w:rsidRDefault="00AC739E" w:rsidP="001E23E3">
      <w:pPr>
        <w:pStyle w:val="Textoindependiente"/>
        <w:spacing w:line="360" w:lineRule="auto"/>
        <w:jc w:val="both"/>
        <w:rPr>
          <w:rFonts w:ascii="Nunito" w:hAnsi="Nunito"/>
          <w:lang w:val="es-PE"/>
        </w:rPr>
      </w:pPr>
      <w:r w:rsidRPr="005D6291">
        <w:rPr>
          <w:rFonts w:ascii="Nunito" w:hAnsi="Nunito"/>
          <w:lang w:val="es-PE"/>
        </w:rPr>
        <w:t>Si los solicitantes o licitadores tienen previsto trabajar con subcontratistas, se comprometen a:</w:t>
      </w:r>
    </w:p>
    <w:p w14:paraId="7C9B1E02" w14:textId="77777777" w:rsidR="00AC739E" w:rsidRPr="005D6291" w:rsidRDefault="00AC739E" w:rsidP="00F16DA5">
      <w:pPr>
        <w:pStyle w:val="Textoindependiente"/>
        <w:numPr>
          <w:ilvl w:val="0"/>
          <w:numId w:val="10"/>
        </w:numPr>
        <w:spacing w:line="360" w:lineRule="auto"/>
        <w:jc w:val="both"/>
        <w:rPr>
          <w:rFonts w:ascii="Nunito" w:hAnsi="Nunito"/>
          <w:lang w:val="es-PE"/>
        </w:rPr>
      </w:pPr>
      <w:r w:rsidRPr="005D6291">
        <w:rPr>
          <w:rFonts w:ascii="Nunito" w:hAnsi="Nunito"/>
          <w:lang w:val="es-PE"/>
        </w:rPr>
        <w:t>Proporcionar a la Federación Handicap International la lista de aquellos servicios que tienen previsto subcontratar.</w:t>
      </w:r>
    </w:p>
    <w:p w14:paraId="65DB200C" w14:textId="77777777" w:rsidR="00AC739E" w:rsidRPr="005D6291" w:rsidRDefault="00AC739E" w:rsidP="00F16DA5">
      <w:pPr>
        <w:pStyle w:val="Textoindependiente"/>
        <w:numPr>
          <w:ilvl w:val="0"/>
          <w:numId w:val="10"/>
        </w:numPr>
        <w:spacing w:line="360" w:lineRule="auto"/>
        <w:jc w:val="both"/>
        <w:rPr>
          <w:rFonts w:ascii="Nunito" w:hAnsi="Nunito"/>
          <w:lang w:val="es-PE"/>
        </w:rPr>
      </w:pPr>
      <w:r w:rsidRPr="005D6291">
        <w:rPr>
          <w:rFonts w:ascii="Nunito" w:hAnsi="Nunito"/>
          <w:lang w:val="es-PE"/>
        </w:rPr>
        <w:t>Obtener el acuerdo formal de la Federación Handicap International sobre la elección de posibles subcontratistas.</w:t>
      </w:r>
    </w:p>
    <w:p w14:paraId="226946CD" w14:textId="77777777" w:rsidR="00AC739E" w:rsidRPr="005D6291" w:rsidRDefault="00AC739E" w:rsidP="00F16DA5">
      <w:pPr>
        <w:pStyle w:val="Textoindependiente"/>
        <w:numPr>
          <w:ilvl w:val="0"/>
          <w:numId w:val="10"/>
        </w:numPr>
        <w:spacing w:line="360" w:lineRule="auto"/>
        <w:jc w:val="both"/>
        <w:rPr>
          <w:rFonts w:ascii="Nunito" w:hAnsi="Nunito"/>
          <w:lang w:val="es-PE"/>
        </w:rPr>
      </w:pPr>
      <w:r w:rsidRPr="005D6291">
        <w:rPr>
          <w:rFonts w:ascii="Nunito" w:hAnsi="Nunito"/>
          <w:lang w:val="es-PE"/>
        </w:rPr>
        <w:t>Obtener el acuerdo de la Federación Handicap International sobre las condiciones de pago de estos subcontratistas.</w:t>
      </w:r>
    </w:p>
    <w:p w14:paraId="3BCDE32A" w14:textId="77777777" w:rsidR="00AC739E" w:rsidRDefault="00AC739E" w:rsidP="00F16DA5">
      <w:pPr>
        <w:pStyle w:val="Textoindependiente"/>
        <w:numPr>
          <w:ilvl w:val="0"/>
          <w:numId w:val="10"/>
        </w:numPr>
        <w:spacing w:line="360" w:lineRule="auto"/>
        <w:jc w:val="both"/>
        <w:rPr>
          <w:rFonts w:ascii="Nunito" w:hAnsi="Nunito"/>
          <w:lang w:val="es-PE"/>
        </w:rPr>
      </w:pPr>
      <w:r w:rsidRPr="005D6291">
        <w:rPr>
          <w:rFonts w:ascii="Nunito" w:hAnsi="Nunito"/>
          <w:lang w:val="es-PE"/>
        </w:rPr>
        <w:t>Enviar a la Federación Handicap International sus contratos con subcontratistas previa solicitud.</w:t>
      </w:r>
    </w:p>
    <w:p w14:paraId="6002B338" w14:textId="6F87415D" w:rsidR="006A42D4" w:rsidRPr="008759D7" w:rsidRDefault="008759D7" w:rsidP="006A42D4">
      <w:pPr>
        <w:pStyle w:val="Textoindependiente"/>
        <w:spacing w:line="360" w:lineRule="auto"/>
        <w:jc w:val="both"/>
        <w:rPr>
          <w:rFonts w:ascii="Nunito" w:hAnsi="Nunito"/>
          <w:b/>
          <w:bCs/>
          <w:lang w:val="es-PE"/>
        </w:rPr>
      </w:pPr>
      <w:r w:rsidRPr="008759D7">
        <w:rPr>
          <w:rFonts w:ascii="Nunito" w:hAnsi="Nunito"/>
          <w:b/>
          <w:bCs/>
          <w:lang w:val="es-PE"/>
        </w:rPr>
        <w:t>5.5 Duración y lugar de desarrollo del servicio</w:t>
      </w:r>
    </w:p>
    <w:p w14:paraId="0B7AB1BE" w14:textId="1B3055D9" w:rsidR="006A42D4" w:rsidRPr="006A42D4" w:rsidRDefault="006A42D4" w:rsidP="006A42D4">
      <w:pPr>
        <w:pStyle w:val="Textoindependiente"/>
        <w:spacing w:line="360" w:lineRule="auto"/>
        <w:jc w:val="both"/>
        <w:rPr>
          <w:rFonts w:ascii="Nunito" w:hAnsi="Nunito"/>
          <w:lang w:val="es-PE"/>
        </w:rPr>
      </w:pPr>
      <w:r w:rsidRPr="006A42D4">
        <w:rPr>
          <w:rFonts w:ascii="Nunito" w:hAnsi="Nunito"/>
          <w:lang w:val="es-PE"/>
        </w:rPr>
        <w:t>El plazo de ejecución del contrato será de un (1) año, con una posible prorroga de acuerdo con el servicio prestado y la calidad de los productos entregados.</w:t>
      </w:r>
    </w:p>
    <w:p w14:paraId="7D017F0A" w14:textId="49CFFD1A" w:rsidR="006A42D4" w:rsidRPr="006A42D4" w:rsidRDefault="006A42D4" w:rsidP="008759D7">
      <w:pPr>
        <w:pStyle w:val="Textoindependiente"/>
        <w:numPr>
          <w:ilvl w:val="0"/>
          <w:numId w:val="67"/>
        </w:numPr>
        <w:spacing w:line="360" w:lineRule="auto"/>
        <w:jc w:val="both"/>
        <w:rPr>
          <w:rFonts w:ascii="Nunito" w:hAnsi="Nunito"/>
          <w:lang w:val="es-PE"/>
        </w:rPr>
      </w:pPr>
      <w:r w:rsidRPr="006A42D4">
        <w:rPr>
          <w:rFonts w:ascii="Nunito" w:hAnsi="Nunito"/>
          <w:lang w:val="es-PE"/>
        </w:rPr>
        <w:t xml:space="preserve">Fecha de inicio: </w:t>
      </w:r>
      <w:r w:rsidR="00E234DF">
        <w:rPr>
          <w:rFonts w:ascii="Nunito" w:hAnsi="Nunito"/>
          <w:lang w:val="es-PE"/>
        </w:rPr>
        <w:t>01</w:t>
      </w:r>
      <w:r w:rsidRPr="006A42D4">
        <w:rPr>
          <w:rFonts w:ascii="Nunito" w:hAnsi="Nunito"/>
          <w:lang w:val="es-PE"/>
        </w:rPr>
        <w:t xml:space="preserve"> de </w:t>
      </w:r>
      <w:r w:rsidR="00E234DF">
        <w:rPr>
          <w:rFonts w:ascii="Nunito" w:hAnsi="Nunito"/>
          <w:lang w:val="es-PE"/>
        </w:rPr>
        <w:t>juni</w:t>
      </w:r>
      <w:r w:rsidRPr="006A42D4">
        <w:rPr>
          <w:rFonts w:ascii="Nunito" w:hAnsi="Nunito"/>
          <w:lang w:val="es-PE"/>
        </w:rPr>
        <w:t>o de 2026</w:t>
      </w:r>
    </w:p>
    <w:p w14:paraId="3D73AB9A" w14:textId="0A72FFE7" w:rsidR="006A42D4" w:rsidRPr="006A42D4" w:rsidRDefault="006A42D4" w:rsidP="008759D7">
      <w:pPr>
        <w:pStyle w:val="Textoindependiente"/>
        <w:numPr>
          <w:ilvl w:val="0"/>
          <w:numId w:val="67"/>
        </w:numPr>
        <w:spacing w:line="360" w:lineRule="auto"/>
        <w:jc w:val="both"/>
        <w:rPr>
          <w:rFonts w:ascii="Nunito" w:hAnsi="Nunito"/>
          <w:lang w:val="es-PE"/>
        </w:rPr>
      </w:pPr>
      <w:r w:rsidRPr="006A42D4">
        <w:rPr>
          <w:rFonts w:ascii="Nunito" w:hAnsi="Nunito"/>
          <w:lang w:val="es-PE"/>
        </w:rPr>
        <w:t xml:space="preserve">Fecha de finalización: </w:t>
      </w:r>
      <w:r w:rsidR="00782B97">
        <w:rPr>
          <w:rFonts w:ascii="Nunito" w:hAnsi="Nunito"/>
          <w:lang w:val="es-PE"/>
        </w:rPr>
        <w:t>31</w:t>
      </w:r>
      <w:r w:rsidRPr="006A42D4">
        <w:rPr>
          <w:rFonts w:ascii="Nunito" w:hAnsi="Nunito"/>
          <w:lang w:val="es-PE"/>
        </w:rPr>
        <w:t xml:space="preserve"> de mayo de 2027</w:t>
      </w:r>
    </w:p>
    <w:p w14:paraId="06AFCA1C" w14:textId="2206EF73" w:rsidR="006A42D4" w:rsidRPr="006A42D4" w:rsidRDefault="006A42D4" w:rsidP="008759D7">
      <w:pPr>
        <w:pStyle w:val="Textoindependiente"/>
        <w:numPr>
          <w:ilvl w:val="0"/>
          <w:numId w:val="67"/>
        </w:numPr>
        <w:spacing w:line="360" w:lineRule="auto"/>
        <w:jc w:val="both"/>
        <w:rPr>
          <w:rFonts w:ascii="Nunito" w:hAnsi="Nunito"/>
          <w:lang w:val="es-PE"/>
        </w:rPr>
      </w:pPr>
      <w:r w:rsidRPr="006A42D4">
        <w:rPr>
          <w:rFonts w:ascii="Nunito" w:hAnsi="Nunito"/>
          <w:lang w:val="es-PE"/>
        </w:rPr>
        <w:t xml:space="preserve">Lugar: </w:t>
      </w:r>
      <w:r w:rsidR="008A7062" w:rsidRPr="008A7062">
        <w:rPr>
          <w:rFonts w:ascii="Nunito" w:hAnsi="Nunito"/>
          <w:lang w:val="es-PE"/>
        </w:rPr>
        <w:t>Calle 1 carrera 1 vereda las lomitas, Tierralta, Cordoba</w:t>
      </w:r>
      <w:r w:rsidR="008A7062">
        <w:rPr>
          <w:rFonts w:ascii="Nunito" w:hAnsi="Nunito"/>
          <w:lang w:val="es-PE"/>
        </w:rPr>
        <w:t>.</w:t>
      </w:r>
    </w:p>
    <w:p w14:paraId="20E94181" w14:textId="77777777" w:rsidR="006A42D4" w:rsidRPr="006A42D4" w:rsidRDefault="006A42D4" w:rsidP="006A42D4">
      <w:pPr>
        <w:pStyle w:val="Textoindependiente"/>
        <w:spacing w:line="360" w:lineRule="auto"/>
        <w:jc w:val="both"/>
        <w:rPr>
          <w:rFonts w:ascii="Nunito" w:hAnsi="Nunito"/>
          <w:lang w:val="es-PE"/>
        </w:rPr>
      </w:pPr>
    </w:p>
    <w:p w14:paraId="472F712D" w14:textId="2A810DC4" w:rsidR="006A42D4" w:rsidRPr="006A42D4" w:rsidRDefault="006A42D4" w:rsidP="006A42D4">
      <w:pPr>
        <w:pStyle w:val="Textoindependiente"/>
        <w:spacing w:line="360" w:lineRule="auto"/>
        <w:jc w:val="both"/>
        <w:rPr>
          <w:rFonts w:ascii="Nunito" w:hAnsi="Nunito"/>
          <w:lang w:val="es-PE"/>
        </w:rPr>
      </w:pPr>
      <w:r w:rsidRPr="006A42D4">
        <w:rPr>
          <w:rFonts w:ascii="Nunito" w:hAnsi="Nunito"/>
          <w:lang w:val="es-PE"/>
        </w:rPr>
        <w:t>La persona natural o jurídica deberá tener sus instalaciones, sucursal o bodegas en la ciudad de Tierralta, Cordoba.</w:t>
      </w:r>
    </w:p>
    <w:p w14:paraId="0215A138" w14:textId="08E3A676" w:rsidR="006A42D4" w:rsidRPr="006A42D4" w:rsidRDefault="006A42D4" w:rsidP="006A42D4">
      <w:pPr>
        <w:pStyle w:val="Textoindependiente"/>
        <w:spacing w:line="360" w:lineRule="auto"/>
        <w:jc w:val="both"/>
        <w:rPr>
          <w:rFonts w:ascii="Nunito" w:hAnsi="Nunito"/>
          <w:lang w:val="es-PE"/>
        </w:rPr>
      </w:pPr>
      <w:r w:rsidRPr="006A42D4">
        <w:rPr>
          <w:rFonts w:ascii="Nunito" w:hAnsi="Nunito"/>
          <w:lang w:val="es-PE"/>
        </w:rPr>
        <w:t>Valor máximo presupuestado para el acuerdo marco: $600.000.000,00.</w:t>
      </w:r>
    </w:p>
    <w:p w14:paraId="04DF4242" w14:textId="77777777" w:rsidR="008759D7" w:rsidRDefault="008759D7" w:rsidP="006A42D4">
      <w:pPr>
        <w:pStyle w:val="Textoindependiente"/>
        <w:spacing w:line="360" w:lineRule="auto"/>
        <w:jc w:val="both"/>
        <w:rPr>
          <w:rFonts w:ascii="Nunito" w:hAnsi="Nunito"/>
          <w:lang w:val="es-PE"/>
        </w:rPr>
      </w:pPr>
    </w:p>
    <w:p w14:paraId="016A71CC" w14:textId="2B033FED" w:rsidR="006A42D4" w:rsidRPr="008759D7" w:rsidRDefault="008759D7" w:rsidP="006A42D4">
      <w:pPr>
        <w:pStyle w:val="Textoindependiente"/>
        <w:spacing w:line="360" w:lineRule="auto"/>
        <w:jc w:val="both"/>
        <w:rPr>
          <w:rFonts w:ascii="Nunito" w:hAnsi="Nunito"/>
          <w:b/>
          <w:bCs/>
          <w:lang w:val="es-PE"/>
        </w:rPr>
      </w:pPr>
      <w:r w:rsidRPr="008759D7">
        <w:rPr>
          <w:rFonts w:ascii="Nunito" w:hAnsi="Nunito"/>
          <w:b/>
          <w:bCs/>
          <w:lang w:val="es-PE"/>
        </w:rPr>
        <w:t>5.6 Plan de ejecución</w:t>
      </w:r>
    </w:p>
    <w:p w14:paraId="6B9C5CA0" w14:textId="77777777" w:rsidR="006A42D4" w:rsidRPr="006A42D4" w:rsidRDefault="006A42D4" w:rsidP="006A42D4">
      <w:pPr>
        <w:pStyle w:val="Textoindependiente"/>
        <w:spacing w:line="360" w:lineRule="auto"/>
        <w:jc w:val="both"/>
        <w:rPr>
          <w:rFonts w:ascii="Nunito" w:hAnsi="Nunito"/>
          <w:lang w:val="es-PE"/>
        </w:rPr>
      </w:pPr>
    </w:p>
    <w:p w14:paraId="689A44D5" w14:textId="77777777" w:rsidR="006A42D4" w:rsidRPr="006A42D4" w:rsidRDefault="006A42D4" w:rsidP="006A42D4">
      <w:pPr>
        <w:pStyle w:val="Textoindependiente"/>
        <w:spacing w:line="360" w:lineRule="auto"/>
        <w:jc w:val="both"/>
        <w:rPr>
          <w:rFonts w:ascii="Nunito" w:hAnsi="Nunito"/>
          <w:lang w:val="es-PE"/>
        </w:rPr>
      </w:pPr>
      <w:r w:rsidRPr="006A42D4">
        <w:rPr>
          <w:rFonts w:ascii="Nunito" w:hAnsi="Nunito"/>
          <w:lang w:val="es-PE"/>
        </w:rPr>
        <w:t>El plan de ejecución se realizará de acuerdo con las necesidades de la organización y los pedidos serán con la recurrencia de la demanda en las solicitudes de compra, para iniciar el contrato se tiene un promedio de suministro para unas 15 personas diariamente, sin embargo, este número puede varias dependiendo de las actividades que realice HI el cual puede disminuir o aumentar.</w:t>
      </w:r>
    </w:p>
    <w:p w14:paraId="7571C6B1" w14:textId="77777777" w:rsidR="008759D7" w:rsidRDefault="008759D7" w:rsidP="006A42D4">
      <w:pPr>
        <w:pStyle w:val="Textoindependiente"/>
        <w:spacing w:line="360" w:lineRule="auto"/>
        <w:jc w:val="both"/>
        <w:rPr>
          <w:rFonts w:ascii="Nunito" w:hAnsi="Nunito"/>
          <w:lang w:val="es-PE"/>
        </w:rPr>
      </w:pPr>
    </w:p>
    <w:p w14:paraId="5C7A83C4" w14:textId="089A545A" w:rsidR="006A42D4" w:rsidRPr="008759D7" w:rsidRDefault="008759D7" w:rsidP="006A42D4">
      <w:pPr>
        <w:pStyle w:val="Textoindependiente"/>
        <w:spacing w:line="360" w:lineRule="auto"/>
        <w:jc w:val="both"/>
        <w:rPr>
          <w:rFonts w:ascii="Nunito" w:hAnsi="Nunito"/>
          <w:b/>
          <w:bCs/>
          <w:lang w:val="es-PE"/>
        </w:rPr>
      </w:pPr>
      <w:r w:rsidRPr="008759D7">
        <w:rPr>
          <w:rFonts w:ascii="Nunito" w:hAnsi="Nunito"/>
          <w:b/>
          <w:bCs/>
          <w:lang w:val="es-PE"/>
        </w:rPr>
        <w:t xml:space="preserve">5.7 </w:t>
      </w:r>
      <w:r>
        <w:rPr>
          <w:rFonts w:ascii="Nunito" w:hAnsi="Nunito"/>
          <w:b/>
          <w:bCs/>
          <w:lang w:val="es-PE"/>
        </w:rPr>
        <w:t>F</w:t>
      </w:r>
      <w:r w:rsidRPr="008759D7">
        <w:rPr>
          <w:rFonts w:ascii="Nunito" w:hAnsi="Nunito"/>
          <w:b/>
          <w:bCs/>
          <w:lang w:val="es-PE"/>
        </w:rPr>
        <w:t>orma de pago</w:t>
      </w:r>
    </w:p>
    <w:p w14:paraId="631DE206" w14:textId="77777777" w:rsidR="006A42D4" w:rsidRPr="006A42D4" w:rsidRDefault="006A42D4" w:rsidP="006A42D4">
      <w:pPr>
        <w:pStyle w:val="Textoindependiente"/>
        <w:spacing w:line="360" w:lineRule="auto"/>
        <w:jc w:val="both"/>
        <w:rPr>
          <w:rFonts w:ascii="Nunito" w:hAnsi="Nunito"/>
          <w:lang w:val="es-PE"/>
        </w:rPr>
      </w:pPr>
      <w:r w:rsidRPr="006A42D4">
        <w:rPr>
          <w:rFonts w:ascii="Nunito" w:hAnsi="Nunito"/>
          <w:lang w:val="es-PE"/>
        </w:rPr>
        <w:t>Al oferente una vez suscrito el acuerdo marco de suministro continuo de alimentación a la mesa y demás se le realizarán pagos de manera programada de acuerdo con las órdenes de compra emitidas, cada vez que se tenga una necesidad de compra.</w:t>
      </w:r>
    </w:p>
    <w:p w14:paraId="5AD6F44C" w14:textId="77777777" w:rsidR="008759D7" w:rsidRDefault="008759D7" w:rsidP="006A42D4">
      <w:pPr>
        <w:pStyle w:val="Textoindependiente"/>
        <w:spacing w:line="360" w:lineRule="auto"/>
        <w:jc w:val="both"/>
        <w:rPr>
          <w:rFonts w:ascii="Nunito" w:hAnsi="Nunito"/>
          <w:lang w:val="es-PE"/>
        </w:rPr>
      </w:pPr>
    </w:p>
    <w:p w14:paraId="50097D3D" w14:textId="1E066D6E" w:rsidR="006A42D4" w:rsidRPr="008759D7" w:rsidRDefault="008759D7" w:rsidP="006A42D4">
      <w:pPr>
        <w:pStyle w:val="Textoindependiente"/>
        <w:spacing w:line="360" w:lineRule="auto"/>
        <w:jc w:val="both"/>
        <w:rPr>
          <w:rFonts w:ascii="Nunito" w:hAnsi="Nunito"/>
          <w:b/>
          <w:bCs/>
          <w:lang w:val="es-PE"/>
        </w:rPr>
      </w:pPr>
      <w:r w:rsidRPr="008759D7">
        <w:rPr>
          <w:rFonts w:ascii="Nunito" w:hAnsi="Nunito"/>
          <w:b/>
          <w:bCs/>
          <w:lang w:val="es-PE"/>
        </w:rPr>
        <w:t>5.8 Condiciones de pago</w:t>
      </w:r>
    </w:p>
    <w:p w14:paraId="17165CBD" w14:textId="77777777" w:rsidR="006A42D4" w:rsidRPr="006A42D4" w:rsidRDefault="006A42D4" w:rsidP="006A42D4">
      <w:pPr>
        <w:pStyle w:val="Textoindependiente"/>
        <w:spacing w:line="360" w:lineRule="auto"/>
        <w:jc w:val="both"/>
        <w:rPr>
          <w:rFonts w:ascii="Nunito" w:hAnsi="Nunito"/>
          <w:lang w:val="es-PE"/>
        </w:rPr>
      </w:pPr>
      <w:r w:rsidRPr="006A42D4">
        <w:rPr>
          <w:rFonts w:ascii="Nunito" w:hAnsi="Nunito"/>
          <w:lang w:val="es-PE"/>
        </w:rPr>
        <w:t>El contratante pagará al ofertante, contra factura del suministro continuo de alimentación a la mesa y demás una vez se haya entregado a satisfacción los elementos solicitados y previo a la presentación de la siguiente documentación:</w:t>
      </w:r>
    </w:p>
    <w:p w14:paraId="4FF06E64" w14:textId="77777777" w:rsidR="006A42D4" w:rsidRPr="006A42D4" w:rsidRDefault="006A42D4" w:rsidP="006A42D4">
      <w:pPr>
        <w:pStyle w:val="Textoindependiente"/>
        <w:spacing w:line="360" w:lineRule="auto"/>
        <w:jc w:val="both"/>
        <w:rPr>
          <w:rFonts w:ascii="Nunito" w:hAnsi="Nunito"/>
          <w:lang w:val="es-PE"/>
        </w:rPr>
      </w:pPr>
    </w:p>
    <w:p w14:paraId="55C7C0DA" w14:textId="71D99874" w:rsidR="006A42D4" w:rsidRPr="006A42D4" w:rsidRDefault="006A42D4" w:rsidP="008759D7">
      <w:pPr>
        <w:pStyle w:val="Textoindependiente"/>
        <w:numPr>
          <w:ilvl w:val="0"/>
          <w:numId w:val="68"/>
        </w:numPr>
        <w:spacing w:line="360" w:lineRule="auto"/>
        <w:jc w:val="both"/>
        <w:rPr>
          <w:rFonts w:ascii="Nunito" w:hAnsi="Nunito"/>
          <w:lang w:val="es-PE"/>
        </w:rPr>
      </w:pPr>
      <w:r w:rsidRPr="006A42D4">
        <w:rPr>
          <w:rFonts w:ascii="Nunito" w:hAnsi="Nunito"/>
          <w:lang w:val="es-PE"/>
        </w:rPr>
        <w:t>Orden de compra debidamente firmada</w:t>
      </w:r>
    </w:p>
    <w:p w14:paraId="6B3E52D2" w14:textId="69D3E74C" w:rsidR="006A42D4" w:rsidRPr="006A42D4" w:rsidRDefault="006A42D4" w:rsidP="008759D7">
      <w:pPr>
        <w:pStyle w:val="Textoindependiente"/>
        <w:numPr>
          <w:ilvl w:val="0"/>
          <w:numId w:val="68"/>
        </w:numPr>
        <w:spacing w:line="360" w:lineRule="auto"/>
        <w:jc w:val="both"/>
        <w:rPr>
          <w:rFonts w:ascii="Nunito" w:hAnsi="Nunito"/>
          <w:lang w:val="es-PE"/>
        </w:rPr>
      </w:pPr>
      <w:r w:rsidRPr="006A42D4">
        <w:rPr>
          <w:rFonts w:ascii="Nunito" w:hAnsi="Nunito"/>
          <w:lang w:val="es-PE"/>
        </w:rPr>
        <w:t>Planillas de verificación.</w:t>
      </w:r>
    </w:p>
    <w:p w14:paraId="50FC2425" w14:textId="72D37CAC" w:rsidR="006A42D4" w:rsidRPr="006A42D4" w:rsidRDefault="006A42D4" w:rsidP="008759D7">
      <w:pPr>
        <w:pStyle w:val="Textoindependiente"/>
        <w:numPr>
          <w:ilvl w:val="0"/>
          <w:numId w:val="68"/>
        </w:numPr>
        <w:spacing w:line="360" w:lineRule="auto"/>
        <w:jc w:val="both"/>
        <w:rPr>
          <w:rFonts w:ascii="Nunito" w:hAnsi="Nunito"/>
          <w:lang w:val="es-PE"/>
        </w:rPr>
      </w:pPr>
      <w:r w:rsidRPr="006A42D4">
        <w:rPr>
          <w:rFonts w:ascii="Nunito" w:hAnsi="Nunito"/>
          <w:lang w:val="es-PE"/>
        </w:rPr>
        <w:t>Factura(s).</w:t>
      </w:r>
    </w:p>
    <w:p w14:paraId="5D873C66" w14:textId="77777777" w:rsidR="008759D7" w:rsidRDefault="008759D7" w:rsidP="006A42D4">
      <w:pPr>
        <w:pStyle w:val="Textoindependiente"/>
        <w:spacing w:line="360" w:lineRule="auto"/>
        <w:jc w:val="both"/>
        <w:rPr>
          <w:rFonts w:ascii="Nunito" w:hAnsi="Nunito"/>
          <w:b/>
          <w:bCs/>
          <w:lang w:val="es-PE"/>
        </w:rPr>
      </w:pPr>
    </w:p>
    <w:p w14:paraId="59B8E9DF" w14:textId="54C9D1EC" w:rsidR="006A42D4" w:rsidRPr="008759D7" w:rsidRDefault="008759D7" w:rsidP="006A42D4">
      <w:pPr>
        <w:pStyle w:val="Textoindependiente"/>
        <w:spacing w:line="360" w:lineRule="auto"/>
        <w:jc w:val="both"/>
        <w:rPr>
          <w:rFonts w:ascii="Nunito" w:hAnsi="Nunito"/>
          <w:b/>
          <w:bCs/>
          <w:lang w:val="es-PE"/>
        </w:rPr>
      </w:pPr>
      <w:r w:rsidRPr="008759D7">
        <w:rPr>
          <w:rFonts w:ascii="Nunito" w:hAnsi="Nunito"/>
          <w:b/>
          <w:bCs/>
          <w:lang w:val="es-PE"/>
        </w:rPr>
        <w:t xml:space="preserve"> 5.9 </w:t>
      </w:r>
      <w:r>
        <w:rPr>
          <w:rFonts w:ascii="Nunito" w:hAnsi="Nunito"/>
          <w:b/>
          <w:bCs/>
          <w:lang w:val="es-PE"/>
        </w:rPr>
        <w:t>G</w:t>
      </w:r>
      <w:r w:rsidRPr="008759D7">
        <w:rPr>
          <w:rFonts w:ascii="Nunito" w:hAnsi="Nunito"/>
          <w:b/>
          <w:bCs/>
          <w:lang w:val="es-PE"/>
        </w:rPr>
        <w:t>arantías</w:t>
      </w:r>
    </w:p>
    <w:p w14:paraId="64DF2A96" w14:textId="60586AF3" w:rsidR="008759D7" w:rsidRDefault="006A42D4" w:rsidP="006A42D4">
      <w:pPr>
        <w:pStyle w:val="Textoindependiente"/>
        <w:spacing w:line="360" w:lineRule="auto"/>
        <w:jc w:val="both"/>
        <w:rPr>
          <w:rFonts w:ascii="Nunito" w:hAnsi="Nunito"/>
          <w:lang w:val="es-PE"/>
        </w:rPr>
      </w:pPr>
      <w:r w:rsidRPr="006A42D4">
        <w:rPr>
          <w:rFonts w:ascii="Nunito" w:hAnsi="Nunito"/>
          <w:lang w:val="es-PE"/>
        </w:rPr>
        <w:t xml:space="preserve">La persona natural o jurídica debe garantizar la entrega de los elementos de buena calidad (tipo de servicio o producto seleccionado según el numeral 4.2.6), convirtiéndose en obligación y parte primordial del del contrato. </w:t>
      </w:r>
    </w:p>
    <w:p w14:paraId="5045E158" w14:textId="77777777" w:rsidR="008759D7" w:rsidRDefault="008759D7" w:rsidP="006A42D4">
      <w:pPr>
        <w:pStyle w:val="Textoindependiente"/>
        <w:spacing w:line="360" w:lineRule="auto"/>
        <w:jc w:val="both"/>
        <w:rPr>
          <w:rFonts w:ascii="Nunito" w:hAnsi="Nunito"/>
          <w:b/>
          <w:bCs/>
          <w:lang w:val="es-PE"/>
        </w:rPr>
      </w:pPr>
    </w:p>
    <w:p w14:paraId="5D830E36" w14:textId="3B0BD70D" w:rsidR="006A42D4" w:rsidRPr="008759D7" w:rsidRDefault="008759D7" w:rsidP="006A42D4">
      <w:pPr>
        <w:pStyle w:val="Textoindependiente"/>
        <w:spacing w:line="360" w:lineRule="auto"/>
        <w:jc w:val="both"/>
        <w:rPr>
          <w:rFonts w:ascii="Nunito" w:hAnsi="Nunito"/>
          <w:b/>
          <w:bCs/>
          <w:lang w:val="es-PE"/>
        </w:rPr>
      </w:pPr>
      <w:r w:rsidRPr="008759D7">
        <w:rPr>
          <w:rFonts w:ascii="Nunito" w:hAnsi="Nunito"/>
          <w:b/>
          <w:bCs/>
          <w:lang w:val="es-PE"/>
        </w:rPr>
        <w:t>5.10 Contacto persona</w:t>
      </w:r>
    </w:p>
    <w:p w14:paraId="308D3935" w14:textId="4C485803" w:rsidR="006A42D4" w:rsidRPr="006A42D4" w:rsidRDefault="006A42D4" w:rsidP="006A42D4">
      <w:pPr>
        <w:pStyle w:val="Textoindependiente"/>
        <w:spacing w:line="360" w:lineRule="auto"/>
        <w:jc w:val="both"/>
        <w:rPr>
          <w:rFonts w:ascii="Nunito" w:hAnsi="Nunito"/>
          <w:lang w:val="es-PE"/>
        </w:rPr>
      </w:pPr>
      <w:r w:rsidRPr="006A42D4">
        <w:rPr>
          <w:rFonts w:ascii="Nunito" w:hAnsi="Nunito"/>
          <w:lang w:val="es-PE"/>
        </w:rPr>
        <w:t xml:space="preserve">La persona natural o jurídica debe encargar a un asesor para que sea el primer contacto con la organización, en caso de solicitudes de cotizaciones, revisar stock de productos y demás preguntas que se requieran. Para ello se deberá suministrar: </w:t>
      </w:r>
    </w:p>
    <w:p w14:paraId="34D86B90" w14:textId="50D623D6" w:rsidR="006A42D4" w:rsidRPr="006A42D4" w:rsidRDefault="006A42D4" w:rsidP="008759D7">
      <w:pPr>
        <w:pStyle w:val="Textoindependiente"/>
        <w:numPr>
          <w:ilvl w:val="0"/>
          <w:numId w:val="69"/>
        </w:numPr>
        <w:spacing w:line="360" w:lineRule="auto"/>
        <w:jc w:val="both"/>
        <w:rPr>
          <w:rFonts w:ascii="Nunito" w:hAnsi="Nunito"/>
          <w:lang w:val="es-PE"/>
        </w:rPr>
      </w:pPr>
      <w:r w:rsidRPr="006A42D4">
        <w:rPr>
          <w:rFonts w:ascii="Nunito" w:hAnsi="Nunito"/>
          <w:lang w:val="es-PE"/>
        </w:rPr>
        <w:lastRenderedPageBreak/>
        <w:t>Nombre y apellido del asesor</w:t>
      </w:r>
    </w:p>
    <w:p w14:paraId="6DA34DD3" w14:textId="4D3A4E2E" w:rsidR="006A42D4" w:rsidRPr="006A42D4" w:rsidRDefault="006A42D4" w:rsidP="008759D7">
      <w:pPr>
        <w:pStyle w:val="Textoindependiente"/>
        <w:numPr>
          <w:ilvl w:val="0"/>
          <w:numId w:val="69"/>
        </w:numPr>
        <w:spacing w:line="360" w:lineRule="auto"/>
        <w:jc w:val="both"/>
        <w:rPr>
          <w:rFonts w:ascii="Nunito" w:hAnsi="Nunito"/>
          <w:lang w:val="es-PE"/>
        </w:rPr>
      </w:pPr>
      <w:r w:rsidRPr="006A42D4">
        <w:rPr>
          <w:rFonts w:ascii="Nunito" w:hAnsi="Nunito"/>
          <w:lang w:val="es-PE"/>
        </w:rPr>
        <w:t>Número de contacto</w:t>
      </w:r>
    </w:p>
    <w:p w14:paraId="2CED81AD" w14:textId="5770B3B8" w:rsidR="006A42D4" w:rsidRPr="006A42D4" w:rsidRDefault="006A42D4" w:rsidP="008759D7">
      <w:pPr>
        <w:pStyle w:val="Textoindependiente"/>
        <w:numPr>
          <w:ilvl w:val="0"/>
          <w:numId w:val="69"/>
        </w:numPr>
        <w:spacing w:line="360" w:lineRule="auto"/>
        <w:jc w:val="both"/>
        <w:rPr>
          <w:rFonts w:ascii="Nunito" w:hAnsi="Nunito"/>
          <w:lang w:val="es-PE"/>
        </w:rPr>
      </w:pPr>
      <w:r w:rsidRPr="006A42D4">
        <w:rPr>
          <w:rFonts w:ascii="Nunito" w:hAnsi="Nunito"/>
          <w:lang w:val="es-PE"/>
        </w:rPr>
        <w:t>Correo electrónico</w:t>
      </w:r>
    </w:p>
    <w:p w14:paraId="2E94A496" w14:textId="77777777" w:rsidR="006A42D4" w:rsidRPr="006A42D4" w:rsidRDefault="006A42D4" w:rsidP="006A42D4">
      <w:pPr>
        <w:pStyle w:val="Textoindependiente"/>
        <w:spacing w:line="360" w:lineRule="auto"/>
        <w:jc w:val="both"/>
        <w:rPr>
          <w:rFonts w:ascii="Nunito" w:hAnsi="Nunito"/>
          <w:lang w:val="es-PE"/>
        </w:rPr>
      </w:pPr>
    </w:p>
    <w:p w14:paraId="60FEF8BF" w14:textId="2CBD4845" w:rsidR="006A42D4" w:rsidRPr="008759D7" w:rsidRDefault="008759D7" w:rsidP="006A42D4">
      <w:pPr>
        <w:pStyle w:val="Textoindependiente"/>
        <w:spacing w:line="360" w:lineRule="auto"/>
        <w:jc w:val="both"/>
        <w:rPr>
          <w:rFonts w:ascii="Nunito" w:hAnsi="Nunito"/>
          <w:b/>
          <w:bCs/>
          <w:lang w:val="es-PE"/>
        </w:rPr>
      </w:pPr>
      <w:r w:rsidRPr="008759D7">
        <w:rPr>
          <w:rFonts w:ascii="Nunito" w:hAnsi="Nunito"/>
          <w:b/>
          <w:bCs/>
          <w:lang w:val="es-PE"/>
        </w:rPr>
        <w:t xml:space="preserve">5.11 </w:t>
      </w:r>
      <w:r>
        <w:rPr>
          <w:rFonts w:ascii="Nunito" w:hAnsi="Nunito"/>
          <w:b/>
          <w:bCs/>
          <w:lang w:val="es-PE"/>
        </w:rPr>
        <w:t>C</w:t>
      </w:r>
      <w:r w:rsidRPr="008759D7">
        <w:rPr>
          <w:rFonts w:ascii="Nunito" w:hAnsi="Nunito"/>
          <w:b/>
          <w:bCs/>
          <w:lang w:val="es-PE"/>
        </w:rPr>
        <w:t>onfidencialidad</w:t>
      </w:r>
    </w:p>
    <w:p w14:paraId="7BB7C427" w14:textId="3099B079" w:rsidR="004C2671" w:rsidRPr="005D6291" w:rsidRDefault="006A42D4" w:rsidP="006A42D4">
      <w:pPr>
        <w:pStyle w:val="Textoindependiente"/>
        <w:spacing w:line="360" w:lineRule="auto"/>
        <w:jc w:val="both"/>
        <w:rPr>
          <w:rFonts w:ascii="Nunito" w:hAnsi="Nunito"/>
          <w:lang w:val="es-PE"/>
        </w:rPr>
      </w:pPr>
      <w:r w:rsidRPr="006A42D4">
        <w:rPr>
          <w:rFonts w:ascii="Nunito" w:hAnsi="Nunito"/>
          <w:lang w:val="es-PE"/>
        </w:rPr>
        <w:t>En el marco de este proceso, se requiere la confidencialidad de toda la información y datos proporcionados por la organización Handicap International - HI. Todas las partes involucradas se comprometen a resguardar la integridad y privacidad de la información, asegurando que no será divulgada ni utilizada para fines ajenos a los estipulados en este acuerdo. La protección de los datos es una prioridad y se implementarán las medidas necesarias para mantener su seguridad.</w:t>
      </w:r>
    </w:p>
    <w:p w14:paraId="169D3913" w14:textId="77777777" w:rsidR="004663F8" w:rsidRPr="005D6291" w:rsidRDefault="004663F8" w:rsidP="00C43A4A">
      <w:pPr>
        <w:pStyle w:val="Sinespaciado"/>
        <w:rPr>
          <w:rFonts w:ascii="Nunito" w:hAnsi="Nunito"/>
          <w:lang w:val="es-PE"/>
        </w:rPr>
      </w:pPr>
    </w:p>
    <w:p w14:paraId="28A355C3" w14:textId="7C0FE95E" w:rsidR="004663F8" w:rsidRPr="005D6291" w:rsidRDefault="006303B9" w:rsidP="00AC739E">
      <w:pPr>
        <w:pStyle w:val="Textoindependiente"/>
        <w:spacing w:before="2"/>
        <w:jc w:val="both"/>
        <w:rPr>
          <w:rFonts w:ascii="Nunito" w:hAnsi="Nunito"/>
        </w:rPr>
      </w:pPr>
      <w:r w:rsidRPr="005D6291">
        <w:rPr>
          <w:rFonts w:ascii="Nunito" w:hAnsi="Nunito"/>
          <w:noProof/>
        </w:rPr>
        <mc:AlternateContent>
          <mc:Choice Requires="wps">
            <w:drawing>
              <wp:anchor distT="0" distB="0" distL="0" distR="0" simplePos="0" relativeHeight="487590912" behindDoc="1" locked="0" layoutInCell="1" allowOverlap="1" wp14:anchorId="64FB488A" wp14:editId="6D3742F0">
                <wp:simplePos x="0" y="0"/>
                <wp:positionH relativeFrom="page">
                  <wp:posOffset>1056640</wp:posOffset>
                </wp:positionH>
                <wp:positionV relativeFrom="paragraph">
                  <wp:posOffset>160655</wp:posOffset>
                </wp:positionV>
                <wp:extent cx="5676900" cy="268605"/>
                <wp:effectExtent l="0" t="0" r="0" b="0"/>
                <wp:wrapTopAndBottom/>
                <wp:docPr id="133180988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4E3CA79B" w14:textId="77777777" w:rsidR="004663F8" w:rsidRDefault="00A30AAD" w:rsidP="00F05637">
                            <w:pPr>
                              <w:pStyle w:val="Ttulo1"/>
                            </w:pPr>
                            <w:bookmarkStart w:id="10" w:name="_Toc225752767"/>
                            <w:r>
                              <w:t>6.</w:t>
                            </w:r>
                            <w:r>
                              <w:rPr>
                                <w:spacing w:val="42"/>
                              </w:rPr>
                              <w:t xml:space="preserve"> </w:t>
                            </w:r>
                            <w:r>
                              <w:t>Procedimiento</w:t>
                            </w:r>
                            <w:r>
                              <w:rPr>
                                <w:spacing w:val="-5"/>
                              </w:rPr>
                              <w:t xml:space="preserve"> </w:t>
                            </w:r>
                            <w:r>
                              <w:t>de</w:t>
                            </w:r>
                            <w:r>
                              <w:rPr>
                                <w:spacing w:val="-7"/>
                              </w:rPr>
                              <w:t xml:space="preserve"> </w:t>
                            </w:r>
                            <w:r>
                              <w:t>participación</w:t>
                            </w:r>
                            <w:bookmarkEnd w:id="10"/>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FB488A" id="Text Box 5" o:spid="_x0000_s1031" type="#_x0000_t202" style="position:absolute;left:0;text-align:left;margin-left:83.2pt;margin-top:12.65pt;width:447pt;height:21.15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fNCNAIAAGAEAAAOAAAAZHJzL2Uyb0RvYy54bWysVNtu2zAMfR+wfxD0vtgJEC814hRdug4D&#10;ugvQ7QNkWbaFSaImKbG7rx8l22m7vQ17ESjSOjzkIb2/HrUiZ+G8BFPR9SqnRBgOjTRdRb9/u3uz&#10;o8QHZhqmwIiKPgpPrw+vX+0HW4oN9KAa4QiCGF8OtqJ9CLbMMs97oZlfgRUGgy04zQJeXZc1jg2I&#10;rlW2yfMiG8A11gEX3qP3dgrSQ8JvW8HDl7b1IhBVUeQW0unSWcczO+xZ2Tlme8lnGuwfWGgmDSa9&#10;QN2ywMjJyb+gtOQOPLRhxUFn0LaSi1QDVrPO/6jmoWdWpFqwOd5e2uT/Hyz/fH6wXx0J4zsYUcBU&#10;hLf3wH94YuDYM9OJG+dg6AVrMPE6tiwbrC/np7HVvvQRpB4+QYMis1OABDS2TseuYJ0E0VGAx0vT&#10;xRgIR+e2eFtc5RjiGNsUuyLfphSsXF5b58MHAZpEo6IORU3o7HzvQ2TDyuWTmMyDks2dVCpd4iCJ&#10;o3LkzHAEGOfChG16rk4a6U5+HCWkkIYB3Tgyk3u3uDFFGsmIlBK+SKIMGSpa5FdFAn4R866rL+kj&#10;3JQnAj7nqWXAPVBSVzQlncnEpr83TSIWmFSTjY+VmVWIjZ8kCGM9EtlgR2MhUZQamkeUxcE09rim&#10;aPTgflEy4MhX1P88MScoUR8NShv3YzHcYtSLwQzHpxUNlEzmMUx7dLJOdj0iT8Nj4Ablb2VS5onF&#10;TBfHOPVvXrm4J8/v6aunH8PhNwAAAP//AwBQSwMEFAAGAAgAAAAhAHQe6czgAAAACgEAAA8AAABk&#10;cnMvZG93bnJldi54bWxMj7FOwzAQhnck3sE6JDZqtwUDIU5VVerCUNGQpZsTmyQQn6PYTdM+PdcJ&#10;xv/u03/fpavJdWy0Q2g9KpjPBDCLlTct1gqKz+3DC7AQNRrdebQKzjbAKru9SXVi/An3dsxjzagE&#10;Q6IVNDH2CeehaqzTYeZ7i7T78oPTkeJQczPoE5W7ji+EkNzpFulCo3u7aWz1kx+dgsv29WO5Kw/z&#10;zXtRjN/r3flwGXOl7u+m9RuwaKf4B8NVn9QhI6fSH9EE1lGW8pFQBYunJbArIKSgSalAPkvgWcr/&#10;v5D9AgAA//8DAFBLAQItABQABgAIAAAAIQC2gziS/gAAAOEBAAATAAAAAAAAAAAAAAAAAAAAAABb&#10;Q29udGVudF9UeXBlc10ueG1sUEsBAi0AFAAGAAgAAAAhADj9If/WAAAAlAEAAAsAAAAAAAAAAAAA&#10;AAAALwEAAF9yZWxzLy5yZWxzUEsBAi0AFAAGAAgAAAAhAMw980I0AgAAYAQAAA4AAAAAAAAAAAAA&#10;AAAALgIAAGRycy9lMm9Eb2MueG1sUEsBAi0AFAAGAAgAAAAhAHQe6czgAAAACgEAAA8AAAAAAAAA&#10;AAAAAAAAjgQAAGRycy9kb3ducmV2LnhtbFBLBQYAAAAABAAEAPMAAACbBQAAAAA=&#10;" fillcolor="#daeef3 [664]" strokeweight=".48pt">
                <v:textbox inset="0,0,0,0">
                  <w:txbxContent>
                    <w:p w14:paraId="4E3CA79B" w14:textId="77777777" w:rsidR="004663F8" w:rsidRDefault="00A30AAD" w:rsidP="00F05637">
                      <w:pPr>
                        <w:pStyle w:val="Ttulo1"/>
                      </w:pPr>
                      <w:bookmarkStart w:id="11" w:name="_Toc225752767"/>
                      <w:r>
                        <w:t>6.</w:t>
                      </w:r>
                      <w:r>
                        <w:rPr>
                          <w:spacing w:val="42"/>
                        </w:rPr>
                        <w:t xml:space="preserve"> </w:t>
                      </w:r>
                      <w:r>
                        <w:t>Procedimiento</w:t>
                      </w:r>
                      <w:r>
                        <w:rPr>
                          <w:spacing w:val="-5"/>
                        </w:rPr>
                        <w:t xml:space="preserve"> </w:t>
                      </w:r>
                      <w:r>
                        <w:t>de</w:t>
                      </w:r>
                      <w:r>
                        <w:rPr>
                          <w:spacing w:val="-7"/>
                        </w:rPr>
                        <w:t xml:space="preserve"> </w:t>
                      </w:r>
                      <w:r>
                        <w:t>participación</w:t>
                      </w:r>
                      <w:bookmarkEnd w:id="11"/>
                    </w:p>
                  </w:txbxContent>
                </v:textbox>
                <w10:wrap type="topAndBottom" anchorx="page"/>
              </v:shape>
            </w:pict>
          </mc:Fallback>
        </mc:AlternateContent>
      </w:r>
    </w:p>
    <w:p w14:paraId="1D1DD4BC" w14:textId="77777777" w:rsidR="004663F8" w:rsidRPr="005D6291" w:rsidRDefault="004663F8" w:rsidP="00AC739E">
      <w:pPr>
        <w:pStyle w:val="Textoindependiente"/>
        <w:spacing w:before="8"/>
        <w:jc w:val="both"/>
        <w:rPr>
          <w:rFonts w:ascii="Nunito" w:hAnsi="Nunito"/>
        </w:rPr>
      </w:pPr>
    </w:p>
    <w:p w14:paraId="29790B0C" w14:textId="23A999F6" w:rsidR="001E23E3" w:rsidRPr="005D6291" w:rsidRDefault="00AC739E" w:rsidP="001E23E3">
      <w:pPr>
        <w:pStyle w:val="Textoindependiente"/>
        <w:spacing w:line="360" w:lineRule="auto"/>
        <w:jc w:val="both"/>
        <w:rPr>
          <w:rFonts w:ascii="Nunito" w:hAnsi="Nunito"/>
          <w:b/>
          <w:bCs/>
          <w:lang w:val="es-PE"/>
        </w:rPr>
      </w:pPr>
      <w:r w:rsidRPr="005D6291">
        <w:rPr>
          <w:rFonts w:ascii="Nunito" w:hAnsi="Nunito"/>
          <w:b/>
          <w:bCs/>
          <w:lang w:val="es-PE"/>
        </w:rPr>
        <w:t>Solicitud de Documentos de Participación:</w:t>
      </w:r>
    </w:p>
    <w:p w14:paraId="65CE5068" w14:textId="620F624F" w:rsidR="00AC739E" w:rsidRPr="005D6291" w:rsidRDefault="00AC739E" w:rsidP="7B75A338">
      <w:pPr>
        <w:pStyle w:val="Textoindependiente"/>
        <w:spacing w:line="360" w:lineRule="auto"/>
        <w:jc w:val="both"/>
        <w:rPr>
          <w:rFonts w:ascii="Nunito" w:hAnsi="Nunito"/>
          <w:lang w:val="es-PE"/>
        </w:rPr>
      </w:pPr>
      <w:r w:rsidRPr="005D6291">
        <w:rPr>
          <w:rFonts w:ascii="Nunito" w:hAnsi="Nunito"/>
          <w:lang w:val="es-PE"/>
        </w:rPr>
        <w:t xml:space="preserve">Las empresas interesadas podrán recibir los expedientes de candidatura por correo electrónico solicitándolos a la unidad de compras de HI a través del correo: </w:t>
      </w:r>
      <w:r w:rsidR="27C388CE" w:rsidRPr="005D6291">
        <w:rPr>
          <w:rFonts w:ascii="Nunito" w:eastAsia="Nunito" w:hAnsi="Nunito" w:cs="Nunito"/>
          <w:color w:val="4F81BD" w:themeColor="accent1"/>
          <w:lang w:val="es-PE"/>
        </w:rPr>
        <w:t>licitacion@colombia.hi.org</w:t>
      </w:r>
    </w:p>
    <w:p w14:paraId="39821977" w14:textId="77777777" w:rsidR="001E23E3" w:rsidRPr="005D6291" w:rsidRDefault="001E23E3" w:rsidP="00C43A4A">
      <w:pPr>
        <w:pStyle w:val="Sinespaciado"/>
        <w:rPr>
          <w:rFonts w:ascii="Nunito" w:hAnsi="Nunito"/>
          <w:lang w:val="es-PE"/>
        </w:rPr>
      </w:pPr>
    </w:p>
    <w:p w14:paraId="36EF8863" w14:textId="3C84461A" w:rsidR="00AC739E" w:rsidRPr="005D6291" w:rsidRDefault="00AC739E" w:rsidP="001E23E3">
      <w:pPr>
        <w:pStyle w:val="Textoindependiente"/>
        <w:spacing w:line="360" w:lineRule="auto"/>
        <w:jc w:val="both"/>
        <w:rPr>
          <w:rFonts w:ascii="Nunito" w:hAnsi="Nunito"/>
          <w:lang w:val="es-PE"/>
        </w:rPr>
      </w:pPr>
      <w:r w:rsidRPr="005D6291">
        <w:rPr>
          <w:rFonts w:ascii="Nunito" w:hAnsi="Nunito"/>
          <w:b/>
          <w:bCs/>
          <w:lang w:val="es-PE"/>
        </w:rPr>
        <w:t>Composición del Archivo de Licitación:</w:t>
      </w:r>
    </w:p>
    <w:p w14:paraId="759799A6" w14:textId="159C38A3" w:rsidR="00E75915" w:rsidRPr="000409F0" w:rsidRDefault="00AC739E" w:rsidP="00E75915">
      <w:pPr>
        <w:pStyle w:val="Textoindependiente"/>
        <w:spacing w:line="360" w:lineRule="auto"/>
        <w:jc w:val="both"/>
        <w:rPr>
          <w:rFonts w:ascii="Nunito" w:hAnsi="Nunito"/>
          <w:lang w:val="es-PE"/>
        </w:rPr>
      </w:pPr>
      <w:r w:rsidRPr="005D6291">
        <w:rPr>
          <w:rFonts w:ascii="Nunito" w:hAnsi="Nunito"/>
          <w:lang w:val="es-PE"/>
        </w:rPr>
        <w:t>El archivo de licitación está compuesto por los siguientes documentos:</w:t>
      </w:r>
    </w:p>
    <w:p w14:paraId="01E788ED" w14:textId="1989B345" w:rsidR="00AC739E" w:rsidRPr="002340F7" w:rsidRDefault="00AC739E" w:rsidP="69FD9FEB">
      <w:pPr>
        <w:pStyle w:val="Textoindependiente"/>
        <w:numPr>
          <w:ilvl w:val="0"/>
          <w:numId w:val="11"/>
        </w:numPr>
        <w:spacing w:line="360" w:lineRule="auto"/>
        <w:jc w:val="both"/>
        <w:rPr>
          <w:rFonts w:ascii="Nunito" w:hAnsi="Nunito"/>
          <w:lang w:val="es-PE"/>
        </w:rPr>
      </w:pPr>
      <w:r w:rsidRPr="002340F7">
        <w:rPr>
          <w:rFonts w:ascii="Nunito" w:hAnsi="Nunito"/>
          <w:lang w:val="es-PE"/>
        </w:rPr>
        <w:t>Documento de participación - Pliego de licitación</w:t>
      </w:r>
      <w:r w:rsidR="00E75915" w:rsidRPr="002340F7">
        <w:rPr>
          <w:rFonts w:ascii="Nunito" w:hAnsi="Nunito"/>
          <w:lang w:val="es-PE"/>
        </w:rPr>
        <w:t xml:space="preserve"> firmado</w:t>
      </w:r>
    </w:p>
    <w:p w14:paraId="0916E6AF" w14:textId="70C2546F" w:rsidR="00AC739E" w:rsidRPr="002340F7" w:rsidRDefault="00F646B8" w:rsidP="00FD6ABB">
      <w:pPr>
        <w:pStyle w:val="Textoindependiente"/>
        <w:numPr>
          <w:ilvl w:val="0"/>
          <w:numId w:val="11"/>
        </w:numPr>
        <w:spacing w:line="360" w:lineRule="auto"/>
        <w:ind w:left="714" w:hanging="357"/>
        <w:jc w:val="both"/>
        <w:rPr>
          <w:rFonts w:ascii="Nunito" w:hAnsi="Nunito"/>
          <w:lang w:val="es-PE"/>
        </w:rPr>
      </w:pPr>
      <w:r>
        <w:rPr>
          <w:rFonts w:ascii="Nunito" w:hAnsi="Nunito"/>
          <w:lang w:val="es-PE"/>
        </w:rPr>
        <w:t>Formato b</w:t>
      </w:r>
      <w:r w:rsidR="00AC739E" w:rsidRPr="002340F7">
        <w:rPr>
          <w:rFonts w:ascii="Nunito" w:hAnsi="Nunito"/>
          <w:lang w:val="es-PE"/>
        </w:rPr>
        <w:t>uenas prácticas comerciales</w:t>
      </w:r>
      <w:r w:rsidR="00E75915" w:rsidRPr="002340F7">
        <w:rPr>
          <w:rFonts w:ascii="Nunito" w:hAnsi="Nunito"/>
          <w:lang w:val="es-PE"/>
        </w:rPr>
        <w:t xml:space="preserve"> diligenciado</w:t>
      </w:r>
    </w:p>
    <w:p w14:paraId="4E9C8A43" w14:textId="4516DB62" w:rsidR="00AC739E" w:rsidRPr="002340F7" w:rsidRDefault="00AC739E" w:rsidP="00FD6ABB">
      <w:pPr>
        <w:pStyle w:val="Textoindependiente"/>
        <w:numPr>
          <w:ilvl w:val="0"/>
          <w:numId w:val="11"/>
        </w:numPr>
        <w:spacing w:line="360" w:lineRule="auto"/>
        <w:ind w:left="714" w:hanging="357"/>
        <w:jc w:val="both"/>
        <w:rPr>
          <w:rFonts w:ascii="Nunito" w:hAnsi="Nunito"/>
          <w:lang w:val="es-PE"/>
        </w:rPr>
      </w:pPr>
      <w:r w:rsidRPr="002340F7">
        <w:rPr>
          <w:rFonts w:ascii="Nunito" w:hAnsi="Nunito"/>
          <w:lang w:val="es-PE"/>
        </w:rPr>
        <w:t>Formato de solicitud de cotización (oferta económica)</w:t>
      </w:r>
      <w:r w:rsidR="00E75915" w:rsidRPr="002340F7">
        <w:rPr>
          <w:rFonts w:ascii="Nunito" w:hAnsi="Nunito"/>
          <w:lang w:val="es-PE"/>
        </w:rPr>
        <w:t xml:space="preserve"> diligenciado y firmado. </w:t>
      </w:r>
    </w:p>
    <w:p w14:paraId="0CD129BC" w14:textId="375B2B22" w:rsidR="00D74D84" w:rsidRDefault="000F7582" w:rsidP="00FD6ABB">
      <w:pPr>
        <w:pStyle w:val="Textoindependiente"/>
        <w:numPr>
          <w:ilvl w:val="0"/>
          <w:numId w:val="11"/>
        </w:numPr>
        <w:spacing w:line="360" w:lineRule="auto"/>
        <w:ind w:left="714" w:hanging="357"/>
        <w:jc w:val="both"/>
        <w:rPr>
          <w:rFonts w:ascii="Nunito" w:hAnsi="Nunito"/>
          <w:lang w:val="es-PE"/>
        </w:rPr>
      </w:pPr>
      <w:r>
        <w:rPr>
          <w:rFonts w:ascii="Nunito" w:hAnsi="Nunito"/>
          <w:lang w:val="es-PE"/>
        </w:rPr>
        <w:t>Oferta técnica</w:t>
      </w:r>
      <w:r w:rsidR="0034711B">
        <w:rPr>
          <w:rFonts w:ascii="Nunito" w:hAnsi="Nunito"/>
          <w:lang w:val="es-PE"/>
        </w:rPr>
        <w:t xml:space="preserve"> deberá presentar </w:t>
      </w:r>
      <w:r w:rsidR="00506BE6" w:rsidRPr="00506BE6">
        <w:rPr>
          <w:rFonts w:ascii="Nunito" w:hAnsi="Nunito"/>
          <w:lang w:val="es-PE"/>
        </w:rPr>
        <w:t>como parte integral de su propuesta, un menú sugerido correspondiente a un ciclo de quince (15) días calendario de servicio, el cual deberá evidenciar variedad, equilibrio nutricional y adecuación a los requerimientos establecidos por la organización</w:t>
      </w:r>
      <w:r w:rsidR="00D74D84" w:rsidRPr="002340F7">
        <w:rPr>
          <w:rFonts w:ascii="Nunito" w:hAnsi="Nunito"/>
          <w:lang w:val="es-PE"/>
        </w:rPr>
        <w:t>.</w:t>
      </w:r>
    </w:p>
    <w:p w14:paraId="505FD9DC" w14:textId="13B75409" w:rsidR="004A1776" w:rsidRPr="00FD6ABB" w:rsidRDefault="000F7582" w:rsidP="00FD6ABB">
      <w:pPr>
        <w:pStyle w:val="Prrafodelista"/>
        <w:numPr>
          <w:ilvl w:val="0"/>
          <w:numId w:val="11"/>
        </w:numPr>
        <w:spacing w:line="360" w:lineRule="auto"/>
        <w:rPr>
          <w:rFonts w:ascii="Nunito" w:hAnsi="Nunito"/>
          <w:lang w:val="es-PE"/>
        </w:rPr>
      </w:pPr>
      <w:r w:rsidRPr="000F7582">
        <w:rPr>
          <w:rFonts w:ascii="Nunito" w:hAnsi="Nunito"/>
          <w:lang w:val="es-PE"/>
        </w:rPr>
        <w:t>Dos certificados que acrediten al menos dos años de experiencia en procesos similares, preferiblemente con ONGs o entidades de cooperación internacional</w:t>
      </w:r>
      <w:r w:rsidR="004A1776">
        <w:rPr>
          <w:rFonts w:ascii="Nunito" w:hAnsi="Nunito"/>
          <w:lang w:val="es-PE"/>
        </w:rPr>
        <w:t>.</w:t>
      </w:r>
    </w:p>
    <w:p w14:paraId="71930810" w14:textId="7B1F880D" w:rsidR="004A1776" w:rsidRPr="004A1776" w:rsidRDefault="004A1776" w:rsidP="00FD6ABB">
      <w:pPr>
        <w:pStyle w:val="Prrafodelista"/>
        <w:numPr>
          <w:ilvl w:val="0"/>
          <w:numId w:val="11"/>
        </w:numPr>
        <w:spacing w:line="360" w:lineRule="auto"/>
        <w:rPr>
          <w:rFonts w:ascii="Nunito" w:hAnsi="Nunito"/>
          <w:lang w:val="es-PE"/>
        </w:rPr>
      </w:pPr>
      <w:r w:rsidRPr="004A1776">
        <w:rPr>
          <w:rFonts w:ascii="Nunito" w:hAnsi="Nunito"/>
          <w:lang w:val="es-PE"/>
        </w:rPr>
        <w:t>Formulario de identificación del licitador diligenciado</w:t>
      </w:r>
      <w:r w:rsidR="00FD6ABB">
        <w:rPr>
          <w:rFonts w:ascii="Nunito" w:hAnsi="Nunito"/>
          <w:lang w:val="es-PE"/>
        </w:rPr>
        <w:t>.</w:t>
      </w:r>
    </w:p>
    <w:p w14:paraId="05E2F5D5" w14:textId="77777777" w:rsidR="00660C4C" w:rsidRPr="002340F7" w:rsidRDefault="00E75915" w:rsidP="00FD6ABB">
      <w:pPr>
        <w:pStyle w:val="Textoindependiente"/>
        <w:numPr>
          <w:ilvl w:val="0"/>
          <w:numId w:val="11"/>
        </w:numPr>
        <w:spacing w:line="360" w:lineRule="auto"/>
        <w:jc w:val="both"/>
        <w:rPr>
          <w:rFonts w:ascii="Nunito" w:hAnsi="Nunito"/>
          <w:lang w:val="es-PE"/>
        </w:rPr>
      </w:pPr>
      <w:r w:rsidRPr="002340F7">
        <w:rPr>
          <w:rFonts w:ascii="Nunito" w:hAnsi="Nunito"/>
          <w:lang w:val="es-PE"/>
        </w:rPr>
        <w:t>Documentos legales</w:t>
      </w:r>
      <w:r w:rsidR="00660C4C" w:rsidRPr="002340F7">
        <w:rPr>
          <w:rFonts w:ascii="Nunito" w:hAnsi="Nunito"/>
          <w:lang w:val="es-PE"/>
        </w:rPr>
        <w:t>:</w:t>
      </w:r>
    </w:p>
    <w:p w14:paraId="10BB9E93" w14:textId="493CD42E" w:rsidR="002A6907" w:rsidRPr="002A6907" w:rsidRDefault="002A6907" w:rsidP="002340F7">
      <w:pPr>
        <w:pStyle w:val="Textoindependiente"/>
        <w:numPr>
          <w:ilvl w:val="0"/>
          <w:numId w:val="70"/>
        </w:numPr>
        <w:spacing w:line="360" w:lineRule="auto"/>
        <w:jc w:val="both"/>
        <w:rPr>
          <w:rFonts w:ascii="Nunito" w:hAnsi="Nunito"/>
          <w:lang w:val="es-PE"/>
        </w:rPr>
      </w:pPr>
      <w:r w:rsidRPr="002A6907">
        <w:rPr>
          <w:rFonts w:ascii="Nunito" w:hAnsi="Nunito"/>
          <w:lang w:val="es-PE"/>
        </w:rPr>
        <w:t>RUT Actualizado</w:t>
      </w:r>
    </w:p>
    <w:p w14:paraId="08BF2048" w14:textId="73F640BC" w:rsidR="002A6907" w:rsidRPr="002A6907" w:rsidRDefault="002A6907" w:rsidP="002340F7">
      <w:pPr>
        <w:pStyle w:val="Textoindependiente"/>
        <w:numPr>
          <w:ilvl w:val="0"/>
          <w:numId w:val="70"/>
        </w:numPr>
        <w:spacing w:line="360" w:lineRule="auto"/>
        <w:jc w:val="both"/>
        <w:rPr>
          <w:rFonts w:ascii="Nunito" w:hAnsi="Nunito"/>
          <w:lang w:val="es-PE"/>
        </w:rPr>
      </w:pPr>
      <w:r w:rsidRPr="002A6907">
        <w:rPr>
          <w:rFonts w:ascii="Nunito" w:hAnsi="Nunito"/>
          <w:lang w:val="es-PE"/>
        </w:rPr>
        <w:lastRenderedPageBreak/>
        <w:t>Certificado de existencia y representación legal (en caso de personas jurídicas)</w:t>
      </w:r>
    </w:p>
    <w:p w14:paraId="27462A72" w14:textId="491E50DA" w:rsidR="002A6907" w:rsidRPr="002A6907" w:rsidRDefault="002A6907" w:rsidP="002340F7">
      <w:pPr>
        <w:pStyle w:val="Textoindependiente"/>
        <w:numPr>
          <w:ilvl w:val="0"/>
          <w:numId w:val="70"/>
        </w:numPr>
        <w:spacing w:line="360" w:lineRule="auto"/>
        <w:jc w:val="both"/>
        <w:rPr>
          <w:rFonts w:ascii="Nunito" w:hAnsi="Nunito"/>
          <w:lang w:val="es-PE"/>
        </w:rPr>
      </w:pPr>
      <w:r w:rsidRPr="002A6907">
        <w:rPr>
          <w:rFonts w:ascii="Nunito" w:hAnsi="Nunito"/>
          <w:lang w:val="es-PE"/>
        </w:rPr>
        <w:t>Certificado de cuenta bancaria no mayor a 30 días de expedida</w:t>
      </w:r>
    </w:p>
    <w:p w14:paraId="49D72B69" w14:textId="2B108C0B" w:rsidR="002A6907" w:rsidRPr="002A6907" w:rsidRDefault="002A6907" w:rsidP="002340F7">
      <w:pPr>
        <w:pStyle w:val="Textoindependiente"/>
        <w:numPr>
          <w:ilvl w:val="0"/>
          <w:numId w:val="70"/>
        </w:numPr>
        <w:spacing w:line="360" w:lineRule="auto"/>
        <w:jc w:val="both"/>
        <w:rPr>
          <w:rFonts w:ascii="Nunito" w:hAnsi="Nunito"/>
          <w:lang w:val="es-PE"/>
        </w:rPr>
      </w:pPr>
      <w:r w:rsidRPr="002A6907">
        <w:rPr>
          <w:rFonts w:ascii="Nunito" w:hAnsi="Nunito"/>
          <w:lang w:val="es-PE"/>
        </w:rPr>
        <w:t>Copia de la cédula de ciudadanía ampliada al 150%</w:t>
      </w:r>
    </w:p>
    <w:p w14:paraId="5EA9265F" w14:textId="34D95B76" w:rsidR="002A6907" w:rsidRPr="002A6907" w:rsidRDefault="002A6907" w:rsidP="002340F7">
      <w:pPr>
        <w:pStyle w:val="Textoindependiente"/>
        <w:numPr>
          <w:ilvl w:val="0"/>
          <w:numId w:val="70"/>
        </w:numPr>
        <w:spacing w:line="360" w:lineRule="auto"/>
        <w:jc w:val="both"/>
        <w:rPr>
          <w:rFonts w:ascii="Nunito" w:hAnsi="Nunito"/>
          <w:lang w:val="es-PE"/>
        </w:rPr>
      </w:pPr>
      <w:r w:rsidRPr="002A6907">
        <w:rPr>
          <w:rFonts w:ascii="Nunito" w:hAnsi="Nunito"/>
          <w:lang w:val="es-PE"/>
        </w:rPr>
        <w:t>Certificaciones vigentes en manipulación de alimentos del personal</w:t>
      </w:r>
    </w:p>
    <w:p w14:paraId="1A31F271" w14:textId="11969310" w:rsidR="002A6907" w:rsidRPr="002A6907" w:rsidRDefault="002A6907" w:rsidP="002340F7">
      <w:pPr>
        <w:pStyle w:val="Textoindependiente"/>
        <w:numPr>
          <w:ilvl w:val="0"/>
          <w:numId w:val="70"/>
        </w:numPr>
        <w:spacing w:line="360" w:lineRule="auto"/>
        <w:jc w:val="both"/>
        <w:rPr>
          <w:rFonts w:ascii="Nunito" w:hAnsi="Nunito"/>
          <w:lang w:val="es-PE"/>
        </w:rPr>
      </w:pPr>
      <w:r w:rsidRPr="002A6907">
        <w:rPr>
          <w:rFonts w:ascii="Nunito" w:hAnsi="Nunito"/>
          <w:lang w:val="es-PE"/>
        </w:rPr>
        <w:t>Certificación de funcionamiento emitida por el ente regulador de la zona</w:t>
      </w:r>
    </w:p>
    <w:p w14:paraId="1A559B7E" w14:textId="58949471" w:rsidR="00EF06B9" w:rsidRDefault="002A6907" w:rsidP="002340F7">
      <w:pPr>
        <w:pStyle w:val="Textoindependiente"/>
        <w:numPr>
          <w:ilvl w:val="0"/>
          <w:numId w:val="70"/>
        </w:numPr>
        <w:spacing w:line="360" w:lineRule="auto"/>
        <w:jc w:val="both"/>
        <w:rPr>
          <w:rFonts w:ascii="Nunito" w:hAnsi="Nunito"/>
          <w:lang w:val="es-PE"/>
        </w:rPr>
      </w:pPr>
      <w:r w:rsidRPr="002A6907">
        <w:rPr>
          <w:rFonts w:ascii="Nunito" w:hAnsi="Nunito"/>
          <w:lang w:val="es-PE"/>
        </w:rPr>
        <w:t>Certificado de cumplimiento de los estándares mínimos de seguridad y salud en el trabajo Emitido por la ARL (No aplica para trabajadores independientes con afiliación voluntaria al Sistema General de Riesgos Laborales)</w:t>
      </w:r>
    </w:p>
    <w:p w14:paraId="19FB0A03" w14:textId="77777777" w:rsidR="00025711" w:rsidRDefault="00025711" w:rsidP="000409F0">
      <w:pPr>
        <w:pStyle w:val="Textoindependiente"/>
        <w:spacing w:line="360" w:lineRule="auto"/>
        <w:jc w:val="both"/>
        <w:rPr>
          <w:rFonts w:ascii="Nunito" w:hAnsi="Nunito"/>
          <w:b/>
          <w:bCs/>
          <w:lang w:val="es-PE"/>
        </w:rPr>
      </w:pPr>
    </w:p>
    <w:p w14:paraId="240F48E0" w14:textId="020BCE6E" w:rsidR="000409F0" w:rsidRPr="000409F0" w:rsidRDefault="000409F0" w:rsidP="000409F0">
      <w:pPr>
        <w:pStyle w:val="Textoindependiente"/>
        <w:spacing w:line="360" w:lineRule="auto"/>
        <w:jc w:val="both"/>
        <w:rPr>
          <w:rFonts w:ascii="Nunito" w:hAnsi="Nunito"/>
          <w:b/>
          <w:bCs/>
          <w:lang w:val="es-PE"/>
        </w:rPr>
      </w:pPr>
      <w:r>
        <w:rPr>
          <w:rFonts w:ascii="Nunito" w:hAnsi="Nunito"/>
          <w:b/>
          <w:bCs/>
          <w:lang w:val="es-PE"/>
        </w:rPr>
        <w:t>D</w:t>
      </w:r>
      <w:r w:rsidRPr="00E75915">
        <w:rPr>
          <w:rFonts w:ascii="Nunito" w:hAnsi="Nunito"/>
          <w:b/>
          <w:bCs/>
          <w:lang w:val="es-PE"/>
        </w:rPr>
        <w:t xml:space="preserve">ocumentos inhabilitantes que, en caso de no ser presentados, resultarán en la exclusión </w:t>
      </w:r>
      <w:r w:rsidRPr="002340F7">
        <w:rPr>
          <w:rFonts w:ascii="Nunito" w:hAnsi="Nunito"/>
          <w:b/>
          <w:bCs/>
          <w:lang w:val="es-PE"/>
        </w:rPr>
        <w:t>automática de la propuesta</w:t>
      </w:r>
      <w:r>
        <w:rPr>
          <w:rFonts w:ascii="Nunito" w:hAnsi="Nunito"/>
          <w:b/>
          <w:bCs/>
          <w:lang w:val="es-PE"/>
        </w:rPr>
        <w:t xml:space="preserve"> </w:t>
      </w:r>
      <w:r w:rsidRPr="002340F7">
        <w:rPr>
          <w:rFonts w:ascii="Nunito" w:hAnsi="Nunito"/>
          <w:b/>
          <w:bCs/>
          <w:lang w:val="es-PE"/>
        </w:rPr>
        <w:t>documentos habilitantes son aquellos que, aunque necesarios para la evaluación de la propuesta, pueden ser subsanados en caso de que no sean presentados inicialmente o presenten errores.</w:t>
      </w:r>
    </w:p>
    <w:p w14:paraId="3B550861" w14:textId="77777777" w:rsidR="00025711" w:rsidRDefault="00025711" w:rsidP="001E23E3">
      <w:pPr>
        <w:pStyle w:val="Textoindependiente"/>
        <w:spacing w:line="360" w:lineRule="auto"/>
        <w:jc w:val="both"/>
        <w:rPr>
          <w:rFonts w:ascii="Nunito" w:hAnsi="Nunito"/>
          <w:b/>
          <w:bCs/>
          <w:lang w:val="es-PE"/>
        </w:rPr>
      </w:pPr>
    </w:p>
    <w:p w14:paraId="0EFC74A2" w14:textId="459CAEA3" w:rsidR="000409F0" w:rsidRDefault="00AC739E" w:rsidP="001E23E3">
      <w:pPr>
        <w:pStyle w:val="Textoindependiente"/>
        <w:spacing w:line="360" w:lineRule="auto"/>
        <w:jc w:val="both"/>
        <w:rPr>
          <w:rFonts w:ascii="Nunito" w:hAnsi="Nunito"/>
          <w:lang w:val="es-PE"/>
        </w:rPr>
      </w:pPr>
      <w:r w:rsidRPr="005D6291">
        <w:rPr>
          <w:rFonts w:ascii="Nunito" w:hAnsi="Nunito"/>
          <w:b/>
          <w:bCs/>
          <w:lang w:val="es-PE"/>
        </w:rPr>
        <w:t>Solicitudes de Aclaraciones:</w:t>
      </w:r>
    </w:p>
    <w:p w14:paraId="67847A0C" w14:textId="253575FF" w:rsidR="00AC739E" w:rsidRPr="005D6291" w:rsidRDefault="00AC739E" w:rsidP="001E23E3">
      <w:pPr>
        <w:pStyle w:val="Textoindependiente"/>
        <w:spacing w:line="360" w:lineRule="auto"/>
        <w:jc w:val="both"/>
        <w:rPr>
          <w:rFonts w:ascii="Nunito" w:hAnsi="Nunito"/>
          <w:lang w:val="es-PE"/>
        </w:rPr>
      </w:pPr>
      <w:r w:rsidRPr="005D6291">
        <w:rPr>
          <w:rFonts w:ascii="Nunito" w:hAnsi="Nunito"/>
          <w:lang w:val="es-PE"/>
        </w:rPr>
        <w:t>Si HI, por su propia iniciativa o en respuesta a una solicitud de un participante, agrega o aclara información en el documento de participación, esta se enviará por escrito y se compartirá con todos los solicitantes simultáneamente.</w:t>
      </w:r>
    </w:p>
    <w:p w14:paraId="3D5F2F69" w14:textId="32351779" w:rsidR="0E55A3C1" w:rsidRPr="000E671E" w:rsidRDefault="0E55A3C1" w:rsidP="5ADB7B1C">
      <w:pPr>
        <w:pStyle w:val="Textoindependiente"/>
        <w:numPr>
          <w:ilvl w:val="0"/>
          <w:numId w:val="12"/>
        </w:numPr>
        <w:spacing w:line="360" w:lineRule="auto"/>
        <w:jc w:val="both"/>
        <w:rPr>
          <w:rFonts w:ascii="Nunito" w:eastAsia="Nunito" w:hAnsi="Nunito" w:cs="Nunito"/>
          <w:color w:val="000000" w:themeColor="text1"/>
          <w:lang w:val="es-PE"/>
        </w:rPr>
      </w:pPr>
      <w:r w:rsidRPr="000E671E">
        <w:rPr>
          <w:rFonts w:ascii="Nunito" w:eastAsia="Nunito" w:hAnsi="Nunito" w:cs="Nunito"/>
          <w:color w:val="000000" w:themeColor="text1"/>
          <w:lang w:val="es-PE"/>
        </w:rPr>
        <w:t xml:space="preserve">Fecha límite para recibir solicitudes de aclaración: </w:t>
      </w:r>
      <w:r w:rsidR="00782B97">
        <w:rPr>
          <w:rFonts w:ascii="Nunito" w:eastAsia="Nunito" w:hAnsi="Nunito" w:cs="Nunito"/>
          <w:color w:val="000000" w:themeColor="text1"/>
          <w:lang w:val="es-PE"/>
        </w:rPr>
        <w:t>24</w:t>
      </w:r>
      <w:r w:rsidRPr="000E671E">
        <w:rPr>
          <w:rFonts w:ascii="Nunito" w:eastAsia="Nunito" w:hAnsi="Nunito" w:cs="Nunito"/>
          <w:color w:val="000000" w:themeColor="text1"/>
          <w:lang w:val="es-PE"/>
        </w:rPr>
        <w:t xml:space="preserve"> de </w:t>
      </w:r>
      <w:r w:rsidR="00903ED7">
        <w:rPr>
          <w:rFonts w:ascii="Nunito" w:eastAsia="Nunito" w:hAnsi="Nunito" w:cs="Nunito"/>
          <w:color w:val="000000" w:themeColor="text1"/>
          <w:lang w:val="es-PE"/>
        </w:rPr>
        <w:t>abril</w:t>
      </w:r>
      <w:r w:rsidRPr="000E671E">
        <w:rPr>
          <w:rFonts w:ascii="Nunito" w:eastAsia="Nunito" w:hAnsi="Nunito" w:cs="Nunito"/>
          <w:color w:val="000000" w:themeColor="text1"/>
          <w:lang w:val="es-PE"/>
        </w:rPr>
        <w:t xml:space="preserve"> de 202</w:t>
      </w:r>
      <w:r w:rsidR="00934609">
        <w:rPr>
          <w:rFonts w:ascii="Nunito" w:eastAsia="Nunito" w:hAnsi="Nunito" w:cs="Nunito"/>
          <w:color w:val="000000" w:themeColor="text1"/>
          <w:lang w:val="es-PE"/>
        </w:rPr>
        <w:t>6</w:t>
      </w:r>
      <w:r w:rsidRPr="000E671E">
        <w:rPr>
          <w:rFonts w:ascii="Nunito" w:eastAsia="Nunito" w:hAnsi="Nunito" w:cs="Nunito"/>
          <w:color w:val="000000" w:themeColor="text1"/>
          <w:lang w:val="es-PE"/>
        </w:rPr>
        <w:t>, a las 23:59 hora Colombia.</w:t>
      </w:r>
    </w:p>
    <w:p w14:paraId="1F76FBD7" w14:textId="7213D5B9" w:rsidR="0E55A3C1" w:rsidRPr="000E671E" w:rsidRDefault="0E55A3C1" w:rsidP="5ADB7B1C">
      <w:pPr>
        <w:pStyle w:val="Textoindependiente"/>
        <w:numPr>
          <w:ilvl w:val="0"/>
          <w:numId w:val="2"/>
        </w:numPr>
        <w:spacing w:line="360" w:lineRule="auto"/>
        <w:jc w:val="both"/>
        <w:rPr>
          <w:rFonts w:ascii="Nunito" w:eastAsia="Nunito" w:hAnsi="Nunito" w:cs="Nunito"/>
          <w:color w:val="000000" w:themeColor="text1"/>
          <w:lang w:val="es-PE"/>
        </w:rPr>
      </w:pPr>
      <w:r w:rsidRPr="000E671E">
        <w:rPr>
          <w:rFonts w:ascii="Nunito" w:eastAsia="Nunito" w:hAnsi="Nunito" w:cs="Nunito"/>
          <w:color w:val="000000" w:themeColor="text1"/>
          <w:lang w:val="es-PE"/>
        </w:rPr>
        <w:t xml:space="preserve">El </w:t>
      </w:r>
      <w:r w:rsidR="00EE1A38">
        <w:rPr>
          <w:rFonts w:ascii="Nunito" w:eastAsia="Nunito" w:hAnsi="Nunito" w:cs="Nunito"/>
          <w:color w:val="000000" w:themeColor="text1"/>
          <w:lang w:val="es-PE"/>
        </w:rPr>
        <w:t xml:space="preserve"> </w:t>
      </w:r>
      <w:r w:rsidR="005A03C7">
        <w:rPr>
          <w:rFonts w:ascii="Nunito" w:eastAsia="Nunito" w:hAnsi="Nunito" w:cs="Nunito"/>
          <w:color w:val="000000" w:themeColor="text1"/>
          <w:lang w:val="es-PE"/>
        </w:rPr>
        <w:t>marte</w:t>
      </w:r>
      <w:r w:rsidR="00EE1A38">
        <w:rPr>
          <w:rFonts w:ascii="Nunito" w:eastAsia="Nunito" w:hAnsi="Nunito" w:cs="Nunito"/>
          <w:color w:val="000000" w:themeColor="text1"/>
          <w:lang w:val="es-PE"/>
        </w:rPr>
        <w:t>s</w:t>
      </w:r>
      <w:r w:rsidRPr="000E671E">
        <w:rPr>
          <w:rFonts w:ascii="Nunito" w:eastAsia="Nunito" w:hAnsi="Nunito" w:cs="Nunito"/>
          <w:color w:val="000000" w:themeColor="text1"/>
          <w:lang w:val="es-PE"/>
        </w:rPr>
        <w:t xml:space="preserve"> </w:t>
      </w:r>
      <w:r w:rsidR="005A03C7">
        <w:rPr>
          <w:rFonts w:ascii="Nunito" w:eastAsia="Nunito" w:hAnsi="Nunito" w:cs="Nunito"/>
          <w:color w:val="000000" w:themeColor="text1"/>
          <w:lang w:val="es-PE"/>
        </w:rPr>
        <w:t>21</w:t>
      </w:r>
      <w:r w:rsidRPr="000E671E">
        <w:rPr>
          <w:rFonts w:ascii="Nunito" w:eastAsia="Nunito" w:hAnsi="Nunito" w:cs="Nunito"/>
          <w:color w:val="000000" w:themeColor="text1"/>
          <w:lang w:val="es-PE"/>
        </w:rPr>
        <w:t xml:space="preserve"> de </w:t>
      </w:r>
      <w:r w:rsidR="005A03C7">
        <w:rPr>
          <w:rFonts w:ascii="Nunito" w:eastAsia="Nunito" w:hAnsi="Nunito" w:cs="Nunito"/>
          <w:color w:val="000000" w:themeColor="text1"/>
          <w:lang w:val="es-PE"/>
        </w:rPr>
        <w:t>abril</w:t>
      </w:r>
      <w:r w:rsidRPr="000E671E">
        <w:rPr>
          <w:rFonts w:ascii="Nunito" w:eastAsia="Nunito" w:hAnsi="Nunito" w:cs="Nunito"/>
          <w:color w:val="000000" w:themeColor="text1"/>
          <w:lang w:val="es-PE"/>
        </w:rPr>
        <w:t xml:space="preserve"> de 202</w:t>
      </w:r>
      <w:r w:rsidR="00EE1A38">
        <w:rPr>
          <w:rFonts w:ascii="Nunito" w:eastAsia="Nunito" w:hAnsi="Nunito" w:cs="Nunito"/>
          <w:color w:val="000000" w:themeColor="text1"/>
          <w:lang w:val="es-PE"/>
        </w:rPr>
        <w:t>6</w:t>
      </w:r>
      <w:r w:rsidRPr="000E671E">
        <w:rPr>
          <w:rFonts w:ascii="Nunito" w:eastAsia="Nunito" w:hAnsi="Nunito" w:cs="Nunito"/>
          <w:color w:val="000000" w:themeColor="text1"/>
          <w:lang w:val="es-PE"/>
        </w:rPr>
        <w:t xml:space="preserve"> a las </w:t>
      </w:r>
      <w:r w:rsidR="000E4829" w:rsidRPr="000E671E">
        <w:rPr>
          <w:rFonts w:ascii="Nunito" w:eastAsia="Nunito" w:hAnsi="Nunito" w:cs="Nunito"/>
          <w:color w:val="000000" w:themeColor="text1"/>
          <w:lang w:val="es-PE"/>
        </w:rPr>
        <w:t>3</w:t>
      </w:r>
      <w:r w:rsidRPr="000E671E">
        <w:rPr>
          <w:rFonts w:ascii="Nunito" w:eastAsia="Nunito" w:hAnsi="Nunito" w:cs="Nunito"/>
          <w:color w:val="000000" w:themeColor="text1"/>
          <w:lang w:val="es-PE"/>
        </w:rPr>
        <w:t xml:space="preserve">:00pm (hora de Colombia) se realizará reunión virtual para resolver dudas, para participar debe unirse al siguiente </w:t>
      </w:r>
      <w:hyperlink r:id="rId17" w:history="1">
        <w:r w:rsidRPr="000E671E">
          <w:rPr>
            <w:rStyle w:val="Hipervnculo"/>
            <w:rFonts w:ascii="Nunito" w:eastAsia="Nunito" w:hAnsi="Nunito" w:cs="Nunito"/>
            <w:lang w:val="es-PE"/>
          </w:rPr>
          <w:t>enlace</w:t>
        </w:r>
      </w:hyperlink>
      <w:r w:rsidRPr="000E671E">
        <w:rPr>
          <w:rFonts w:ascii="Nunito" w:eastAsia="Nunito" w:hAnsi="Nunito" w:cs="Nunito"/>
          <w:color w:val="000000" w:themeColor="text1"/>
          <w:lang w:val="es-PE"/>
        </w:rPr>
        <w:t xml:space="preserve">, esta se realizará a través la plataforma teams. </w:t>
      </w:r>
    </w:p>
    <w:p w14:paraId="12765890" w14:textId="374406DE" w:rsidR="00AC739E" w:rsidRPr="005D6291" w:rsidRDefault="0E55A3C1" w:rsidP="7B75A338">
      <w:pPr>
        <w:pStyle w:val="Textoindependiente"/>
        <w:numPr>
          <w:ilvl w:val="0"/>
          <w:numId w:val="1"/>
        </w:numPr>
        <w:spacing w:line="360" w:lineRule="auto"/>
        <w:jc w:val="both"/>
        <w:rPr>
          <w:rFonts w:ascii="Nunito" w:hAnsi="Nunito"/>
          <w:lang w:val="es-PE"/>
        </w:rPr>
      </w:pPr>
      <w:r w:rsidRPr="005D6291">
        <w:rPr>
          <w:rFonts w:ascii="Nunito" w:eastAsia="Nunito" w:hAnsi="Nunito" w:cs="Nunito"/>
          <w:color w:val="000000" w:themeColor="text1"/>
          <w:lang w:val="es-PE"/>
        </w:rPr>
        <w:t xml:space="preserve">Las solicitudes deberán ser enviadas por escrito a: </w:t>
      </w:r>
      <w:hyperlink r:id="rId18" w:history="1">
        <w:r w:rsidR="00E75915" w:rsidRPr="00B03169">
          <w:rPr>
            <w:rStyle w:val="Hipervnculo"/>
            <w:rFonts w:ascii="Nunito" w:eastAsia="Nunito" w:hAnsi="Nunito" w:cs="Nunito"/>
            <w:lang w:val="es-PE"/>
          </w:rPr>
          <w:t>licitacion@colombia.hi.org</w:t>
        </w:r>
      </w:hyperlink>
      <w:r w:rsidR="00E75915">
        <w:rPr>
          <w:rFonts w:ascii="Nunito" w:eastAsia="Nunito" w:hAnsi="Nunito" w:cs="Nunito"/>
          <w:color w:val="4F81BD" w:themeColor="accent1"/>
          <w:lang w:val="es-PE"/>
        </w:rPr>
        <w:t xml:space="preserve"> </w:t>
      </w:r>
      <w:r w:rsidR="00AC739E" w:rsidRPr="005D6291">
        <w:rPr>
          <w:rFonts w:ascii="Nunito" w:hAnsi="Nunito"/>
          <w:lang w:val="es-PE"/>
        </w:rPr>
        <w:t>Las respuestas se enviarán por escrito a todos los participantes al mismo tiempo. Este horario puede ser modificado por HI si es necesario.</w:t>
      </w:r>
    </w:p>
    <w:p w14:paraId="693A4654" w14:textId="77777777" w:rsidR="00EF06B9" w:rsidRPr="005D6291" w:rsidRDefault="00EF06B9" w:rsidP="00EF06B9">
      <w:pPr>
        <w:pStyle w:val="Textoindependiente"/>
        <w:spacing w:line="360" w:lineRule="auto"/>
        <w:ind w:left="720"/>
        <w:jc w:val="both"/>
        <w:rPr>
          <w:rFonts w:ascii="Nunito" w:hAnsi="Nunito"/>
          <w:lang w:val="es-PE"/>
        </w:rPr>
      </w:pPr>
    </w:p>
    <w:p w14:paraId="03DCBEAF" w14:textId="1C8CC4EC" w:rsidR="00001FE4" w:rsidRDefault="00AC739E" w:rsidP="001E23E3">
      <w:pPr>
        <w:pStyle w:val="Textoindependiente"/>
        <w:spacing w:line="360" w:lineRule="auto"/>
        <w:jc w:val="both"/>
        <w:rPr>
          <w:rFonts w:ascii="Nunito" w:hAnsi="Nunito"/>
          <w:lang w:val="es-PE"/>
        </w:rPr>
      </w:pPr>
      <w:r w:rsidRPr="005D6291">
        <w:rPr>
          <w:rFonts w:ascii="Nunito" w:hAnsi="Nunito"/>
          <w:b/>
          <w:bCs/>
          <w:lang w:val="es-PE"/>
        </w:rPr>
        <w:t>Presentación de la Oferta:</w:t>
      </w:r>
    </w:p>
    <w:p w14:paraId="61A335F1" w14:textId="420091D3" w:rsidR="00093397" w:rsidRDefault="00AC739E" w:rsidP="00A16BF6">
      <w:pPr>
        <w:pStyle w:val="Textoindependiente"/>
        <w:spacing w:line="360" w:lineRule="auto"/>
        <w:jc w:val="both"/>
        <w:rPr>
          <w:rFonts w:ascii="Nunito" w:hAnsi="Nunito"/>
          <w:lang w:val="es-PE"/>
        </w:rPr>
      </w:pPr>
      <w:r w:rsidRPr="00361BEF">
        <w:rPr>
          <w:rFonts w:ascii="Nunito" w:hAnsi="Nunito"/>
          <w:lang w:val="es-PE"/>
        </w:rPr>
        <w:t>La oferta presentada deberá incluir:</w:t>
      </w:r>
    </w:p>
    <w:p w14:paraId="7381D43E" w14:textId="77777777" w:rsidR="00A16BF6" w:rsidRPr="002340F7" w:rsidRDefault="00A16BF6" w:rsidP="00D07F20">
      <w:pPr>
        <w:pStyle w:val="Textoindependiente"/>
        <w:numPr>
          <w:ilvl w:val="0"/>
          <w:numId w:val="11"/>
        </w:numPr>
        <w:spacing w:line="360" w:lineRule="auto"/>
        <w:jc w:val="both"/>
        <w:rPr>
          <w:rFonts w:ascii="Nunito" w:hAnsi="Nunito"/>
          <w:lang w:val="es-PE"/>
        </w:rPr>
      </w:pPr>
      <w:r w:rsidRPr="002340F7">
        <w:rPr>
          <w:rFonts w:ascii="Nunito" w:hAnsi="Nunito"/>
          <w:lang w:val="es-PE"/>
        </w:rPr>
        <w:t>Documento de participación - Pliego de licitación firmado</w:t>
      </w:r>
    </w:p>
    <w:p w14:paraId="56B8333A" w14:textId="47D61AAA" w:rsidR="00A16BF6" w:rsidRPr="002340F7" w:rsidRDefault="006278DA" w:rsidP="00D07F20">
      <w:pPr>
        <w:pStyle w:val="Textoindependiente"/>
        <w:numPr>
          <w:ilvl w:val="0"/>
          <w:numId w:val="11"/>
        </w:numPr>
        <w:spacing w:line="360" w:lineRule="auto"/>
        <w:jc w:val="both"/>
        <w:rPr>
          <w:rFonts w:ascii="Nunito" w:hAnsi="Nunito"/>
          <w:lang w:val="es-PE"/>
        </w:rPr>
      </w:pPr>
      <w:r>
        <w:rPr>
          <w:rFonts w:ascii="Nunito" w:hAnsi="Nunito"/>
          <w:lang w:val="es-PE"/>
        </w:rPr>
        <w:t>Formato de b</w:t>
      </w:r>
      <w:r w:rsidR="00A16BF6" w:rsidRPr="002340F7">
        <w:rPr>
          <w:rFonts w:ascii="Nunito" w:hAnsi="Nunito"/>
          <w:lang w:val="es-PE"/>
        </w:rPr>
        <w:t>uenas prácticas comerciales diligenciado</w:t>
      </w:r>
    </w:p>
    <w:p w14:paraId="7392223E" w14:textId="77777777" w:rsidR="00A16BF6" w:rsidRPr="002340F7" w:rsidRDefault="00A16BF6" w:rsidP="00D07F20">
      <w:pPr>
        <w:pStyle w:val="Textoindependiente"/>
        <w:numPr>
          <w:ilvl w:val="0"/>
          <w:numId w:val="11"/>
        </w:numPr>
        <w:spacing w:line="360" w:lineRule="auto"/>
        <w:jc w:val="both"/>
        <w:rPr>
          <w:rFonts w:ascii="Nunito" w:hAnsi="Nunito"/>
          <w:lang w:val="es-PE"/>
        </w:rPr>
      </w:pPr>
      <w:r w:rsidRPr="002340F7">
        <w:rPr>
          <w:rFonts w:ascii="Nunito" w:hAnsi="Nunito"/>
          <w:lang w:val="es-PE"/>
        </w:rPr>
        <w:lastRenderedPageBreak/>
        <w:t xml:space="preserve">Formato de solicitud de cotización (oferta económica) diligenciado y firmado. </w:t>
      </w:r>
    </w:p>
    <w:p w14:paraId="79BCF33F" w14:textId="15616A0E" w:rsidR="008F0AA6" w:rsidRDefault="000F7582" w:rsidP="00D07F20">
      <w:pPr>
        <w:pStyle w:val="Textoindependiente"/>
        <w:numPr>
          <w:ilvl w:val="0"/>
          <w:numId w:val="11"/>
        </w:numPr>
        <w:spacing w:line="360" w:lineRule="auto"/>
        <w:jc w:val="both"/>
        <w:rPr>
          <w:rFonts w:ascii="Nunito" w:hAnsi="Nunito"/>
          <w:lang w:val="es-PE"/>
        </w:rPr>
      </w:pPr>
      <w:r>
        <w:rPr>
          <w:rFonts w:ascii="Nunito" w:hAnsi="Nunito"/>
          <w:lang w:val="es-PE"/>
        </w:rPr>
        <w:t>Oferta técnica</w:t>
      </w:r>
      <w:r w:rsidR="00D07F20">
        <w:rPr>
          <w:rFonts w:ascii="Nunito" w:hAnsi="Nunito"/>
          <w:lang w:val="es-PE"/>
        </w:rPr>
        <w:t xml:space="preserve"> </w:t>
      </w:r>
      <w:r w:rsidR="008F0AA6" w:rsidRPr="008F0AA6">
        <w:rPr>
          <w:rFonts w:ascii="Nunito" w:hAnsi="Nunito"/>
          <w:lang w:val="es-PE"/>
        </w:rPr>
        <w:t>deberá presentar como parte de su propuesta, un menú sugerido correspondiente a un ciclo de quince (15) días de servicio</w:t>
      </w:r>
      <w:r w:rsidR="00912C0B">
        <w:rPr>
          <w:rFonts w:ascii="Nunito" w:hAnsi="Nunito"/>
          <w:lang w:val="es-PE"/>
        </w:rPr>
        <w:t>,</w:t>
      </w:r>
      <w:r w:rsidR="00912C0B" w:rsidRPr="00912C0B">
        <w:t xml:space="preserve"> </w:t>
      </w:r>
      <w:r w:rsidR="00912C0B" w:rsidRPr="00912C0B">
        <w:rPr>
          <w:rFonts w:ascii="Nunito" w:hAnsi="Nunito"/>
          <w:lang w:val="es-PE"/>
        </w:rPr>
        <w:t>el cual deberá evidenciar variedad, equilibrio nutricional y adecuación a los requerimientos establecidos por la organización</w:t>
      </w:r>
      <w:r w:rsidR="00912C0B">
        <w:rPr>
          <w:rFonts w:ascii="Nunito" w:hAnsi="Nunito"/>
          <w:lang w:val="es-PE"/>
        </w:rPr>
        <w:t>.</w:t>
      </w:r>
    </w:p>
    <w:p w14:paraId="469197C1" w14:textId="2939ACC4" w:rsidR="00CE53E4" w:rsidRDefault="00CE53E4" w:rsidP="00D07F20">
      <w:pPr>
        <w:pStyle w:val="Prrafodelista"/>
        <w:numPr>
          <w:ilvl w:val="0"/>
          <w:numId w:val="11"/>
        </w:numPr>
        <w:spacing w:line="360" w:lineRule="auto"/>
        <w:rPr>
          <w:rFonts w:ascii="Nunito" w:hAnsi="Nunito"/>
          <w:lang w:val="es-PE"/>
        </w:rPr>
      </w:pPr>
      <w:r w:rsidRPr="00CE53E4">
        <w:rPr>
          <w:rFonts w:ascii="Nunito" w:hAnsi="Nunito"/>
          <w:lang w:val="es-PE"/>
        </w:rPr>
        <w:t>Dos certificados que acrediten al menos dos años de experiencia en procesos similares, preferiblemente con ONGs o entidades de cooperación internacional</w:t>
      </w:r>
      <w:r>
        <w:rPr>
          <w:rFonts w:ascii="Nunito" w:hAnsi="Nunito"/>
          <w:lang w:val="es-PE"/>
        </w:rPr>
        <w:t>.</w:t>
      </w:r>
    </w:p>
    <w:p w14:paraId="7FA16C65" w14:textId="77787E7C" w:rsidR="00CE53E4" w:rsidRPr="00D07F20" w:rsidRDefault="00D07F20" w:rsidP="00D07F20">
      <w:pPr>
        <w:pStyle w:val="Prrafodelista"/>
        <w:numPr>
          <w:ilvl w:val="0"/>
          <w:numId w:val="11"/>
        </w:numPr>
        <w:spacing w:line="360" w:lineRule="auto"/>
        <w:rPr>
          <w:rFonts w:ascii="Nunito" w:hAnsi="Nunito"/>
          <w:lang w:val="es-PE"/>
        </w:rPr>
      </w:pPr>
      <w:r w:rsidRPr="00D07F20">
        <w:rPr>
          <w:rFonts w:ascii="Nunito" w:hAnsi="Nunito"/>
          <w:lang w:val="es-PE"/>
        </w:rPr>
        <w:t>Formulario de identificación del licitador diligenciado</w:t>
      </w:r>
    </w:p>
    <w:p w14:paraId="340CE95B" w14:textId="60CCB311" w:rsidR="00A16BF6" w:rsidRPr="008F0AA6" w:rsidRDefault="00A16BF6" w:rsidP="00D07F20">
      <w:pPr>
        <w:pStyle w:val="Textoindependiente"/>
        <w:numPr>
          <w:ilvl w:val="0"/>
          <w:numId w:val="11"/>
        </w:numPr>
        <w:spacing w:line="360" w:lineRule="auto"/>
        <w:jc w:val="both"/>
        <w:rPr>
          <w:rFonts w:ascii="Nunito" w:hAnsi="Nunito"/>
          <w:lang w:val="es-PE"/>
        </w:rPr>
      </w:pPr>
      <w:r w:rsidRPr="008F0AA6">
        <w:rPr>
          <w:rFonts w:ascii="Nunito" w:hAnsi="Nunito"/>
          <w:lang w:val="es-PE"/>
        </w:rPr>
        <w:t>Documentos legales:</w:t>
      </w:r>
    </w:p>
    <w:p w14:paraId="6E61135C" w14:textId="77777777" w:rsidR="00A16BF6" w:rsidRPr="002A6907" w:rsidRDefault="00A16BF6" w:rsidP="00D07F20">
      <w:pPr>
        <w:pStyle w:val="Textoindependiente"/>
        <w:numPr>
          <w:ilvl w:val="0"/>
          <w:numId w:val="70"/>
        </w:numPr>
        <w:spacing w:line="360" w:lineRule="auto"/>
        <w:jc w:val="both"/>
        <w:rPr>
          <w:rFonts w:ascii="Nunito" w:hAnsi="Nunito"/>
          <w:lang w:val="es-PE"/>
        </w:rPr>
      </w:pPr>
      <w:r w:rsidRPr="002A6907">
        <w:rPr>
          <w:rFonts w:ascii="Nunito" w:hAnsi="Nunito"/>
          <w:lang w:val="es-PE"/>
        </w:rPr>
        <w:t>RUT Actualizado</w:t>
      </w:r>
    </w:p>
    <w:p w14:paraId="1D309F51" w14:textId="77777777" w:rsidR="00A16BF6" w:rsidRPr="002A6907" w:rsidRDefault="00A16BF6" w:rsidP="00D07F20">
      <w:pPr>
        <w:pStyle w:val="Textoindependiente"/>
        <w:numPr>
          <w:ilvl w:val="0"/>
          <w:numId w:val="70"/>
        </w:numPr>
        <w:spacing w:line="360" w:lineRule="auto"/>
        <w:jc w:val="both"/>
        <w:rPr>
          <w:rFonts w:ascii="Nunito" w:hAnsi="Nunito"/>
          <w:lang w:val="es-PE"/>
        </w:rPr>
      </w:pPr>
      <w:r w:rsidRPr="002A6907">
        <w:rPr>
          <w:rFonts w:ascii="Nunito" w:hAnsi="Nunito"/>
          <w:lang w:val="es-PE"/>
        </w:rPr>
        <w:t>Certificado de existencia y representación legal (en caso de personas jurídicas)</w:t>
      </w:r>
    </w:p>
    <w:p w14:paraId="6D5CB9AB" w14:textId="77777777" w:rsidR="00A16BF6" w:rsidRPr="002A6907" w:rsidRDefault="00A16BF6" w:rsidP="00A16BF6">
      <w:pPr>
        <w:pStyle w:val="Textoindependiente"/>
        <w:numPr>
          <w:ilvl w:val="0"/>
          <w:numId w:val="70"/>
        </w:numPr>
        <w:spacing w:line="360" w:lineRule="auto"/>
        <w:jc w:val="both"/>
        <w:rPr>
          <w:rFonts w:ascii="Nunito" w:hAnsi="Nunito"/>
          <w:lang w:val="es-PE"/>
        </w:rPr>
      </w:pPr>
      <w:r w:rsidRPr="002A6907">
        <w:rPr>
          <w:rFonts w:ascii="Nunito" w:hAnsi="Nunito"/>
          <w:lang w:val="es-PE"/>
        </w:rPr>
        <w:t>Certificado de cuenta bancaria no mayor a 30 días de expedida</w:t>
      </w:r>
    </w:p>
    <w:p w14:paraId="194BCDC2" w14:textId="77777777" w:rsidR="00A16BF6" w:rsidRPr="002A6907" w:rsidRDefault="00A16BF6" w:rsidP="00A16BF6">
      <w:pPr>
        <w:pStyle w:val="Textoindependiente"/>
        <w:numPr>
          <w:ilvl w:val="0"/>
          <w:numId w:val="70"/>
        </w:numPr>
        <w:spacing w:line="360" w:lineRule="auto"/>
        <w:jc w:val="both"/>
        <w:rPr>
          <w:rFonts w:ascii="Nunito" w:hAnsi="Nunito"/>
          <w:lang w:val="es-PE"/>
        </w:rPr>
      </w:pPr>
      <w:r w:rsidRPr="002A6907">
        <w:rPr>
          <w:rFonts w:ascii="Nunito" w:hAnsi="Nunito"/>
          <w:lang w:val="es-PE"/>
        </w:rPr>
        <w:t>Copia de la cédula de ciudadanía ampliada al 150%</w:t>
      </w:r>
    </w:p>
    <w:p w14:paraId="0C21500A" w14:textId="77777777" w:rsidR="00A16BF6" w:rsidRPr="002A6907" w:rsidRDefault="00A16BF6" w:rsidP="00A16BF6">
      <w:pPr>
        <w:pStyle w:val="Textoindependiente"/>
        <w:numPr>
          <w:ilvl w:val="0"/>
          <w:numId w:val="70"/>
        </w:numPr>
        <w:spacing w:line="360" w:lineRule="auto"/>
        <w:jc w:val="both"/>
        <w:rPr>
          <w:rFonts w:ascii="Nunito" w:hAnsi="Nunito"/>
          <w:lang w:val="es-PE"/>
        </w:rPr>
      </w:pPr>
      <w:r w:rsidRPr="002A6907">
        <w:rPr>
          <w:rFonts w:ascii="Nunito" w:hAnsi="Nunito"/>
          <w:lang w:val="es-PE"/>
        </w:rPr>
        <w:t>Certificaciones vigentes en manipulación de alimentos del personal</w:t>
      </w:r>
    </w:p>
    <w:p w14:paraId="75084AD3" w14:textId="77777777" w:rsidR="00A16BF6" w:rsidRPr="002A6907" w:rsidRDefault="00A16BF6" w:rsidP="00A16BF6">
      <w:pPr>
        <w:pStyle w:val="Textoindependiente"/>
        <w:numPr>
          <w:ilvl w:val="0"/>
          <w:numId w:val="70"/>
        </w:numPr>
        <w:spacing w:line="360" w:lineRule="auto"/>
        <w:jc w:val="both"/>
        <w:rPr>
          <w:rFonts w:ascii="Nunito" w:hAnsi="Nunito"/>
          <w:lang w:val="es-PE"/>
        </w:rPr>
      </w:pPr>
      <w:r w:rsidRPr="002A6907">
        <w:rPr>
          <w:rFonts w:ascii="Nunito" w:hAnsi="Nunito"/>
          <w:lang w:val="es-PE"/>
        </w:rPr>
        <w:t>Certificación de funcionamiento emitida por el ente regulador de la zona</w:t>
      </w:r>
    </w:p>
    <w:p w14:paraId="290E17B2" w14:textId="0EBA94DA" w:rsidR="00025711" w:rsidRPr="00025711" w:rsidRDefault="00A16BF6" w:rsidP="00025711">
      <w:pPr>
        <w:pStyle w:val="Textoindependiente"/>
        <w:numPr>
          <w:ilvl w:val="0"/>
          <w:numId w:val="70"/>
        </w:numPr>
        <w:spacing w:line="360" w:lineRule="auto"/>
        <w:jc w:val="both"/>
        <w:rPr>
          <w:rFonts w:ascii="Nunito" w:hAnsi="Nunito"/>
          <w:lang w:val="es-PE"/>
        </w:rPr>
      </w:pPr>
      <w:r w:rsidRPr="002A6907">
        <w:rPr>
          <w:rFonts w:ascii="Nunito" w:hAnsi="Nunito"/>
          <w:lang w:val="es-PE"/>
        </w:rPr>
        <w:t>Certificado de cumplimiento de los estándares mínimos de seguridad y salud en el trabajo Emitido por la ARL (No aplica para trabajadores independientes con afiliación voluntaria al Sistema General de Riesgos Laborales)</w:t>
      </w:r>
    </w:p>
    <w:p w14:paraId="4F1584AC" w14:textId="23F0B62A" w:rsidR="00A16BF6" w:rsidRPr="000409F0" w:rsidRDefault="00A16BF6" w:rsidP="00A16BF6">
      <w:pPr>
        <w:pStyle w:val="Textoindependiente"/>
        <w:spacing w:line="360" w:lineRule="auto"/>
        <w:jc w:val="both"/>
        <w:rPr>
          <w:rFonts w:ascii="Nunito" w:hAnsi="Nunito"/>
          <w:b/>
          <w:bCs/>
          <w:lang w:val="es-PE"/>
        </w:rPr>
      </w:pPr>
      <w:r>
        <w:rPr>
          <w:rFonts w:ascii="Nunito" w:hAnsi="Nunito"/>
          <w:b/>
          <w:bCs/>
          <w:lang w:val="es-PE"/>
        </w:rPr>
        <w:t>D</w:t>
      </w:r>
      <w:r w:rsidRPr="00E75915">
        <w:rPr>
          <w:rFonts w:ascii="Nunito" w:hAnsi="Nunito"/>
          <w:b/>
          <w:bCs/>
          <w:lang w:val="es-PE"/>
        </w:rPr>
        <w:t xml:space="preserve">ocumentos inhabilitantes que, en caso de no ser presentados, resultarán en la exclusión </w:t>
      </w:r>
      <w:r w:rsidRPr="002340F7">
        <w:rPr>
          <w:rFonts w:ascii="Nunito" w:hAnsi="Nunito"/>
          <w:b/>
          <w:bCs/>
          <w:lang w:val="es-PE"/>
        </w:rPr>
        <w:t>automática de la propuesta</w:t>
      </w:r>
      <w:r>
        <w:rPr>
          <w:rFonts w:ascii="Nunito" w:hAnsi="Nunito"/>
          <w:b/>
          <w:bCs/>
          <w:lang w:val="es-PE"/>
        </w:rPr>
        <w:t xml:space="preserve"> </w:t>
      </w:r>
      <w:r w:rsidRPr="002340F7">
        <w:rPr>
          <w:rFonts w:ascii="Nunito" w:hAnsi="Nunito"/>
          <w:b/>
          <w:bCs/>
          <w:lang w:val="es-PE"/>
        </w:rPr>
        <w:t>documentos habilitantes son aquellos que, aunque necesarios para la evaluación de la propuesta, pueden ser subsanados en caso de que no sean presentados inicialmente o presenten errores.</w:t>
      </w:r>
    </w:p>
    <w:p w14:paraId="73DEE091" w14:textId="77777777" w:rsidR="00025711" w:rsidRDefault="00025711" w:rsidP="00A16BF6">
      <w:pPr>
        <w:pStyle w:val="Textoindependiente"/>
        <w:spacing w:line="360" w:lineRule="auto"/>
        <w:jc w:val="both"/>
        <w:rPr>
          <w:rFonts w:ascii="Nunito" w:hAnsi="Nunito"/>
          <w:b/>
          <w:bCs/>
          <w:lang w:val="es-PE"/>
        </w:rPr>
      </w:pPr>
    </w:p>
    <w:p w14:paraId="60219B95" w14:textId="21D61B2D" w:rsidR="00A16BF6" w:rsidRPr="005D6291" w:rsidRDefault="00A16BF6" w:rsidP="00A16BF6">
      <w:pPr>
        <w:pStyle w:val="Textoindependiente"/>
        <w:spacing w:line="360" w:lineRule="auto"/>
        <w:jc w:val="both"/>
        <w:rPr>
          <w:rFonts w:ascii="Nunito" w:hAnsi="Nunito"/>
          <w:lang w:val="es-PE"/>
        </w:rPr>
      </w:pPr>
      <w:r w:rsidRPr="005D6291">
        <w:rPr>
          <w:rFonts w:ascii="Nunito" w:hAnsi="Nunito"/>
          <w:b/>
          <w:bCs/>
          <w:lang w:val="es-PE"/>
        </w:rPr>
        <w:t>Solicitudes de Aclaraciones:</w:t>
      </w:r>
    </w:p>
    <w:p w14:paraId="1ED59041" w14:textId="77777777" w:rsidR="00025711" w:rsidRDefault="00025711" w:rsidP="001E23E3">
      <w:pPr>
        <w:pStyle w:val="Textoindependiente"/>
        <w:spacing w:line="360" w:lineRule="auto"/>
        <w:jc w:val="both"/>
        <w:rPr>
          <w:rFonts w:ascii="Nunito" w:hAnsi="Nunito"/>
          <w:b/>
          <w:bCs/>
          <w:lang w:val="es-PE"/>
        </w:rPr>
      </w:pPr>
    </w:p>
    <w:p w14:paraId="73014D18" w14:textId="2DDD5368" w:rsidR="00AC739E" w:rsidRPr="005D6291" w:rsidRDefault="00AC739E" w:rsidP="001E23E3">
      <w:pPr>
        <w:pStyle w:val="Textoindependiente"/>
        <w:spacing w:line="360" w:lineRule="auto"/>
        <w:jc w:val="both"/>
        <w:rPr>
          <w:rFonts w:ascii="Nunito" w:hAnsi="Nunito"/>
          <w:lang w:val="es-PE"/>
        </w:rPr>
      </w:pPr>
      <w:r w:rsidRPr="005D6291">
        <w:rPr>
          <w:rFonts w:ascii="Nunito" w:hAnsi="Nunito"/>
          <w:b/>
          <w:bCs/>
          <w:lang w:val="es-PE"/>
        </w:rPr>
        <w:t>Envío de Ofertas:</w:t>
      </w:r>
    </w:p>
    <w:p w14:paraId="13F77D3E" w14:textId="77777777" w:rsidR="00AC739E" w:rsidRPr="005D6291" w:rsidRDefault="00AC739E" w:rsidP="001E23E3">
      <w:pPr>
        <w:pStyle w:val="Textoindependiente"/>
        <w:spacing w:line="360" w:lineRule="auto"/>
        <w:jc w:val="both"/>
        <w:rPr>
          <w:rFonts w:ascii="Nunito" w:hAnsi="Nunito"/>
          <w:lang w:val="es-PE"/>
        </w:rPr>
      </w:pPr>
      <w:r w:rsidRPr="005D6291">
        <w:rPr>
          <w:rFonts w:ascii="Nunito" w:hAnsi="Nunito"/>
          <w:lang w:val="es-PE"/>
        </w:rPr>
        <w:t>Las ofertas pueden ser enviadas vía correo electrónico o de manera física.</w:t>
      </w:r>
    </w:p>
    <w:p w14:paraId="188C802E" w14:textId="3A67C898" w:rsidR="00AC739E" w:rsidRPr="00332C9E" w:rsidRDefault="00AC739E" w:rsidP="001E23E3">
      <w:pPr>
        <w:pStyle w:val="Textoindependiente"/>
        <w:spacing w:line="360" w:lineRule="auto"/>
        <w:ind w:firstLine="360"/>
        <w:jc w:val="both"/>
        <w:rPr>
          <w:rFonts w:ascii="Nunito" w:hAnsi="Nunito"/>
          <w:lang w:val="es-PE"/>
        </w:rPr>
      </w:pPr>
      <w:r w:rsidRPr="00332C9E">
        <w:rPr>
          <w:rFonts w:ascii="Nunito" w:hAnsi="Nunito"/>
          <w:b/>
          <w:bCs/>
          <w:lang w:val="es-PE"/>
        </w:rPr>
        <w:t>Envío Físico:</w:t>
      </w:r>
    </w:p>
    <w:p w14:paraId="611E1137" w14:textId="1FFEA108" w:rsidR="00AC739E" w:rsidRPr="00332C9E" w:rsidRDefault="00AC739E" w:rsidP="00F16DA5">
      <w:pPr>
        <w:pStyle w:val="Textoindependiente"/>
        <w:numPr>
          <w:ilvl w:val="0"/>
          <w:numId w:val="14"/>
        </w:numPr>
        <w:spacing w:line="360" w:lineRule="auto"/>
        <w:jc w:val="both"/>
        <w:rPr>
          <w:rFonts w:ascii="Nunito" w:hAnsi="Nunito"/>
          <w:lang w:val="es-PE"/>
        </w:rPr>
      </w:pPr>
      <w:r w:rsidRPr="00332C9E">
        <w:rPr>
          <w:rFonts w:ascii="Nunito" w:hAnsi="Nunito"/>
          <w:lang w:val="es-PE"/>
        </w:rPr>
        <w:t xml:space="preserve">Las ofertas físicas deben ser enviadas en un sobre cerrado rotulado como sigue: </w:t>
      </w:r>
      <w:r w:rsidRPr="00332C9E">
        <w:rPr>
          <w:rFonts w:ascii="Nunito" w:hAnsi="Nunito"/>
          <w:b/>
          <w:bCs/>
          <w:lang w:val="es-PE"/>
        </w:rPr>
        <w:t>"Oferta – &lt;Nombre del proveedor&gt; – COL_202</w:t>
      </w:r>
      <w:r w:rsidR="00D326F2" w:rsidRPr="00332C9E">
        <w:rPr>
          <w:rFonts w:ascii="Nunito" w:hAnsi="Nunito"/>
          <w:b/>
          <w:bCs/>
          <w:lang w:val="es-PE"/>
        </w:rPr>
        <w:t>6</w:t>
      </w:r>
      <w:r w:rsidRPr="00332C9E">
        <w:rPr>
          <w:rFonts w:ascii="Nunito" w:hAnsi="Nunito"/>
          <w:b/>
          <w:bCs/>
          <w:lang w:val="es-PE"/>
        </w:rPr>
        <w:t>_0</w:t>
      </w:r>
      <w:r w:rsidR="00D326F2" w:rsidRPr="00332C9E">
        <w:rPr>
          <w:rFonts w:ascii="Nunito" w:hAnsi="Nunito"/>
          <w:b/>
          <w:bCs/>
          <w:lang w:val="es-PE"/>
        </w:rPr>
        <w:t>19</w:t>
      </w:r>
      <w:r w:rsidRPr="00332C9E">
        <w:rPr>
          <w:rFonts w:ascii="Nunito" w:hAnsi="Nunito"/>
          <w:b/>
          <w:bCs/>
          <w:lang w:val="es-PE"/>
        </w:rPr>
        <w:t>"</w:t>
      </w:r>
      <w:r w:rsidRPr="00332C9E">
        <w:rPr>
          <w:rFonts w:ascii="Nunito" w:hAnsi="Nunito"/>
          <w:lang w:val="es-PE"/>
        </w:rPr>
        <w:t xml:space="preserve"> dirigido a </w:t>
      </w:r>
      <w:r w:rsidR="00A16BF6" w:rsidRPr="00332C9E">
        <w:rPr>
          <w:rFonts w:ascii="Nunito" w:hAnsi="Nunito"/>
          <w:lang w:val="es-PE"/>
        </w:rPr>
        <w:t>Raúl Delgado</w:t>
      </w:r>
      <w:r w:rsidRPr="00332C9E">
        <w:rPr>
          <w:rFonts w:ascii="Nunito" w:hAnsi="Nunito"/>
          <w:lang w:val="es-PE"/>
        </w:rPr>
        <w:t xml:space="preserve">, a la dirección: </w:t>
      </w:r>
      <w:r w:rsidR="0087252C" w:rsidRPr="00332C9E">
        <w:rPr>
          <w:rFonts w:ascii="Nunito" w:hAnsi="Nunito"/>
          <w:lang w:val="es-PE"/>
        </w:rPr>
        <w:t>Calle 1 carrera 1 vereda las lomitas, Tierralta, Cordoba</w:t>
      </w:r>
      <w:r w:rsidRPr="00332C9E">
        <w:rPr>
          <w:rFonts w:ascii="Nunito" w:hAnsi="Nunito"/>
          <w:lang w:val="es-PE"/>
        </w:rPr>
        <w:t xml:space="preserve">, en el horario de 8:00 a 16:00 hora </w:t>
      </w:r>
      <w:r w:rsidRPr="00332C9E">
        <w:rPr>
          <w:rFonts w:ascii="Nunito" w:hAnsi="Nunito"/>
          <w:lang w:val="es-PE"/>
        </w:rPr>
        <w:lastRenderedPageBreak/>
        <w:t>Colombia.</w:t>
      </w:r>
    </w:p>
    <w:p w14:paraId="59876723" w14:textId="77777777" w:rsidR="00AC739E" w:rsidRPr="00332C9E" w:rsidRDefault="00AC739E" w:rsidP="001E23E3">
      <w:pPr>
        <w:pStyle w:val="Textoindependiente"/>
        <w:spacing w:line="360" w:lineRule="auto"/>
        <w:ind w:firstLine="360"/>
        <w:jc w:val="both"/>
        <w:rPr>
          <w:rFonts w:ascii="Nunito" w:hAnsi="Nunito"/>
          <w:lang w:val="es-PE"/>
        </w:rPr>
      </w:pPr>
      <w:r w:rsidRPr="00332C9E">
        <w:rPr>
          <w:rFonts w:ascii="Nunito" w:hAnsi="Nunito"/>
          <w:b/>
          <w:bCs/>
          <w:lang w:val="es-PE"/>
        </w:rPr>
        <w:t>Envío Electrónico:</w:t>
      </w:r>
    </w:p>
    <w:p w14:paraId="3A8C82BB" w14:textId="77777777" w:rsidR="00AC739E" w:rsidRPr="00332C9E" w:rsidRDefault="00AC739E" w:rsidP="00F16DA5">
      <w:pPr>
        <w:pStyle w:val="Textoindependiente"/>
        <w:numPr>
          <w:ilvl w:val="0"/>
          <w:numId w:val="15"/>
        </w:numPr>
        <w:spacing w:line="360" w:lineRule="auto"/>
        <w:jc w:val="both"/>
        <w:rPr>
          <w:rFonts w:ascii="Nunito" w:hAnsi="Nunito"/>
          <w:lang w:val="es-PE"/>
        </w:rPr>
      </w:pPr>
      <w:r w:rsidRPr="00332C9E">
        <w:rPr>
          <w:rFonts w:ascii="Nunito" w:hAnsi="Nunito"/>
          <w:lang w:val="es-PE"/>
        </w:rPr>
        <w:t xml:space="preserve">Las ofertas electrónicas deben enviarse a: </w:t>
      </w:r>
      <w:r w:rsidRPr="00332C9E">
        <w:rPr>
          <w:rFonts w:ascii="Nunito" w:hAnsi="Nunito"/>
          <w:color w:val="4F81BD" w:themeColor="accent1"/>
          <w:lang w:val="es-PE"/>
        </w:rPr>
        <w:t>licitacion@colombia.hi.org</w:t>
      </w:r>
    </w:p>
    <w:p w14:paraId="3B8011AE" w14:textId="03C48ED3" w:rsidR="00AC739E" w:rsidRPr="00332C9E" w:rsidRDefault="00AC739E" w:rsidP="00771602">
      <w:pPr>
        <w:pStyle w:val="Textoindependiente"/>
        <w:numPr>
          <w:ilvl w:val="0"/>
          <w:numId w:val="15"/>
        </w:numPr>
        <w:spacing w:line="360" w:lineRule="auto"/>
        <w:jc w:val="both"/>
        <w:rPr>
          <w:rFonts w:ascii="Nunito" w:hAnsi="Nunito"/>
          <w:lang w:val="es-PE"/>
        </w:rPr>
      </w:pPr>
      <w:r w:rsidRPr="00332C9E">
        <w:rPr>
          <w:rFonts w:ascii="Nunito" w:hAnsi="Nunito"/>
          <w:lang w:val="es-PE"/>
        </w:rPr>
        <w:t>El asunto del correo debe ser: "Oferta – &lt;Nombre del proveedor&gt; – COL_202</w:t>
      </w:r>
      <w:r w:rsidR="00332C9E" w:rsidRPr="00332C9E">
        <w:rPr>
          <w:rFonts w:ascii="Nunito" w:hAnsi="Nunito"/>
          <w:lang w:val="es-PE"/>
        </w:rPr>
        <w:t>6</w:t>
      </w:r>
      <w:r w:rsidRPr="00332C9E">
        <w:rPr>
          <w:rFonts w:ascii="Nunito" w:hAnsi="Nunito"/>
          <w:lang w:val="es-PE"/>
        </w:rPr>
        <w:t>_</w:t>
      </w:r>
      <w:r w:rsidR="008D1507" w:rsidRPr="00332C9E">
        <w:rPr>
          <w:rFonts w:ascii="Nunito" w:hAnsi="Nunito"/>
          <w:lang w:val="es-PE"/>
        </w:rPr>
        <w:t>0</w:t>
      </w:r>
      <w:r w:rsidR="00332C9E" w:rsidRPr="00332C9E">
        <w:rPr>
          <w:rFonts w:ascii="Nunito" w:hAnsi="Nunito"/>
          <w:lang w:val="es-PE"/>
        </w:rPr>
        <w:t>19</w:t>
      </w:r>
      <w:r w:rsidRPr="00332C9E">
        <w:rPr>
          <w:rFonts w:ascii="Nunito" w:hAnsi="Nunito"/>
          <w:lang w:val="es-PE"/>
        </w:rPr>
        <w:t xml:space="preserve"> </w:t>
      </w:r>
      <w:r w:rsidR="00771602" w:rsidRPr="00332C9E">
        <w:rPr>
          <w:rFonts w:ascii="Nunito" w:hAnsi="Nunito"/>
          <w:lang w:val="es-PE"/>
        </w:rPr>
        <w:t>–</w:t>
      </w:r>
      <w:r w:rsidRPr="00332C9E">
        <w:rPr>
          <w:rFonts w:ascii="Nunito" w:hAnsi="Nunito"/>
          <w:lang w:val="es-PE"/>
        </w:rPr>
        <w:t xml:space="preserve"> </w:t>
      </w:r>
      <w:r w:rsidR="00332C9E" w:rsidRPr="00332C9E">
        <w:rPr>
          <w:rFonts w:ascii="Nunito" w:hAnsi="Nunito"/>
          <w:lang w:val="es-PE"/>
        </w:rPr>
        <w:t>licitación a</w:t>
      </w:r>
      <w:r w:rsidR="00C62212" w:rsidRPr="00332C9E">
        <w:rPr>
          <w:rFonts w:ascii="Nunito" w:hAnsi="Nunito"/>
          <w:lang w:val="es-PE"/>
        </w:rPr>
        <w:t xml:space="preserve">cuerdo marco </w:t>
      </w:r>
      <w:r w:rsidR="00332C9E" w:rsidRPr="00332C9E">
        <w:rPr>
          <w:rFonts w:ascii="Nunito" w:hAnsi="Nunito"/>
          <w:lang w:val="es-PE"/>
        </w:rPr>
        <w:t>- suministro de alimentación preparada-Tierralta, Cordoba.</w:t>
      </w:r>
    </w:p>
    <w:p w14:paraId="3B332092" w14:textId="77777777" w:rsidR="00AC739E" w:rsidRPr="00332C9E" w:rsidRDefault="00AC739E" w:rsidP="00F16DA5">
      <w:pPr>
        <w:pStyle w:val="Textoindependiente"/>
        <w:numPr>
          <w:ilvl w:val="0"/>
          <w:numId w:val="15"/>
        </w:numPr>
        <w:spacing w:line="360" w:lineRule="auto"/>
        <w:jc w:val="both"/>
        <w:rPr>
          <w:rFonts w:ascii="Nunito" w:hAnsi="Nunito"/>
          <w:lang w:val="es-PE"/>
        </w:rPr>
      </w:pPr>
      <w:r w:rsidRPr="00332C9E">
        <w:rPr>
          <w:rFonts w:ascii="Nunito" w:hAnsi="Nunito"/>
          <w:lang w:val="es-PE"/>
        </w:rPr>
        <w:t>Si el peso del correo impide enviar todos los documentos en un solo correo, enviarlos en múltiples correos numerados consecutivamente, por ejemplo:</w:t>
      </w:r>
    </w:p>
    <w:p w14:paraId="33754B25" w14:textId="217422F3" w:rsidR="00AC739E" w:rsidRPr="00332C9E" w:rsidRDefault="00AC739E" w:rsidP="00F16DA5">
      <w:pPr>
        <w:pStyle w:val="Textoindependiente"/>
        <w:numPr>
          <w:ilvl w:val="1"/>
          <w:numId w:val="15"/>
        </w:numPr>
        <w:spacing w:line="360" w:lineRule="auto"/>
        <w:jc w:val="both"/>
        <w:rPr>
          <w:rFonts w:ascii="Nunito" w:hAnsi="Nunito"/>
          <w:lang w:val="es-PE"/>
        </w:rPr>
      </w:pPr>
      <w:r w:rsidRPr="00332C9E">
        <w:rPr>
          <w:rFonts w:ascii="Nunito" w:hAnsi="Nunito"/>
          <w:lang w:val="es-PE"/>
        </w:rPr>
        <w:t>"Oferta – &lt;Nombre del proveedor&gt; – COL_202</w:t>
      </w:r>
      <w:r w:rsidR="00332C9E" w:rsidRPr="00332C9E">
        <w:rPr>
          <w:rFonts w:ascii="Nunito" w:hAnsi="Nunito"/>
          <w:lang w:val="es-PE"/>
        </w:rPr>
        <w:t>6</w:t>
      </w:r>
      <w:r w:rsidRPr="00332C9E">
        <w:rPr>
          <w:rFonts w:ascii="Nunito" w:hAnsi="Nunito"/>
          <w:lang w:val="es-PE"/>
        </w:rPr>
        <w:t>_</w:t>
      </w:r>
      <w:r w:rsidR="008D1507" w:rsidRPr="00332C9E">
        <w:rPr>
          <w:rFonts w:ascii="Nunito" w:hAnsi="Nunito"/>
          <w:lang w:val="es-PE"/>
        </w:rPr>
        <w:t>0</w:t>
      </w:r>
      <w:r w:rsidR="00332C9E" w:rsidRPr="00332C9E">
        <w:rPr>
          <w:rFonts w:ascii="Nunito" w:hAnsi="Nunito"/>
          <w:lang w:val="es-PE"/>
        </w:rPr>
        <w:t>19</w:t>
      </w:r>
      <w:r w:rsidRPr="00332C9E">
        <w:rPr>
          <w:rFonts w:ascii="Nunito" w:hAnsi="Nunito"/>
          <w:lang w:val="es-PE"/>
        </w:rPr>
        <w:t xml:space="preserve"> -</w:t>
      </w:r>
      <w:r w:rsidR="08D52CC2" w:rsidRPr="00332C9E">
        <w:rPr>
          <w:rFonts w:ascii="Nunito" w:hAnsi="Nunito"/>
          <w:lang w:val="es-PE"/>
        </w:rPr>
        <w:t xml:space="preserve"> </w:t>
      </w:r>
      <w:r w:rsidR="00332C9E" w:rsidRPr="00332C9E">
        <w:rPr>
          <w:rFonts w:ascii="Nunito" w:hAnsi="Nunito"/>
          <w:lang w:val="es-PE"/>
        </w:rPr>
        <w:t>licitación acuerdo marco - suministro de alimentación preparada-Tierralta, Cordoba.</w:t>
      </w:r>
      <w:r w:rsidR="00EF06B9" w:rsidRPr="00332C9E">
        <w:rPr>
          <w:rFonts w:ascii="Nunito" w:hAnsi="Nunito"/>
          <w:lang w:val="es-PE"/>
        </w:rPr>
        <w:t xml:space="preserve"> </w:t>
      </w:r>
      <w:r w:rsidRPr="00332C9E">
        <w:rPr>
          <w:rFonts w:ascii="Nunito" w:hAnsi="Nunito"/>
          <w:lang w:val="es-PE"/>
        </w:rPr>
        <w:t>– Parte 1"</w:t>
      </w:r>
    </w:p>
    <w:p w14:paraId="35D09692" w14:textId="0E16C088" w:rsidR="00AC739E" w:rsidRPr="00332C9E" w:rsidRDefault="00AC739E" w:rsidP="00F16DA5">
      <w:pPr>
        <w:pStyle w:val="Textoindependiente"/>
        <w:numPr>
          <w:ilvl w:val="1"/>
          <w:numId w:val="15"/>
        </w:numPr>
        <w:spacing w:line="360" w:lineRule="auto"/>
        <w:jc w:val="both"/>
        <w:rPr>
          <w:rFonts w:ascii="Nunito" w:hAnsi="Nunito"/>
          <w:lang w:val="es-PE"/>
        </w:rPr>
      </w:pPr>
      <w:r w:rsidRPr="00332C9E">
        <w:rPr>
          <w:rFonts w:ascii="Nunito" w:hAnsi="Nunito"/>
          <w:lang w:val="es-PE"/>
        </w:rPr>
        <w:t>"Oferta – &lt;Nombre del proveedor&gt; – COL_202</w:t>
      </w:r>
      <w:r w:rsidR="00332C9E" w:rsidRPr="00332C9E">
        <w:rPr>
          <w:rFonts w:ascii="Nunito" w:hAnsi="Nunito"/>
          <w:lang w:val="es-PE"/>
        </w:rPr>
        <w:t>6</w:t>
      </w:r>
      <w:r w:rsidRPr="00332C9E">
        <w:rPr>
          <w:rFonts w:ascii="Nunito" w:hAnsi="Nunito"/>
          <w:lang w:val="es-PE"/>
        </w:rPr>
        <w:t>_0</w:t>
      </w:r>
      <w:r w:rsidR="00332C9E" w:rsidRPr="00332C9E">
        <w:rPr>
          <w:rFonts w:ascii="Nunito" w:hAnsi="Nunito"/>
          <w:lang w:val="es-PE"/>
        </w:rPr>
        <w:t>19</w:t>
      </w:r>
      <w:r w:rsidRPr="00332C9E">
        <w:rPr>
          <w:rFonts w:ascii="Nunito" w:hAnsi="Nunito"/>
          <w:lang w:val="es-PE"/>
        </w:rPr>
        <w:t xml:space="preserve"> - </w:t>
      </w:r>
      <w:r w:rsidR="00332C9E" w:rsidRPr="00332C9E">
        <w:rPr>
          <w:rFonts w:ascii="Nunito" w:hAnsi="Nunito"/>
          <w:lang w:val="es-PE"/>
        </w:rPr>
        <w:t xml:space="preserve">licitación acuerdo marco - suministro de alimentación preparada-Tierralta, Cordoba. </w:t>
      </w:r>
      <w:r w:rsidR="53B84445" w:rsidRPr="00332C9E">
        <w:rPr>
          <w:rFonts w:ascii="Nunito" w:hAnsi="Nunito"/>
          <w:lang w:val="es-PE"/>
        </w:rPr>
        <w:t>–</w:t>
      </w:r>
      <w:r w:rsidRPr="00332C9E">
        <w:rPr>
          <w:rFonts w:ascii="Nunito" w:hAnsi="Nunito"/>
          <w:lang w:val="es-PE"/>
        </w:rPr>
        <w:t xml:space="preserve"> Parte 2"</w:t>
      </w:r>
    </w:p>
    <w:p w14:paraId="1E2D277F" w14:textId="77777777" w:rsidR="00AC739E" w:rsidRPr="00332C9E" w:rsidRDefault="00AC739E" w:rsidP="00F16DA5">
      <w:pPr>
        <w:pStyle w:val="Textoindependiente"/>
        <w:numPr>
          <w:ilvl w:val="0"/>
          <w:numId w:val="15"/>
        </w:numPr>
        <w:spacing w:line="360" w:lineRule="auto"/>
        <w:jc w:val="both"/>
        <w:rPr>
          <w:rFonts w:ascii="Nunito" w:hAnsi="Nunito"/>
          <w:lang w:val="es-PE"/>
        </w:rPr>
      </w:pPr>
      <w:r w:rsidRPr="00332C9E">
        <w:rPr>
          <w:rFonts w:ascii="Nunito" w:hAnsi="Nunito"/>
          <w:lang w:val="es-PE"/>
        </w:rPr>
        <w:t>Se enviará automáticamente al ofertante un correo electrónico de confirmación de recepción.</w:t>
      </w:r>
    </w:p>
    <w:p w14:paraId="6E7ED344" w14:textId="77777777" w:rsidR="00EF06B9" w:rsidRPr="005D6291" w:rsidRDefault="00EF06B9" w:rsidP="004102E8">
      <w:pPr>
        <w:pStyle w:val="Sinespaciado"/>
        <w:rPr>
          <w:rFonts w:ascii="Nunito" w:hAnsi="Nunito"/>
          <w:lang w:val="es-PE"/>
        </w:rPr>
      </w:pPr>
    </w:p>
    <w:p w14:paraId="4550FF6A" w14:textId="63ECDDFA" w:rsidR="00AC739E" w:rsidRPr="005D6291" w:rsidRDefault="00AC739E" w:rsidP="001E23E3">
      <w:pPr>
        <w:pStyle w:val="Textoindependiente"/>
        <w:spacing w:line="360" w:lineRule="auto"/>
        <w:jc w:val="both"/>
        <w:rPr>
          <w:rFonts w:ascii="Nunito" w:hAnsi="Nunito"/>
          <w:lang w:val="es-PE"/>
        </w:rPr>
      </w:pPr>
      <w:r w:rsidRPr="005D6291">
        <w:rPr>
          <w:rFonts w:ascii="Nunito" w:hAnsi="Nunito"/>
          <w:b/>
          <w:bCs/>
          <w:lang w:val="es-PE"/>
        </w:rPr>
        <w:t>Requisitos de la Oferta:</w:t>
      </w:r>
    </w:p>
    <w:p w14:paraId="4F635BE6" w14:textId="77777777" w:rsidR="00AC739E" w:rsidRPr="005D6291" w:rsidRDefault="00AC739E" w:rsidP="00F16DA5">
      <w:pPr>
        <w:pStyle w:val="Textoindependiente"/>
        <w:numPr>
          <w:ilvl w:val="0"/>
          <w:numId w:val="16"/>
        </w:numPr>
        <w:spacing w:line="360" w:lineRule="auto"/>
        <w:jc w:val="both"/>
        <w:rPr>
          <w:rFonts w:ascii="Nunito" w:hAnsi="Nunito"/>
          <w:lang w:val="es-PE"/>
        </w:rPr>
      </w:pPr>
      <w:r w:rsidRPr="005D6291">
        <w:rPr>
          <w:rFonts w:ascii="Nunito" w:hAnsi="Nunito"/>
          <w:b/>
          <w:bCs/>
          <w:lang w:val="es-PE"/>
        </w:rPr>
        <w:t>Idioma:</w:t>
      </w:r>
      <w:r w:rsidRPr="005D6291">
        <w:rPr>
          <w:rFonts w:ascii="Nunito" w:hAnsi="Nunito"/>
          <w:lang w:val="es-PE"/>
        </w:rPr>
        <w:t xml:space="preserve"> Todos los archivos deben ser presentados en español.</w:t>
      </w:r>
    </w:p>
    <w:p w14:paraId="31C970F4" w14:textId="77777777" w:rsidR="00AC739E" w:rsidRPr="005D6291" w:rsidRDefault="00AC739E" w:rsidP="00F16DA5">
      <w:pPr>
        <w:pStyle w:val="Textoindependiente"/>
        <w:numPr>
          <w:ilvl w:val="0"/>
          <w:numId w:val="16"/>
        </w:numPr>
        <w:spacing w:line="360" w:lineRule="auto"/>
        <w:jc w:val="both"/>
        <w:rPr>
          <w:rFonts w:ascii="Nunito" w:hAnsi="Nunito"/>
          <w:lang w:val="es-PE"/>
        </w:rPr>
      </w:pPr>
      <w:r w:rsidRPr="005D6291">
        <w:rPr>
          <w:rFonts w:ascii="Nunito" w:hAnsi="Nunito"/>
          <w:b/>
          <w:bCs/>
          <w:lang w:val="es-PE"/>
        </w:rPr>
        <w:t>Moneda:</w:t>
      </w:r>
      <w:r w:rsidRPr="005D6291">
        <w:rPr>
          <w:rFonts w:ascii="Nunito" w:hAnsi="Nunito"/>
          <w:lang w:val="es-PE"/>
        </w:rPr>
        <w:t xml:space="preserve"> Todos los precios deben ser expresados en pesos colombianos (COP), excluyendo y no el IVA.</w:t>
      </w:r>
    </w:p>
    <w:p w14:paraId="063F243C" w14:textId="05DF2C79" w:rsidR="00BE1E8E" w:rsidRPr="00F05637" w:rsidRDefault="00AC739E" w:rsidP="00A2032E">
      <w:pPr>
        <w:pStyle w:val="Textoindependiente"/>
        <w:numPr>
          <w:ilvl w:val="0"/>
          <w:numId w:val="16"/>
        </w:numPr>
        <w:spacing w:line="360" w:lineRule="auto"/>
        <w:jc w:val="both"/>
        <w:rPr>
          <w:rFonts w:ascii="Nunito" w:hAnsi="Nunito"/>
          <w:lang w:val="es-CO"/>
        </w:rPr>
      </w:pPr>
      <w:r w:rsidRPr="00F05637">
        <w:rPr>
          <w:rFonts w:ascii="Nunito" w:hAnsi="Nunito"/>
          <w:b/>
          <w:bCs/>
          <w:lang w:val="es-PE"/>
        </w:rPr>
        <w:t>Forma de Pago:</w:t>
      </w:r>
      <w:r w:rsidRPr="00F05637">
        <w:rPr>
          <w:rFonts w:ascii="Nunito" w:hAnsi="Nunito"/>
          <w:lang w:val="es-PE"/>
        </w:rPr>
        <w:t xml:space="preserve"> El pago propuesto por HI será al 100% a crédito, 1</w:t>
      </w:r>
      <w:r w:rsidR="006F0A9C" w:rsidRPr="00F05637">
        <w:rPr>
          <w:rFonts w:ascii="Nunito" w:hAnsi="Nunito"/>
          <w:lang w:val="es-PE"/>
        </w:rPr>
        <w:t>0 días hábiles</w:t>
      </w:r>
      <w:r w:rsidRPr="00F05637">
        <w:rPr>
          <w:rFonts w:ascii="Nunito" w:hAnsi="Nunito"/>
          <w:lang w:val="es-PE"/>
        </w:rPr>
        <w:t xml:space="preserve"> </w:t>
      </w:r>
      <w:r w:rsidR="006F0A9C" w:rsidRPr="00F05637">
        <w:rPr>
          <w:rFonts w:ascii="Nunito" w:hAnsi="Nunito"/>
        </w:rPr>
        <w:t xml:space="preserve">posterior a la prestación del servicio </w:t>
      </w:r>
      <w:r w:rsidR="006F0A9C" w:rsidRPr="00F05637">
        <w:rPr>
          <w:rFonts w:ascii="Nunito" w:hAnsi="Nunito"/>
          <w:lang w:val="es-PE"/>
        </w:rPr>
        <w:t>una vez recibido la conformidad por el área de Facility</w:t>
      </w:r>
      <w:r w:rsidR="009A6191" w:rsidRPr="00F05637">
        <w:rPr>
          <w:rFonts w:ascii="Nunito" w:hAnsi="Nunito"/>
          <w:lang w:val="es-PE"/>
        </w:rPr>
        <w:t xml:space="preserve"> </w:t>
      </w:r>
      <w:r w:rsidR="006F0A9C" w:rsidRPr="00F05637">
        <w:rPr>
          <w:rFonts w:ascii="Nunito" w:hAnsi="Nunito"/>
          <w:lang w:val="es-PE"/>
        </w:rPr>
        <w:t>por cada pedido realizado y amparado bajo orden de compra</w:t>
      </w:r>
      <w:r w:rsidR="009A6191" w:rsidRPr="00F05637">
        <w:rPr>
          <w:rFonts w:ascii="Nunito" w:hAnsi="Nunito"/>
          <w:lang w:val="es-PE"/>
        </w:rPr>
        <w:t>.</w:t>
      </w:r>
      <w:r w:rsidR="006F0A9C" w:rsidRPr="00F05637">
        <w:rPr>
          <w:rFonts w:ascii="Nunito" w:hAnsi="Nunito"/>
        </w:rPr>
        <w:t xml:space="preserve"> </w:t>
      </w:r>
    </w:p>
    <w:p w14:paraId="044FF2F7" w14:textId="4968640C" w:rsidR="0015517D" w:rsidRPr="0015517D" w:rsidRDefault="0015517D" w:rsidP="0015517D">
      <w:pPr>
        <w:pStyle w:val="Textoindependiente"/>
        <w:spacing w:line="360" w:lineRule="auto"/>
        <w:jc w:val="both"/>
        <w:rPr>
          <w:rFonts w:ascii="Nunito" w:hAnsi="Nunito"/>
          <w:lang w:val="es-CO"/>
        </w:rPr>
      </w:pPr>
      <w:r w:rsidRPr="0015517D">
        <w:rPr>
          <w:rFonts w:ascii="Nunito" w:hAnsi="Nunito"/>
          <w:lang w:val="es-CO"/>
        </w:rPr>
        <w:t>El contratante pagará al ofertante, contra factura del suministro continuo de alimentación a la mesa y demás una vez se haya entregado a satisfacción los elementos solicitados y previo a la presentación de la siguiente documentación:</w:t>
      </w:r>
    </w:p>
    <w:p w14:paraId="0A28A34F" w14:textId="068FA0EE" w:rsidR="0015517D" w:rsidRPr="0015517D" w:rsidRDefault="0015517D" w:rsidP="0015517D">
      <w:pPr>
        <w:pStyle w:val="Textoindependiente"/>
        <w:numPr>
          <w:ilvl w:val="0"/>
          <w:numId w:val="73"/>
        </w:numPr>
        <w:spacing w:line="360" w:lineRule="auto"/>
        <w:jc w:val="both"/>
        <w:rPr>
          <w:rFonts w:ascii="Nunito" w:hAnsi="Nunito"/>
          <w:lang w:val="es-CO"/>
        </w:rPr>
      </w:pPr>
      <w:r w:rsidRPr="0015517D">
        <w:rPr>
          <w:rFonts w:ascii="Nunito" w:hAnsi="Nunito"/>
          <w:lang w:val="es-CO"/>
        </w:rPr>
        <w:t>Orden de compra debidamente firmada</w:t>
      </w:r>
    </w:p>
    <w:p w14:paraId="540DBC4E" w14:textId="4F1D8F78" w:rsidR="0015517D" w:rsidRPr="0015517D" w:rsidRDefault="0015517D" w:rsidP="0015517D">
      <w:pPr>
        <w:pStyle w:val="Textoindependiente"/>
        <w:numPr>
          <w:ilvl w:val="0"/>
          <w:numId w:val="73"/>
        </w:numPr>
        <w:spacing w:line="360" w:lineRule="auto"/>
        <w:jc w:val="both"/>
        <w:rPr>
          <w:rFonts w:ascii="Nunito" w:hAnsi="Nunito"/>
          <w:lang w:val="es-CO"/>
        </w:rPr>
      </w:pPr>
      <w:r w:rsidRPr="0015517D">
        <w:rPr>
          <w:rFonts w:ascii="Nunito" w:hAnsi="Nunito"/>
          <w:lang w:val="es-CO"/>
        </w:rPr>
        <w:t>Planillas de verificación.</w:t>
      </w:r>
    </w:p>
    <w:p w14:paraId="7B5D3F26" w14:textId="3C15D399" w:rsidR="00A2032E" w:rsidRPr="005D6291" w:rsidRDefault="0015517D" w:rsidP="0015517D">
      <w:pPr>
        <w:pStyle w:val="Textoindependiente"/>
        <w:numPr>
          <w:ilvl w:val="0"/>
          <w:numId w:val="73"/>
        </w:numPr>
        <w:spacing w:line="360" w:lineRule="auto"/>
        <w:jc w:val="both"/>
        <w:rPr>
          <w:rFonts w:ascii="Nunito" w:hAnsi="Nunito"/>
          <w:lang w:val="es-CO"/>
        </w:rPr>
      </w:pPr>
      <w:r w:rsidRPr="0015517D">
        <w:rPr>
          <w:rFonts w:ascii="Nunito" w:hAnsi="Nunito"/>
          <w:lang w:val="es-CO"/>
        </w:rPr>
        <w:t>Factura(s).</w:t>
      </w:r>
    </w:p>
    <w:p w14:paraId="4DCE2C64" w14:textId="354EA63C" w:rsidR="002D1065" w:rsidRPr="005D6291" w:rsidRDefault="002D1065" w:rsidP="00BE1E8E">
      <w:pPr>
        <w:pStyle w:val="Textoindependiente"/>
        <w:spacing w:line="360" w:lineRule="auto"/>
        <w:jc w:val="both"/>
        <w:rPr>
          <w:rFonts w:ascii="Nunito" w:hAnsi="Nunito"/>
          <w:lang w:val="es-CO"/>
        </w:rPr>
      </w:pPr>
      <w:r w:rsidRPr="005D6291">
        <w:rPr>
          <w:rFonts w:ascii="Nunito" w:hAnsi="Nunito"/>
          <w:lang w:val="es-CO"/>
        </w:rPr>
        <w:t xml:space="preserve">Los ofertantes deben tener en cuenta que sobre el valor asignado a </w:t>
      </w:r>
      <w:r w:rsidR="006F0A9C" w:rsidRPr="005D6291">
        <w:rPr>
          <w:rFonts w:ascii="Nunito" w:hAnsi="Nunito"/>
          <w:lang w:val="es-CO"/>
        </w:rPr>
        <w:t xml:space="preserve">el acuerdo marco </w:t>
      </w:r>
      <w:r w:rsidRPr="005D6291">
        <w:rPr>
          <w:rFonts w:ascii="Nunito" w:hAnsi="Nunito"/>
          <w:lang w:val="es-CO"/>
        </w:rPr>
        <w:t xml:space="preserve">se realizarán las retenciones pertinentes, de acuerdo con la normatividad tributaria colombiana (o del país contratante). Así mismo, si el participante es una persona jurídica, responsable del IVA, deberá incluir dentro de su propuesta económica el valor de este impuesto de manera </w:t>
      </w:r>
      <w:r w:rsidRPr="005D6291">
        <w:rPr>
          <w:rFonts w:ascii="Nunito" w:hAnsi="Nunito"/>
          <w:lang w:val="es-CO"/>
        </w:rPr>
        <w:lastRenderedPageBreak/>
        <w:t>discriminada.</w:t>
      </w:r>
    </w:p>
    <w:p w14:paraId="2B2821B7" w14:textId="74D5B44F" w:rsidR="00BE1E8E" w:rsidRPr="005D6291" w:rsidRDefault="00BE1E8E" w:rsidP="00BE1E8E">
      <w:pPr>
        <w:pStyle w:val="Textoindependiente"/>
        <w:spacing w:line="360" w:lineRule="auto"/>
        <w:jc w:val="both"/>
        <w:rPr>
          <w:rFonts w:ascii="Nunito" w:hAnsi="Nunito"/>
          <w:lang w:val="es-CO"/>
        </w:rPr>
      </w:pPr>
      <w:r w:rsidRPr="005D6291">
        <w:rPr>
          <w:rFonts w:ascii="Nunito" w:hAnsi="Nunito"/>
        </w:rPr>
        <w:t>Si el ofertante es una persona natural deberá tener en cuenta que al momento de asignársele el contrato deberá obligarse al pago de seguridad social (Salud, pensión) sobre el 40% del valor del contrato.</w:t>
      </w:r>
    </w:p>
    <w:p w14:paraId="30403703" w14:textId="77777777" w:rsidR="00AC739E" w:rsidRPr="005D6291" w:rsidRDefault="00AC739E" w:rsidP="00F16DA5">
      <w:pPr>
        <w:pStyle w:val="Textoindependiente"/>
        <w:numPr>
          <w:ilvl w:val="0"/>
          <w:numId w:val="16"/>
        </w:numPr>
        <w:spacing w:line="360" w:lineRule="auto"/>
        <w:jc w:val="both"/>
        <w:rPr>
          <w:rFonts w:ascii="Nunito" w:hAnsi="Nunito"/>
          <w:lang w:val="es-PE"/>
        </w:rPr>
      </w:pPr>
      <w:r w:rsidRPr="005D6291">
        <w:rPr>
          <w:rFonts w:ascii="Nunito" w:hAnsi="Nunito"/>
          <w:b/>
          <w:bCs/>
          <w:lang w:val="es-PE"/>
        </w:rPr>
        <w:t>Buenas Prácticas Comerciales:</w:t>
      </w:r>
      <w:r w:rsidRPr="005D6291">
        <w:rPr>
          <w:rFonts w:ascii="Nunito" w:hAnsi="Nunito"/>
          <w:lang w:val="es-PE"/>
        </w:rPr>
        <w:t xml:space="preserve"> Rubricar y firmar cada página y adjuntar a la oferta.</w:t>
      </w:r>
    </w:p>
    <w:p w14:paraId="2A8B4263" w14:textId="77777777" w:rsidR="00AC739E" w:rsidRPr="005D6291" w:rsidRDefault="00AC739E" w:rsidP="00F16DA5">
      <w:pPr>
        <w:pStyle w:val="Textoindependiente"/>
        <w:numPr>
          <w:ilvl w:val="0"/>
          <w:numId w:val="16"/>
        </w:numPr>
        <w:spacing w:line="360" w:lineRule="auto"/>
        <w:jc w:val="both"/>
        <w:rPr>
          <w:rFonts w:ascii="Nunito" w:hAnsi="Nunito"/>
          <w:lang w:val="es-PE"/>
        </w:rPr>
      </w:pPr>
      <w:r w:rsidRPr="005D6291">
        <w:rPr>
          <w:rFonts w:ascii="Nunito" w:hAnsi="Nunito"/>
          <w:b/>
          <w:bCs/>
          <w:lang w:val="es-PE"/>
        </w:rPr>
        <w:t>Vigencia de las Ofertas:</w:t>
      </w:r>
      <w:r w:rsidRPr="005D6291">
        <w:rPr>
          <w:rFonts w:ascii="Nunito" w:hAnsi="Nunito"/>
          <w:lang w:val="es-PE"/>
        </w:rPr>
        <w:t xml:space="preserve"> Las ofertas deben tener una vigencia mínima de dos (2) meses a partir de la fecha límite de recepción de ofertas. Si el ofertante es seleccionado, la oferta deberá ser vigente durante toda la vigencia del contrato adjudicado, incluyendo posibles prórrogas, con incrementos anuales iguales al IPC.</w:t>
      </w:r>
    </w:p>
    <w:p w14:paraId="3B7E90B4" w14:textId="77777777" w:rsidR="00AC739E" w:rsidRPr="005D6291" w:rsidRDefault="00AC739E" w:rsidP="00F16DA5">
      <w:pPr>
        <w:pStyle w:val="Textoindependiente"/>
        <w:numPr>
          <w:ilvl w:val="0"/>
          <w:numId w:val="16"/>
        </w:numPr>
        <w:spacing w:line="360" w:lineRule="auto"/>
        <w:jc w:val="both"/>
        <w:rPr>
          <w:rFonts w:ascii="Nunito" w:hAnsi="Nunito"/>
          <w:lang w:val="es-PE"/>
        </w:rPr>
      </w:pPr>
      <w:r w:rsidRPr="005D6291">
        <w:rPr>
          <w:rFonts w:ascii="Nunito" w:hAnsi="Nunito"/>
          <w:b/>
          <w:bCs/>
          <w:lang w:val="es-PE"/>
        </w:rPr>
        <w:t>Modificación o Retiro de Ofertas:</w:t>
      </w:r>
      <w:r w:rsidRPr="005D6291">
        <w:rPr>
          <w:rFonts w:ascii="Nunito" w:hAnsi="Nunito"/>
          <w:lang w:val="es-PE"/>
        </w:rPr>
        <w:t xml:space="preserve"> Los licitadores pueden modificar o retirar sus ofertas mediante notificación por escrito antes de la fecha límite de presentación de ofertas. No se podrán realizar modificaciones después de esta fecha.</w:t>
      </w:r>
    </w:p>
    <w:p w14:paraId="018220D6" w14:textId="77777777" w:rsidR="00AC739E" w:rsidRPr="005D6291" w:rsidRDefault="00AC739E" w:rsidP="00F16DA5">
      <w:pPr>
        <w:pStyle w:val="Textoindependiente"/>
        <w:numPr>
          <w:ilvl w:val="0"/>
          <w:numId w:val="16"/>
        </w:numPr>
        <w:spacing w:line="360" w:lineRule="auto"/>
        <w:jc w:val="both"/>
        <w:rPr>
          <w:rFonts w:ascii="Nunito" w:hAnsi="Nunito"/>
          <w:lang w:val="es-PE"/>
        </w:rPr>
      </w:pPr>
      <w:r w:rsidRPr="005D6291">
        <w:rPr>
          <w:rFonts w:ascii="Nunito" w:hAnsi="Nunito"/>
          <w:b/>
          <w:bCs/>
          <w:lang w:val="es-PE"/>
        </w:rPr>
        <w:t>Gastos de Preparación de Ofertas:</w:t>
      </w:r>
      <w:r w:rsidRPr="005D6291">
        <w:rPr>
          <w:rFonts w:ascii="Nunito" w:hAnsi="Nunito"/>
          <w:lang w:val="es-PE"/>
        </w:rPr>
        <w:t xml:space="preserve"> Ninguno de los gastos en los que incurran los licitadores en la preparación y presentación de sus ofertas será reembolsable.</w:t>
      </w:r>
    </w:p>
    <w:p w14:paraId="7832643E" w14:textId="77777777" w:rsidR="00AC739E" w:rsidRPr="005D6291" w:rsidRDefault="00AC739E" w:rsidP="00F16DA5">
      <w:pPr>
        <w:pStyle w:val="Textoindependiente"/>
        <w:numPr>
          <w:ilvl w:val="0"/>
          <w:numId w:val="16"/>
        </w:numPr>
        <w:spacing w:line="360" w:lineRule="auto"/>
        <w:jc w:val="both"/>
        <w:rPr>
          <w:rFonts w:ascii="Nunito" w:hAnsi="Nunito"/>
          <w:lang w:val="es-PE"/>
        </w:rPr>
      </w:pPr>
      <w:r w:rsidRPr="005D6291">
        <w:rPr>
          <w:rFonts w:ascii="Nunito" w:hAnsi="Nunito"/>
          <w:b/>
          <w:bCs/>
          <w:lang w:val="es-PE"/>
        </w:rPr>
        <w:t>Exclusión de IVA:</w:t>
      </w:r>
      <w:r w:rsidRPr="005D6291">
        <w:rPr>
          <w:rFonts w:ascii="Nunito" w:hAnsi="Nunito"/>
          <w:lang w:val="es-PE"/>
        </w:rPr>
        <w:t xml:space="preserve"> HI cuenta con exención de IVA para algunos presupuestos, por lo que en algunos meses se deberá facturar IVA y en otros no. HI proporcionará los soportes correspondientes cuando aplique.</w:t>
      </w:r>
    </w:p>
    <w:p w14:paraId="0F7A34E6" w14:textId="3099DF3D" w:rsidR="004663F8" w:rsidRPr="005D6291" w:rsidRDefault="006303B9" w:rsidP="00AC739E">
      <w:pPr>
        <w:pStyle w:val="Textoindependiente"/>
        <w:spacing w:before="3"/>
        <w:jc w:val="both"/>
        <w:rPr>
          <w:rFonts w:ascii="Nunito" w:hAnsi="Nunito"/>
        </w:rPr>
      </w:pPr>
      <w:r w:rsidRPr="005D6291">
        <w:rPr>
          <w:rFonts w:ascii="Nunito" w:hAnsi="Nunito"/>
          <w:noProof/>
        </w:rPr>
        <mc:AlternateContent>
          <mc:Choice Requires="wps">
            <w:drawing>
              <wp:anchor distT="0" distB="0" distL="0" distR="0" simplePos="0" relativeHeight="487591424" behindDoc="1" locked="0" layoutInCell="1" allowOverlap="1" wp14:anchorId="171AB6F1" wp14:editId="0B6158D7">
                <wp:simplePos x="0" y="0"/>
                <wp:positionH relativeFrom="page">
                  <wp:posOffset>1056640</wp:posOffset>
                </wp:positionH>
                <wp:positionV relativeFrom="paragraph">
                  <wp:posOffset>161290</wp:posOffset>
                </wp:positionV>
                <wp:extent cx="5676900" cy="268605"/>
                <wp:effectExtent l="0" t="0" r="0" b="0"/>
                <wp:wrapTopAndBottom/>
                <wp:docPr id="19588019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1EA5B6C6" w14:textId="77777777" w:rsidR="004663F8" w:rsidRDefault="00A30AAD" w:rsidP="00F05637">
                            <w:pPr>
                              <w:pStyle w:val="Ttulo1"/>
                            </w:pPr>
                            <w:bookmarkStart w:id="12" w:name="_Toc225752768"/>
                            <w:r>
                              <w:t>7.</w:t>
                            </w:r>
                            <w:r>
                              <w:rPr>
                                <w:spacing w:val="44"/>
                              </w:rPr>
                              <w:t xml:space="preserve"> </w:t>
                            </w:r>
                            <w:r>
                              <w:t>Criterios</w:t>
                            </w:r>
                            <w:r>
                              <w:rPr>
                                <w:spacing w:val="-6"/>
                              </w:rPr>
                              <w:t xml:space="preserve"> </w:t>
                            </w:r>
                            <w:r>
                              <w:t>de</w:t>
                            </w:r>
                            <w:r>
                              <w:rPr>
                                <w:spacing w:val="-1"/>
                              </w:rPr>
                              <w:t xml:space="preserve"> </w:t>
                            </w:r>
                            <w:r>
                              <w:t>selección</w:t>
                            </w:r>
                            <w:bookmarkEnd w:id="12"/>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1AB6F1" id="Text Box 4" o:spid="_x0000_s1032" type="#_x0000_t202" style="position:absolute;left:0;text-align:left;margin-left:83.2pt;margin-top:12.7pt;width:447pt;height:21.1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gy8MwIAAGAEAAAOAAAAZHJzL2Uyb0RvYy54bWysVNtu2zAMfR+wfxD0vtgJEC814hRdug4D&#10;ugvQ7QNkWbaFSaImKbG7rx8l22m7vQ17ESjSOjzkIb2/HrUiZ+G8BFPR9SqnRBgOjTRdRb9/u3uz&#10;o8QHZhqmwIiKPgpPrw+vX+0HW4oN9KAa4QiCGF8OtqJ9CLbMMs97oZlfgRUGgy04zQJeXZc1jg2I&#10;rlW2yfMiG8A11gEX3qP3dgrSQ8JvW8HDl7b1IhBVUeQW0unSWcczO+xZ2Tlme8lnGuwfWGgmDSa9&#10;QN2ywMjJyb+gtOQOPLRhxUFn0LaSi1QDVrPO/6jmoWdWpFqwOd5e2uT/Hyz/fH6wXx0J4zsYUcBU&#10;hLf3wH94YuDYM9OJG+dg6AVrMPE6tiwbrC/np7HVvvQRpB4+QYMis1OABDS2TseuYJ0E0VGAx0vT&#10;xRgIR+e2eFtc5RjiGNsUuyLfphSsXF5b58MHAZpEo6IORU3o7HzvQ2TDyuWTmMyDks2dVCpd4iCJ&#10;o3LkzHAEGOfChG16rk4a6U5+HCWkkIYB3Tgyk3u3uDFFGsmIlBK+SKIMGSpa5FdFAn4R866rL+kj&#10;3JQnAj7nqWXAPVBSVzQlncnEpr83TSIWmFSTjY+VmVWIjZ8kCGM9EtkgkVhIFKWG5hFlcTCNPa4p&#10;Gj24X5QMOPIV9T9PzAlK1EeD0sb9WAy3GPViMMPxaUUDJZN5DNMenayTXY/I0/AYuEH5W5mUeWIx&#10;08UxTv2bVy7uyfN7+urpx3D4DQAA//8DAFBLAwQUAAYACAAAACEA8/c5L+AAAAAKAQAADwAAAGRy&#10;cy9kb3ducmV2LnhtbEyPMU/DMBCFdyT+g3VIbNRuARdCnKqq1IWhoiFLNyc2SSA+R7Gbpv31XCeY&#10;7p7e07vv0tXkOjbaIbQeFcxnApjFypsWawXF5/bhBViIGo3uPFoFZxtgld3epDox/oR7O+axZlSC&#10;IdEKmhj7hPNQNdbpMPO9RfK+/OB0JDnU3Az6ROWu4wshJHe6RbrQ6N5uGlv95Een4LJ9/XjclYf5&#10;5r0oxu/17ny4jLlS93fT+g1YtFP8C8MVn9AhI6bSH9EE1pGW8omiChbPNK8BIQVtpQK5XALPUv7/&#10;hewXAAD//wMAUEsBAi0AFAAGAAgAAAAhALaDOJL+AAAA4QEAABMAAAAAAAAAAAAAAAAAAAAAAFtD&#10;b250ZW50X1R5cGVzXS54bWxQSwECLQAUAAYACAAAACEAOP0h/9YAAACUAQAACwAAAAAAAAAAAAAA&#10;AAAvAQAAX3JlbHMvLnJlbHNQSwECLQAUAAYACAAAACEAGSoMvDMCAABgBAAADgAAAAAAAAAAAAAA&#10;AAAuAgAAZHJzL2Uyb0RvYy54bWxQSwECLQAUAAYACAAAACEA8/c5L+AAAAAKAQAADwAAAAAAAAAA&#10;AAAAAACNBAAAZHJzL2Rvd25yZXYueG1sUEsFBgAAAAAEAAQA8wAAAJoFAAAAAA==&#10;" fillcolor="#daeef3 [664]" strokeweight=".48pt">
                <v:textbox inset="0,0,0,0">
                  <w:txbxContent>
                    <w:p w14:paraId="1EA5B6C6" w14:textId="77777777" w:rsidR="004663F8" w:rsidRDefault="00A30AAD" w:rsidP="00F05637">
                      <w:pPr>
                        <w:pStyle w:val="Ttulo1"/>
                      </w:pPr>
                      <w:bookmarkStart w:id="13" w:name="_Toc225752768"/>
                      <w:r>
                        <w:t>7.</w:t>
                      </w:r>
                      <w:r>
                        <w:rPr>
                          <w:spacing w:val="44"/>
                        </w:rPr>
                        <w:t xml:space="preserve"> </w:t>
                      </w:r>
                      <w:r>
                        <w:t>Criterios</w:t>
                      </w:r>
                      <w:r>
                        <w:rPr>
                          <w:spacing w:val="-6"/>
                        </w:rPr>
                        <w:t xml:space="preserve"> </w:t>
                      </w:r>
                      <w:r>
                        <w:t>de</w:t>
                      </w:r>
                      <w:r>
                        <w:rPr>
                          <w:spacing w:val="-1"/>
                        </w:rPr>
                        <w:t xml:space="preserve"> </w:t>
                      </w:r>
                      <w:r>
                        <w:t>selección</w:t>
                      </w:r>
                      <w:bookmarkEnd w:id="13"/>
                    </w:p>
                  </w:txbxContent>
                </v:textbox>
                <w10:wrap type="topAndBottom" anchorx="page"/>
              </v:shape>
            </w:pict>
          </mc:Fallback>
        </mc:AlternateContent>
      </w:r>
    </w:p>
    <w:p w14:paraId="5E4C134D" w14:textId="77777777" w:rsidR="004663F8" w:rsidRPr="005D6291" w:rsidRDefault="004663F8" w:rsidP="00AC739E">
      <w:pPr>
        <w:pStyle w:val="Textoindependiente"/>
        <w:spacing w:before="8"/>
        <w:jc w:val="both"/>
        <w:rPr>
          <w:rFonts w:ascii="Nunito" w:hAnsi="Nunito"/>
        </w:rPr>
      </w:pPr>
    </w:p>
    <w:p w14:paraId="1E352049" w14:textId="77777777" w:rsidR="00AC739E" w:rsidRPr="005D6291" w:rsidRDefault="00AC739E" w:rsidP="001E23E3">
      <w:pPr>
        <w:pStyle w:val="Textoindependiente"/>
        <w:spacing w:line="360" w:lineRule="auto"/>
        <w:jc w:val="both"/>
        <w:rPr>
          <w:rFonts w:ascii="Nunito" w:eastAsia="Arial" w:hAnsi="Nunito" w:cs="Arial"/>
          <w:b/>
          <w:bCs/>
          <w:lang w:val="es-PE"/>
        </w:rPr>
      </w:pPr>
      <w:bookmarkStart w:id="14" w:name="_bookmark10"/>
      <w:bookmarkEnd w:id="14"/>
      <w:r w:rsidRPr="005D6291">
        <w:rPr>
          <w:rFonts w:ascii="Nunito" w:eastAsia="Arial" w:hAnsi="Nunito" w:cs="Arial"/>
          <w:b/>
          <w:bCs/>
          <w:lang w:val="es-PE"/>
        </w:rPr>
        <w:t>Comité de Compras:</w:t>
      </w:r>
    </w:p>
    <w:p w14:paraId="772461F7" w14:textId="77777777" w:rsidR="00AC739E" w:rsidRPr="005D6291" w:rsidRDefault="00AC739E" w:rsidP="001E23E3">
      <w:pPr>
        <w:pStyle w:val="Textoindependiente"/>
        <w:spacing w:line="360" w:lineRule="auto"/>
        <w:jc w:val="both"/>
        <w:rPr>
          <w:rFonts w:ascii="Nunito" w:eastAsia="Arial" w:hAnsi="Nunito" w:cs="Arial"/>
          <w:lang w:val="es-PE"/>
        </w:rPr>
      </w:pPr>
      <w:r w:rsidRPr="005D6291">
        <w:rPr>
          <w:rFonts w:ascii="Nunito" w:eastAsia="Arial" w:hAnsi="Nunito" w:cs="Arial"/>
          <w:lang w:val="es-PE"/>
        </w:rPr>
        <w:t>Los pliegos se abrirán en privado por un comité de selección integrado por miembros designados de HI. Esta sesión de apertura se denominará Etapa Administrativa, en la cual se revisará que las ofertas presentadas cuenten con toda la documentación requerida. Es potestad del comité rechazar ofertas cuya documentación no esté completa o correctamente diligenciada.</w:t>
      </w:r>
    </w:p>
    <w:p w14:paraId="07D96DA6" w14:textId="77777777" w:rsidR="00C43A4A" w:rsidRPr="005D6291" w:rsidRDefault="00C43A4A" w:rsidP="00C43A4A">
      <w:pPr>
        <w:pStyle w:val="Sinespaciado"/>
        <w:rPr>
          <w:rFonts w:ascii="Nunito" w:hAnsi="Nunito"/>
          <w:lang w:val="es-PE"/>
        </w:rPr>
      </w:pPr>
    </w:p>
    <w:p w14:paraId="49CF2B94" w14:textId="77777777" w:rsidR="00AC739E" w:rsidRPr="005D6291" w:rsidRDefault="00AC739E" w:rsidP="001E23E3">
      <w:pPr>
        <w:pStyle w:val="Textoindependiente"/>
        <w:spacing w:line="360" w:lineRule="auto"/>
        <w:jc w:val="both"/>
        <w:rPr>
          <w:rFonts w:ascii="Nunito" w:eastAsia="Arial" w:hAnsi="Nunito" w:cs="Arial"/>
          <w:b/>
          <w:bCs/>
          <w:lang w:val="es-PE"/>
        </w:rPr>
      </w:pPr>
      <w:r w:rsidRPr="005D6291">
        <w:rPr>
          <w:rFonts w:ascii="Nunito" w:eastAsia="Arial" w:hAnsi="Nunito" w:cs="Arial"/>
          <w:b/>
          <w:bCs/>
          <w:lang w:val="es-PE"/>
        </w:rPr>
        <w:t>Proceso de Evaluación:</w:t>
      </w:r>
    </w:p>
    <w:p w14:paraId="2BC7A781" w14:textId="77777777" w:rsidR="00AC739E" w:rsidRPr="005D6291" w:rsidRDefault="00AC739E" w:rsidP="001E23E3">
      <w:pPr>
        <w:pStyle w:val="Textoindependiente"/>
        <w:spacing w:line="360" w:lineRule="auto"/>
        <w:jc w:val="both"/>
        <w:rPr>
          <w:rFonts w:ascii="Nunito" w:eastAsia="Arial" w:hAnsi="Nunito" w:cs="Arial"/>
          <w:lang w:val="es-PE"/>
        </w:rPr>
      </w:pPr>
      <w:r w:rsidRPr="005D6291">
        <w:rPr>
          <w:rFonts w:ascii="Nunito" w:eastAsia="Arial" w:hAnsi="Nunito" w:cs="Arial"/>
          <w:lang w:val="es-PE"/>
        </w:rPr>
        <w:t>Durante las siguientes sesiones, el comité procederá al estudio de las candidaturas y ofertas de cada uno de los licitadores de conformidad con los criterios de selección y una escala de puntuación predefinida. La oferta ganadora será la que obtenga la mejor puntuación general.</w:t>
      </w:r>
    </w:p>
    <w:p w14:paraId="579911D1" w14:textId="77777777" w:rsidR="00C43A4A" w:rsidRPr="005D6291" w:rsidRDefault="00C43A4A" w:rsidP="00C43A4A">
      <w:pPr>
        <w:pStyle w:val="Sinespaciado"/>
        <w:rPr>
          <w:rFonts w:ascii="Nunito" w:hAnsi="Nunito"/>
          <w:lang w:val="es-PE"/>
        </w:rPr>
      </w:pPr>
    </w:p>
    <w:p w14:paraId="2571D86E" w14:textId="77777777" w:rsidR="00AC739E" w:rsidRPr="008C1E19" w:rsidRDefault="00AC739E" w:rsidP="001E23E3">
      <w:pPr>
        <w:pStyle w:val="Textoindependiente"/>
        <w:spacing w:line="360" w:lineRule="auto"/>
        <w:jc w:val="both"/>
        <w:rPr>
          <w:rFonts w:ascii="Nunito" w:eastAsia="Arial" w:hAnsi="Nunito" w:cs="Arial"/>
          <w:b/>
          <w:bCs/>
          <w:lang w:val="es-PE"/>
        </w:rPr>
      </w:pPr>
      <w:r w:rsidRPr="008C1E19">
        <w:rPr>
          <w:rFonts w:ascii="Nunito" w:eastAsia="Arial" w:hAnsi="Nunito" w:cs="Arial"/>
          <w:b/>
          <w:bCs/>
          <w:lang w:val="es-PE"/>
        </w:rPr>
        <w:t>Criterios de Selección:</w:t>
      </w:r>
    </w:p>
    <w:p w14:paraId="0EADFB13" w14:textId="77777777" w:rsidR="004A7E0D" w:rsidRPr="008C1E19" w:rsidRDefault="004A7E0D" w:rsidP="004A7E0D">
      <w:pPr>
        <w:pStyle w:val="Textoindependiente"/>
        <w:spacing w:line="360" w:lineRule="auto"/>
        <w:rPr>
          <w:rFonts w:ascii="Nunito" w:eastAsia="Arial" w:hAnsi="Nunito" w:cs="Arial"/>
          <w:lang w:val="es-CO"/>
        </w:rPr>
      </w:pPr>
      <w:r w:rsidRPr="008C1E19">
        <w:rPr>
          <w:rFonts w:ascii="Nunito" w:eastAsia="Arial" w:hAnsi="Nunito" w:cs="Arial"/>
          <w:lang w:val="es-CO"/>
        </w:rPr>
        <w:lastRenderedPageBreak/>
        <w:t xml:space="preserve">HI Colombia seleccionará las propuestas recibidas, acuerdo a los siguientes parámetros: </w:t>
      </w:r>
    </w:p>
    <w:tbl>
      <w:tblPr>
        <w:tblW w:w="5000" w:type="pct"/>
        <w:tblBorders>
          <w:top w:val="none" w:sz="6" w:space="0" w:color="auto"/>
          <w:left w:val="none" w:sz="6" w:space="0" w:color="auto"/>
          <w:bottom w:val="none" w:sz="6" w:space="0" w:color="auto"/>
          <w:right w:val="none" w:sz="6" w:space="0" w:color="auto"/>
        </w:tblBorders>
        <w:tblLook w:val="0000" w:firstRow="0" w:lastRow="0" w:firstColumn="0" w:lastColumn="0" w:noHBand="0" w:noVBand="0"/>
      </w:tblPr>
      <w:tblGrid>
        <w:gridCol w:w="7985"/>
        <w:gridCol w:w="1425"/>
      </w:tblGrid>
      <w:tr w:rsidR="004A7E0D" w:rsidRPr="008C1E19" w14:paraId="15DBF3DF" w14:textId="77777777" w:rsidTr="004A7E0D">
        <w:trPr>
          <w:trHeight w:val="131"/>
        </w:trPr>
        <w:tc>
          <w:tcPr>
            <w:tcW w:w="4243" w:type="pct"/>
            <w:tcBorders>
              <w:top w:val="none" w:sz="6" w:space="0" w:color="auto"/>
              <w:bottom w:val="none" w:sz="6" w:space="0" w:color="auto"/>
              <w:right w:val="none" w:sz="6" w:space="0" w:color="auto"/>
            </w:tcBorders>
          </w:tcPr>
          <w:p w14:paraId="7CD9C540" w14:textId="0146EC8B" w:rsidR="004A7E0D" w:rsidRPr="008C1E19" w:rsidRDefault="004A7E0D" w:rsidP="00F16DA5">
            <w:pPr>
              <w:pStyle w:val="Textoindependiente"/>
              <w:numPr>
                <w:ilvl w:val="0"/>
                <w:numId w:val="18"/>
              </w:numPr>
              <w:spacing w:line="360" w:lineRule="auto"/>
              <w:rPr>
                <w:rFonts w:ascii="Nunito" w:eastAsia="Arial" w:hAnsi="Nunito" w:cs="Arial"/>
                <w:lang w:val="es-CO"/>
              </w:rPr>
            </w:pPr>
            <w:r w:rsidRPr="008C1E19">
              <w:rPr>
                <w:rFonts w:ascii="Nunito" w:eastAsia="Arial" w:hAnsi="Nunito" w:cs="Arial"/>
                <w:lang w:val="es-CO"/>
              </w:rPr>
              <w:t>Oferta técnica</w:t>
            </w:r>
            <w:r w:rsidR="008C1E19">
              <w:rPr>
                <w:rFonts w:ascii="Nunito" w:eastAsia="Arial" w:hAnsi="Nunito" w:cs="Arial"/>
                <w:lang w:val="es-CO"/>
              </w:rPr>
              <w:t>, cumplimiento de requisitos</w:t>
            </w:r>
          </w:p>
        </w:tc>
        <w:tc>
          <w:tcPr>
            <w:tcW w:w="757" w:type="pct"/>
            <w:tcBorders>
              <w:top w:val="none" w:sz="6" w:space="0" w:color="auto"/>
              <w:left w:val="none" w:sz="6" w:space="0" w:color="auto"/>
              <w:bottom w:val="none" w:sz="6" w:space="0" w:color="auto"/>
            </w:tcBorders>
          </w:tcPr>
          <w:p w14:paraId="49712D19" w14:textId="77777777" w:rsidR="004A7E0D" w:rsidRPr="008C1E19" w:rsidRDefault="004A7E0D" w:rsidP="004A7E0D">
            <w:pPr>
              <w:pStyle w:val="Textoindependiente"/>
              <w:spacing w:line="360" w:lineRule="auto"/>
              <w:ind w:left="360"/>
              <w:rPr>
                <w:rFonts w:ascii="Nunito" w:eastAsia="Arial" w:hAnsi="Nunito" w:cs="Arial"/>
                <w:lang w:val="es-CO"/>
              </w:rPr>
            </w:pPr>
            <w:r w:rsidRPr="008C1E19">
              <w:rPr>
                <w:rFonts w:ascii="Nunito" w:eastAsia="Arial" w:hAnsi="Nunito" w:cs="Arial"/>
                <w:lang w:val="es-CO"/>
              </w:rPr>
              <w:t xml:space="preserve">40% </w:t>
            </w:r>
          </w:p>
        </w:tc>
      </w:tr>
      <w:tr w:rsidR="004A7E0D" w:rsidRPr="008C1E19" w14:paraId="63BD7A7B" w14:textId="77777777" w:rsidTr="004A7E0D">
        <w:trPr>
          <w:trHeight w:val="131"/>
        </w:trPr>
        <w:tc>
          <w:tcPr>
            <w:tcW w:w="4243" w:type="pct"/>
            <w:tcBorders>
              <w:top w:val="none" w:sz="6" w:space="0" w:color="auto"/>
              <w:bottom w:val="none" w:sz="6" w:space="0" w:color="auto"/>
              <w:right w:val="none" w:sz="6" w:space="0" w:color="auto"/>
            </w:tcBorders>
          </w:tcPr>
          <w:p w14:paraId="3227790B" w14:textId="4A920F4C" w:rsidR="004A7E0D" w:rsidRPr="008C1E19" w:rsidRDefault="004A7E0D" w:rsidP="00F16DA5">
            <w:pPr>
              <w:pStyle w:val="Textoindependiente"/>
              <w:numPr>
                <w:ilvl w:val="0"/>
                <w:numId w:val="18"/>
              </w:numPr>
              <w:spacing w:line="360" w:lineRule="auto"/>
              <w:rPr>
                <w:rFonts w:ascii="Nunito" w:eastAsia="Arial" w:hAnsi="Nunito" w:cs="Arial"/>
                <w:lang w:val="es-CO"/>
              </w:rPr>
            </w:pPr>
            <w:r w:rsidRPr="008C1E19">
              <w:rPr>
                <w:rFonts w:ascii="Nunito" w:eastAsia="Arial" w:hAnsi="Nunito" w:cs="Arial"/>
                <w:lang w:val="es-CO"/>
              </w:rPr>
              <w:t xml:space="preserve">Oferta económica </w:t>
            </w:r>
            <w:r w:rsidR="008C1E19" w:rsidRPr="008C1E19">
              <w:rPr>
                <w:rFonts w:ascii="Nunito" w:eastAsia="Arial" w:hAnsi="Nunito" w:cs="Arial"/>
                <w:lang w:val="es-CO"/>
              </w:rPr>
              <w:t>y precio</w:t>
            </w:r>
          </w:p>
        </w:tc>
        <w:tc>
          <w:tcPr>
            <w:tcW w:w="757" w:type="pct"/>
            <w:tcBorders>
              <w:top w:val="none" w:sz="6" w:space="0" w:color="auto"/>
              <w:left w:val="none" w:sz="6" w:space="0" w:color="auto"/>
              <w:bottom w:val="none" w:sz="6" w:space="0" w:color="auto"/>
            </w:tcBorders>
          </w:tcPr>
          <w:p w14:paraId="2F5B7C54" w14:textId="77777777" w:rsidR="004A7E0D" w:rsidRPr="008C1E19" w:rsidRDefault="004A7E0D" w:rsidP="004A7E0D">
            <w:pPr>
              <w:pStyle w:val="Textoindependiente"/>
              <w:spacing w:line="360" w:lineRule="auto"/>
              <w:ind w:left="360"/>
              <w:rPr>
                <w:rFonts w:ascii="Nunito" w:eastAsia="Arial" w:hAnsi="Nunito" w:cs="Arial"/>
                <w:lang w:val="es-CO"/>
              </w:rPr>
            </w:pPr>
            <w:r w:rsidRPr="008C1E19">
              <w:rPr>
                <w:rFonts w:ascii="Nunito" w:eastAsia="Arial" w:hAnsi="Nunito" w:cs="Arial"/>
                <w:lang w:val="es-CO"/>
              </w:rPr>
              <w:t xml:space="preserve">30% </w:t>
            </w:r>
          </w:p>
        </w:tc>
      </w:tr>
      <w:tr w:rsidR="004A7E0D" w:rsidRPr="005D6291" w14:paraId="4294EC4F" w14:textId="77777777" w:rsidTr="004A7E0D">
        <w:trPr>
          <w:trHeight w:val="281"/>
        </w:trPr>
        <w:tc>
          <w:tcPr>
            <w:tcW w:w="4243" w:type="pct"/>
            <w:tcBorders>
              <w:top w:val="none" w:sz="6" w:space="0" w:color="auto"/>
              <w:bottom w:val="none" w:sz="6" w:space="0" w:color="auto"/>
              <w:right w:val="none" w:sz="6" w:space="0" w:color="auto"/>
            </w:tcBorders>
          </w:tcPr>
          <w:p w14:paraId="7710A3F6" w14:textId="39FB5CB9" w:rsidR="004A7E0D" w:rsidRPr="008C1E19" w:rsidRDefault="004A7E0D" w:rsidP="00F16DA5">
            <w:pPr>
              <w:pStyle w:val="Textoindependiente"/>
              <w:numPr>
                <w:ilvl w:val="0"/>
                <w:numId w:val="18"/>
              </w:numPr>
              <w:spacing w:line="360" w:lineRule="auto"/>
              <w:rPr>
                <w:rFonts w:ascii="Nunito" w:eastAsia="Arial" w:hAnsi="Nunito" w:cs="Arial"/>
                <w:lang w:val="es-CO"/>
              </w:rPr>
            </w:pPr>
            <w:r w:rsidRPr="008C1E19">
              <w:rPr>
                <w:rFonts w:ascii="Nunito" w:eastAsia="Arial" w:hAnsi="Nunito" w:cs="Arial"/>
                <w:lang w:val="es-CO"/>
              </w:rPr>
              <w:t xml:space="preserve">Experiencia previa en procesos similares </w:t>
            </w:r>
          </w:p>
        </w:tc>
        <w:tc>
          <w:tcPr>
            <w:tcW w:w="757" w:type="pct"/>
            <w:tcBorders>
              <w:top w:val="none" w:sz="6" w:space="0" w:color="auto"/>
              <w:left w:val="none" w:sz="6" w:space="0" w:color="auto"/>
              <w:bottom w:val="none" w:sz="6" w:space="0" w:color="auto"/>
            </w:tcBorders>
          </w:tcPr>
          <w:p w14:paraId="546F080E" w14:textId="77777777" w:rsidR="004A7E0D" w:rsidRPr="005D6291" w:rsidRDefault="004A7E0D" w:rsidP="004A7E0D">
            <w:pPr>
              <w:pStyle w:val="Textoindependiente"/>
              <w:spacing w:line="360" w:lineRule="auto"/>
              <w:ind w:left="360"/>
              <w:rPr>
                <w:rFonts w:ascii="Nunito" w:eastAsia="Arial" w:hAnsi="Nunito" w:cs="Arial"/>
                <w:lang w:val="es-CO"/>
              </w:rPr>
            </w:pPr>
            <w:r w:rsidRPr="008C1E19">
              <w:rPr>
                <w:rFonts w:ascii="Nunito" w:eastAsia="Arial" w:hAnsi="Nunito" w:cs="Arial"/>
                <w:lang w:val="es-CO"/>
              </w:rPr>
              <w:t>30%</w:t>
            </w:r>
            <w:r w:rsidRPr="005D6291">
              <w:rPr>
                <w:rFonts w:ascii="Nunito" w:eastAsia="Arial" w:hAnsi="Nunito" w:cs="Arial"/>
                <w:lang w:val="es-CO"/>
              </w:rPr>
              <w:t xml:space="preserve"> </w:t>
            </w:r>
          </w:p>
        </w:tc>
      </w:tr>
    </w:tbl>
    <w:p w14:paraId="335381AF" w14:textId="77777777" w:rsidR="00637512" w:rsidRPr="005D6291" w:rsidRDefault="00637512" w:rsidP="004102E8">
      <w:pPr>
        <w:pStyle w:val="Sinespaciado"/>
        <w:rPr>
          <w:rFonts w:ascii="Nunito" w:hAnsi="Nunito"/>
        </w:rPr>
      </w:pPr>
    </w:p>
    <w:p w14:paraId="406B24FA" w14:textId="2B854923" w:rsidR="00AC739E" w:rsidRPr="005D6291" w:rsidRDefault="00AC739E" w:rsidP="001E23E3">
      <w:pPr>
        <w:pStyle w:val="Textoindependiente"/>
        <w:spacing w:line="360" w:lineRule="auto"/>
        <w:jc w:val="both"/>
        <w:rPr>
          <w:rFonts w:ascii="Nunito" w:eastAsia="Arial" w:hAnsi="Nunito" w:cs="Arial"/>
          <w:b/>
          <w:bCs/>
          <w:lang w:val="es-PE"/>
        </w:rPr>
      </w:pPr>
      <w:r w:rsidRPr="005D6291">
        <w:rPr>
          <w:rFonts w:ascii="Nunito" w:eastAsia="Arial" w:hAnsi="Nunito" w:cs="Arial"/>
          <w:b/>
          <w:bCs/>
          <w:lang w:val="es-PE"/>
        </w:rPr>
        <w:t>Derechos de HI:</w:t>
      </w:r>
    </w:p>
    <w:p w14:paraId="69767135" w14:textId="77777777" w:rsidR="00AC739E" w:rsidRPr="005D6291" w:rsidRDefault="00AC739E" w:rsidP="00F16DA5">
      <w:pPr>
        <w:pStyle w:val="Textoindependiente"/>
        <w:numPr>
          <w:ilvl w:val="0"/>
          <w:numId w:val="17"/>
        </w:numPr>
        <w:spacing w:line="360" w:lineRule="auto"/>
        <w:jc w:val="both"/>
        <w:rPr>
          <w:rFonts w:ascii="Nunito" w:eastAsia="Arial" w:hAnsi="Nunito" w:cs="Arial"/>
          <w:lang w:val="es-PE"/>
        </w:rPr>
      </w:pPr>
      <w:r w:rsidRPr="005D6291">
        <w:rPr>
          <w:rFonts w:ascii="Nunito" w:eastAsia="Arial" w:hAnsi="Nunito" w:cs="Arial"/>
          <w:lang w:val="es-PE"/>
        </w:rPr>
        <w:t>HI se reserva el derecho de realizar adjudicaciones parciales y el derecho de negociar, aceptar o rechazar cualquier oferta o cotización a su sola discreción.</w:t>
      </w:r>
    </w:p>
    <w:p w14:paraId="7FE1F370" w14:textId="77777777" w:rsidR="00AC739E" w:rsidRPr="005D6291" w:rsidRDefault="00AC739E" w:rsidP="00F16DA5">
      <w:pPr>
        <w:pStyle w:val="Textoindependiente"/>
        <w:numPr>
          <w:ilvl w:val="0"/>
          <w:numId w:val="17"/>
        </w:numPr>
        <w:spacing w:line="360" w:lineRule="auto"/>
        <w:jc w:val="both"/>
        <w:rPr>
          <w:rFonts w:ascii="Nunito" w:eastAsia="Arial" w:hAnsi="Nunito" w:cs="Arial"/>
          <w:lang w:val="es-PE"/>
        </w:rPr>
      </w:pPr>
      <w:r w:rsidRPr="005D6291">
        <w:rPr>
          <w:rFonts w:ascii="Nunito" w:eastAsia="Arial" w:hAnsi="Nunito" w:cs="Arial"/>
          <w:lang w:val="es-PE"/>
        </w:rPr>
        <w:t>HI puede continuar el diálogo competitivo para cualquier respuesta que considere ventajosa.</w:t>
      </w:r>
    </w:p>
    <w:p w14:paraId="1A451330" w14:textId="77777777" w:rsidR="00AC739E" w:rsidRPr="005D6291" w:rsidRDefault="00AC739E" w:rsidP="00F16DA5">
      <w:pPr>
        <w:pStyle w:val="Textoindependiente"/>
        <w:numPr>
          <w:ilvl w:val="0"/>
          <w:numId w:val="17"/>
        </w:numPr>
        <w:spacing w:line="360" w:lineRule="auto"/>
        <w:jc w:val="both"/>
        <w:rPr>
          <w:rFonts w:ascii="Nunito" w:eastAsia="Arial" w:hAnsi="Nunito" w:cs="Arial"/>
          <w:lang w:val="es-PE"/>
        </w:rPr>
      </w:pPr>
      <w:r w:rsidRPr="005D6291">
        <w:rPr>
          <w:rFonts w:ascii="Nunito" w:eastAsia="Arial" w:hAnsi="Nunito" w:cs="Arial"/>
          <w:lang w:val="es-PE"/>
        </w:rPr>
        <w:t>HI no está obligado a aceptar la oferta más baja ni ninguna de las ofertas recibidas.</w:t>
      </w:r>
    </w:p>
    <w:p w14:paraId="66FDE9E2" w14:textId="77777777" w:rsidR="00AC739E" w:rsidRPr="005D6291" w:rsidRDefault="00AC739E" w:rsidP="00F16DA5">
      <w:pPr>
        <w:pStyle w:val="Textoindependiente"/>
        <w:numPr>
          <w:ilvl w:val="0"/>
          <w:numId w:val="17"/>
        </w:numPr>
        <w:spacing w:line="360" w:lineRule="auto"/>
        <w:jc w:val="both"/>
        <w:rPr>
          <w:rFonts w:ascii="Nunito" w:eastAsia="Arial" w:hAnsi="Nunito" w:cs="Arial"/>
          <w:lang w:val="es-PE"/>
        </w:rPr>
      </w:pPr>
      <w:r w:rsidRPr="005D6291">
        <w:rPr>
          <w:rFonts w:ascii="Nunito" w:eastAsia="Arial" w:hAnsi="Nunito" w:cs="Arial"/>
          <w:lang w:val="es-PE"/>
        </w:rPr>
        <w:t>HI se reserva el derecho de elaborar una lista de proveedores preseleccionados para llevar a cabo más discusiones y negociaciones.</w:t>
      </w:r>
    </w:p>
    <w:p w14:paraId="36026DF3" w14:textId="77777777" w:rsidR="00AC739E" w:rsidRPr="005D6291" w:rsidRDefault="00AC739E" w:rsidP="00F16DA5">
      <w:pPr>
        <w:pStyle w:val="Textoindependiente"/>
        <w:numPr>
          <w:ilvl w:val="0"/>
          <w:numId w:val="17"/>
        </w:numPr>
        <w:spacing w:line="360" w:lineRule="auto"/>
        <w:jc w:val="both"/>
        <w:rPr>
          <w:rFonts w:ascii="Nunito" w:eastAsia="Arial" w:hAnsi="Nunito" w:cs="Arial"/>
          <w:lang w:val="es-PE"/>
        </w:rPr>
      </w:pPr>
      <w:r w:rsidRPr="005D6291">
        <w:rPr>
          <w:rFonts w:ascii="Nunito" w:eastAsia="Arial" w:hAnsi="Nunito" w:cs="Arial"/>
          <w:lang w:val="es-PE"/>
        </w:rPr>
        <w:t>Ninguna oferta podrá ser modificada después de la fecha límite para la presentación de ofertas.</w:t>
      </w:r>
    </w:p>
    <w:p w14:paraId="53031C5C" w14:textId="77777777" w:rsidR="00637512" w:rsidRPr="005D6291" w:rsidRDefault="00637512" w:rsidP="004102E8">
      <w:pPr>
        <w:pStyle w:val="Sinespaciado"/>
        <w:rPr>
          <w:rFonts w:ascii="Nunito" w:hAnsi="Nunito"/>
        </w:rPr>
      </w:pPr>
    </w:p>
    <w:p w14:paraId="10237257" w14:textId="77777777" w:rsidR="00AC739E" w:rsidRPr="005D6291" w:rsidRDefault="00AC739E" w:rsidP="001E23E3">
      <w:pPr>
        <w:pStyle w:val="Textoindependiente"/>
        <w:spacing w:line="360" w:lineRule="auto"/>
        <w:jc w:val="both"/>
        <w:rPr>
          <w:rFonts w:ascii="Nunito" w:eastAsia="Arial" w:hAnsi="Nunito" w:cs="Arial"/>
          <w:b/>
          <w:bCs/>
          <w:lang w:val="es-PE"/>
        </w:rPr>
      </w:pPr>
      <w:r w:rsidRPr="005D6291">
        <w:rPr>
          <w:rFonts w:ascii="Nunito" w:eastAsia="Arial" w:hAnsi="Nunito" w:cs="Arial"/>
          <w:b/>
          <w:bCs/>
          <w:lang w:val="es-PE"/>
        </w:rPr>
        <w:t>Solicitudes de Aclaración:</w:t>
      </w:r>
    </w:p>
    <w:p w14:paraId="3AE61F37" w14:textId="77777777" w:rsidR="00AC739E" w:rsidRPr="005D6291" w:rsidRDefault="00AC739E" w:rsidP="001E23E3">
      <w:pPr>
        <w:pStyle w:val="Textoindependiente"/>
        <w:spacing w:line="360" w:lineRule="auto"/>
        <w:jc w:val="both"/>
        <w:rPr>
          <w:rFonts w:ascii="Nunito" w:eastAsia="Arial" w:hAnsi="Nunito" w:cs="Arial"/>
          <w:lang w:val="es-PE"/>
        </w:rPr>
      </w:pPr>
      <w:r w:rsidRPr="005D6291">
        <w:rPr>
          <w:rFonts w:ascii="Nunito" w:eastAsia="Arial" w:hAnsi="Nunito" w:cs="Arial"/>
          <w:lang w:val="es-PE"/>
        </w:rPr>
        <w:t>En aras de la transparencia y la igualdad, el comité de evaluación podrá solicitar a los licitadores, por escrito, que aclaren sus ofertas en el plazo de 48 horas, sin modificarlas. Ninguna de estas solicitudes de aclaración debe tener por objeto corregir errores u omisiones iniciales que afecten a la ejecución del contrato o menoscaben la competencia leal.</w:t>
      </w:r>
    </w:p>
    <w:p w14:paraId="29484FE2" w14:textId="23E70901" w:rsidR="00AC739E" w:rsidRPr="005D6291" w:rsidRDefault="00AC739E" w:rsidP="001E23E3">
      <w:pPr>
        <w:pStyle w:val="Textoindependiente"/>
        <w:spacing w:line="360" w:lineRule="auto"/>
        <w:jc w:val="both"/>
        <w:rPr>
          <w:rFonts w:ascii="Nunito" w:eastAsia="Arial" w:hAnsi="Nunito" w:cs="Arial"/>
          <w:b/>
          <w:bCs/>
          <w:lang w:val="es-PE"/>
        </w:rPr>
      </w:pPr>
      <w:r w:rsidRPr="005D6291">
        <w:rPr>
          <w:rFonts w:ascii="Nunito" w:eastAsia="Arial" w:hAnsi="Nunito" w:cs="Arial"/>
          <w:b/>
          <w:bCs/>
          <w:lang w:val="es-PE"/>
        </w:rPr>
        <w:t>Notificación de Resultados:</w:t>
      </w:r>
    </w:p>
    <w:p w14:paraId="562D4ED7" w14:textId="77777777" w:rsidR="00AC739E" w:rsidRPr="005D6291" w:rsidRDefault="00AC739E" w:rsidP="001E23E3">
      <w:pPr>
        <w:pStyle w:val="Textoindependiente"/>
        <w:spacing w:line="360" w:lineRule="auto"/>
        <w:jc w:val="both"/>
        <w:rPr>
          <w:rFonts w:ascii="Nunito" w:eastAsia="Arial" w:hAnsi="Nunito" w:cs="Arial"/>
          <w:lang w:val="es-PE"/>
        </w:rPr>
      </w:pPr>
      <w:r w:rsidRPr="005D6291">
        <w:rPr>
          <w:rFonts w:ascii="Nunito" w:eastAsia="Arial" w:hAnsi="Nunito" w:cs="Arial"/>
          <w:lang w:val="es-PE"/>
        </w:rPr>
        <w:t>Los licitadores serán notificados de los resultados de la licitación por correo electrónico, como máximo 4 semanas después de la fecha límite de presentación de ofertas.</w:t>
      </w:r>
    </w:p>
    <w:p w14:paraId="4B68A6BD" w14:textId="67AD102F" w:rsidR="004663F8" w:rsidRPr="005D6291" w:rsidRDefault="004663F8" w:rsidP="00AC739E">
      <w:pPr>
        <w:pStyle w:val="Textoindependiente"/>
        <w:jc w:val="both"/>
        <w:rPr>
          <w:rFonts w:ascii="Nunito" w:hAnsi="Nunito"/>
        </w:rPr>
      </w:pPr>
    </w:p>
    <w:p w14:paraId="08D18238" w14:textId="32DD5657" w:rsidR="004663F8" w:rsidRPr="005D6291" w:rsidRDefault="006303B9" w:rsidP="00AC739E">
      <w:pPr>
        <w:pStyle w:val="Textoindependiente"/>
        <w:jc w:val="both"/>
        <w:rPr>
          <w:rFonts w:ascii="Nunito" w:hAnsi="Nunito"/>
        </w:rPr>
      </w:pPr>
      <w:r w:rsidRPr="005D6291">
        <w:rPr>
          <w:rFonts w:ascii="Nunito" w:hAnsi="Nunito"/>
          <w:noProof/>
        </w:rPr>
        <mc:AlternateContent>
          <mc:Choice Requires="wps">
            <w:drawing>
              <wp:anchor distT="0" distB="0" distL="0" distR="0" simplePos="0" relativeHeight="487591936" behindDoc="1" locked="0" layoutInCell="1" allowOverlap="1" wp14:anchorId="76E90919" wp14:editId="62821144">
                <wp:simplePos x="0" y="0"/>
                <wp:positionH relativeFrom="page">
                  <wp:posOffset>780415</wp:posOffset>
                </wp:positionH>
                <wp:positionV relativeFrom="paragraph">
                  <wp:posOffset>3810</wp:posOffset>
                </wp:positionV>
                <wp:extent cx="5676900" cy="268605"/>
                <wp:effectExtent l="0" t="0" r="0" b="0"/>
                <wp:wrapTopAndBottom/>
                <wp:docPr id="176799168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78172DCA" w14:textId="77777777" w:rsidR="004663F8" w:rsidRDefault="00A30AAD" w:rsidP="00F05637">
                            <w:pPr>
                              <w:pStyle w:val="Ttulo1"/>
                            </w:pPr>
                            <w:bookmarkStart w:id="15" w:name="_Toc225752769"/>
                            <w:r>
                              <w:t>8.</w:t>
                            </w:r>
                            <w:r>
                              <w:rPr>
                                <w:spacing w:val="43"/>
                              </w:rPr>
                              <w:t xml:space="preserve"> </w:t>
                            </w:r>
                            <w:r>
                              <w:t>Cancelación</w:t>
                            </w:r>
                            <w:r>
                              <w:rPr>
                                <w:spacing w:val="-1"/>
                              </w:rPr>
                              <w:t xml:space="preserve"> </w:t>
                            </w:r>
                            <w:r>
                              <w:t>del</w:t>
                            </w:r>
                            <w:r>
                              <w:rPr>
                                <w:spacing w:val="-4"/>
                              </w:rPr>
                              <w:t xml:space="preserve"> </w:t>
                            </w:r>
                            <w:r>
                              <w:t>proceso</w:t>
                            </w:r>
                            <w:r>
                              <w:rPr>
                                <w:spacing w:val="-5"/>
                              </w:rPr>
                              <w:t xml:space="preserve"> </w:t>
                            </w:r>
                            <w:r>
                              <w:t>de</w:t>
                            </w:r>
                            <w:r>
                              <w:rPr>
                                <w:spacing w:val="-4"/>
                              </w:rPr>
                              <w:t xml:space="preserve"> </w:t>
                            </w:r>
                            <w:r>
                              <w:t>licitación</w:t>
                            </w:r>
                            <w:bookmarkEnd w:id="15"/>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E90919" id="Text Box 3" o:spid="_x0000_s1033" type="#_x0000_t202" style="position:absolute;left:0;text-align:left;margin-left:61.45pt;margin-top:.3pt;width:447pt;height:21.15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KbpNAIAAGAEAAAOAAAAZHJzL2Uyb0RvYy54bWysVMFu2zAMvQ/YPwi6L3YCxE2NOEWXrsOA&#10;bh3Q7QMUWbaFSaImKbGzrx8l22m73YZdBIq0Hh/5SG9vBq3ISTgvwVR0ucgpEYZDLU1b0e/f7t9t&#10;KPGBmZopMKKiZ+Hpze7tm21vS7GCDlQtHEEQ48veVrQLwZZZ5nknNPMLsMJgsAGnWcCra7PasR7R&#10;tcpWeV5kPbjaOuDCe/TejUG6S/hNI3h4bBovAlEVRW4hnS6dh3hmuy0rW8dsJ/lEg/0DC82kwaQX&#10;qDsWGDk6+ReUltyBhyYsOOgMmkZykWrAapb5H9U8dcyKVAs2x9tLm/z/g+VfTk/2qyNheA8DCpiK&#10;8PYB+A9PDOw7Zlpx6xz0nWA1Jl7GlmW99eX0NLbalz6CHPrPUKPI7BggAQ2N07ErWCdBdBTgfGm6&#10;GALh6FwXV8V1jiGOsVWxKfJ1SsHK+bV1PnwUoEk0KupQ1ITOTg8+RDasnD+JyTwoWd9LpdIlDpLY&#10;K0dODEeAcS5MWKfn6qiR7ujHUUIKaRjQjSMzujezG1OkkYxIKeGrJMqQvqJFfl0k4Fcx79rDJX2E&#10;G/NEwJc8tQy4B0rqiqakE5nY9A+mTsQCk2q08bEykwqx8aMEYTgMRNYVvYqFRFEOUJ9RFgfj2OOa&#10;otGB+0VJjyNfUf/zyJygRH0yKG3cj9lws3GYDWY4Pq1ooGQ092Hco6N1su0QeRweA7cofyOTMs8s&#10;Jro4xql/08rFPXl5T189/xh2vwEAAP//AwBQSwMEFAAGAAgAAAAhAKtDhzfdAAAACAEAAA8AAABk&#10;cnMvZG93bnJldi54bWxMj7Fug0AQRPtI+YfTRkoXH5AIxYTDsiy5SWElhMbdARvA5vYQd8bYX591&#10;FZdvZzQ7k65m04sJR9dZUhAuAhBIla07ahQUP9uXdxDOa6p1bwkVXNDBKnt8SHVS2zN945T7RnAI&#10;uUQraL0fEild1aLRbmEHJNZ+7Wi0ZxwbWY/6zOGml1EQxNLojvhDqwfctFgd85NRcN0uv1535T7c&#10;fBbFdFjvLvvrlCv1/DSvP0B4nP2/GW71uTpk3Km0J6qd6JmjaMlWBTGImxyEMXOp4I3vMkvl/YDs&#10;DwAA//8DAFBLAQItABQABgAIAAAAIQC2gziS/gAAAOEBAAATAAAAAAAAAAAAAAAAAAAAAABbQ29u&#10;dGVudF9UeXBlc10ueG1sUEsBAi0AFAAGAAgAAAAhADj9If/WAAAAlAEAAAsAAAAAAAAAAAAAAAAA&#10;LwEAAF9yZWxzLy5yZWxzUEsBAi0AFAAGAAgAAAAhAKrYpuk0AgAAYAQAAA4AAAAAAAAAAAAAAAAA&#10;LgIAAGRycy9lMm9Eb2MueG1sUEsBAi0AFAAGAAgAAAAhAKtDhzfdAAAACAEAAA8AAAAAAAAAAAAA&#10;AAAAjgQAAGRycy9kb3ducmV2LnhtbFBLBQYAAAAABAAEAPMAAACYBQAAAAA=&#10;" fillcolor="#daeef3 [664]" strokeweight=".48pt">
                <v:textbox inset="0,0,0,0">
                  <w:txbxContent>
                    <w:p w14:paraId="78172DCA" w14:textId="77777777" w:rsidR="004663F8" w:rsidRDefault="00A30AAD" w:rsidP="00F05637">
                      <w:pPr>
                        <w:pStyle w:val="Ttulo1"/>
                      </w:pPr>
                      <w:bookmarkStart w:id="16" w:name="_Toc225752769"/>
                      <w:r>
                        <w:t>8.</w:t>
                      </w:r>
                      <w:r>
                        <w:rPr>
                          <w:spacing w:val="43"/>
                        </w:rPr>
                        <w:t xml:space="preserve"> </w:t>
                      </w:r>
                      <w:r>
                        <w:t>Cancelación</w:t>
                      </w:r>
                      <w:r>
                        <w:rPr>
                          <w:spacing w:val="-1"/>
                        </w:rPr>
                        <w:t xml:space="preserve"> </w:t>
                      </w:r>
                      <w:r>
                        <w:t>del</w:t>
                      </w:r>
                      <w:r>
                        <w:rPr>
                          <w:spacing w:val="-4"/>
                        </w:rPr>
                        <w:t xml:space="preserve"> </w:t>
                      </w:r>
                      <w:r>
                        <w:t>proceso</w:t>
                      </w:r>
                      <w:r>
                        <w:rPr>
                          <w:spacing w:val="-5"/>
                        </w:rPr>
                        <w:t xml:space="preserve"> </w:t>
                      </w:r>
                      <w:r>
                        <w:t>de</w:t>
                      </w:r>
                      <w:r>
                        <w:rPr>
                          <w:spacing w:val="-4"/>
                        </w:rPr>
                        <w:t xml:space="preserve"> </w:t>
                      </w:r>
                      <w:r>
                        <w:t>licitación</w:t>
                      </w:r>
                      <w:bookmarkEnd w:id="16"/>
                    </w:p>
                  </w:txbxContent>
                </v:textbox>
                <w10:wrap type="topAndBottom" anchorx="page"/>
              </v:shape>
            </w:pict>
          </mc:Fallback>
        </mc:AlternateContent>
      </w:r>
    </w:p>
    <w:p w14:paraId="687D64D9" w14:textId="77777777" w:rsidR="004663F8" w:rsidRPr="005D6291" w:rsidRDefault="004663F8" w:rsidP="00AC739E">
      <w:pPr>
        <w:pStyle w:val="Textoindependiente"/>
        <w:spacing w:before="2"/>
        <w:jc w:val="both"/>
        <w:rPr>
          <w:rFonts w:ascii="Nunito" w:hAnsi="Nunito"/>
        </w:rPr>
      </w:pPr>
    </w:p>
    <w:p w14:paraId="0481AD35" w14:textId="77777777" w:rsidR="00AC739E" w:rsidRPr="005D6291" w:rsidRDefault="00AC739E" w:rsidP="00931C7D">
      <w:pPr>
        <w:spacing w:line="360" w:lineRule="auto"/>
        <w:jc w:val="both"/>
        <w:rPr>
          <w:rFonts w:ascii="Nunito" w:hAnsi="Nunito"/>
          <w:spacing w:val="-1"/>
          <w:lang w:val="es-PE"/>
        </w:rPr>
      </w:pPr>
      <w:r w:rsidRPr="005D6291">
        <w:rPr>
          <w:rFonts w:ascii="Nunito" w:hAnsi="Nunito"/>
          <w:spacing w:val="-1"/>
          <w:lang w:val="es-PE"/>
        </w:rPr>
        <w:t>En caso de cancelación de un procedimiento de licitación, HI informará a los licitadores. La cancelación podría ocurrir bajo las siguientes circunstancias:</w:t>
      </w:r>
    </w:p>
    <w:p w14:paraId="7DDE8837" w14:textId="77777777" w:rsidR="00AC739E" w:rsidRPr="005D6291" w:rsidRDefault="00AC739E" w:rsidP="00F16DA5">
      <w:pPr>
        <w:numPr>
          <w:ilvl w:val="0"/>
          <w:numId w:val="19"/>
        </w:numPr>
        <w:spacing w:line="360" w:lineRule="auto"/>
        <w:jc w:val="both"/>
        <w:rPr>
          <w:rFonts w:ascii="Nunito" w:hAnsi="Nunito"/>
          <w:spacing w:val="-1"/>
          <w:lang w:val="es-PE"/>
        </w:rPr>
      </w:pPr>
      <w:r w:rsidRPr="005D6291">
        <w:rPr>
          <w:rFonts w:ascii="Nunito" w:hAnsi="Nunito"/>
          <w:spacing w:val="-1"/>
          <w:lang w:val="es-PE"/>
        </w:rPr>
        <w:t>El proceso de licitación no ha sido exitoso.</w:t>
      </w:r>
    </w:p>
    <w:p w14:paraId="5D1CAE80" w14:textId="77777777" w:rsidR="00AC739E" w:rsidRPr="005D6291" w:rsidRDefault="00AC739E" w:rsidP="00F16DA5">
      <w:pPr>
        <w:numPr>
          <w:ilvl w:val="0"/>
          <w:numId w:val="19"/>
        </w:numPr>
        <w:spacing w:line="360" w:lineRule="auto"/>
        <w:jc w:val="both"/>
        <w:rPr>
          <w:rFonts w:ascii="Nunito" w:hAnsi="Nunito"/>
          <w:spacing w:val="-1"/>
          <w:lang w:val="es-PE"/>
        </w:rPr>
      </w:pPr>
      <w:r w:rsidRPr="005D6291">
        <w:rPr>
          <w:rFonts w:ascii="Nunito" w:hAnsi="Nunito"/>
          <w:spacing w:val="-1"/>
          <w:lang w:val="es-PE"/>
        </w:rPr>
        <w:t>Los parámetros económicos y técnicos del proyecto han sido modificados sustancialmente.</w:t>
      </w:r>
    </w:p>
    <w:p w14:paraId="305F3C8B" w14:textId="77777777" w:rsidR="00AC739E" w:rsidRPr="005D6291" w:rsidRDefault="00AC739E" w:rsidP="00F16DA5">
      <w:pPr>
        <w:numPr>
          <w:ilvl w:val="0"/>
          <w:numId w:val="19"/>
        </w:numPr>
        <w:spacing w:line="360" w:lineRule="auto"/>
        <w:jc w:val="both"/>
        <w:rPr>
          <w:rFonts w:ascii="Nunito" w:hAnsi="Nunito"/>
          <w:spacing w:val="-1"/>
          <w:lang w:val="es-PE"/>
        </w:rPr>
      </w:pPr>
      <w:r w:rsidRPr="005D6291">
        <w:rPr>
          <w:rFonts w:ascii="Nunito" w:hAnsi="Nunito"/>
          <w:spacing w:val="-1"/>
          <w:lang w:val="es-PE"/>
        </w:rPr>
        <w:t>Circunstancias excepcionales o de fuerza mayor hacen imposible la ejecución del proyecto.</w:t>
      </w:r>
    </w:p>
    <w:p w14:paraId="50A26461" w14:textId="77777777" w:rsidR="00AC739E" w:rsidRPr="005D6291" w:rsidRDefault="00AC739E" w:rsidP="00F16DA5">
      <w:pPr>
        <w:numPr>
          <w:ilvl w:val="0"/>
          <w:numId w:val="19"/>
        </w:numPr>
        <w:spacing w:line="360" w:lineRule="auto"/>
        <w:jc w:val="both"/>
        <w:rPr>
          <w:rFonts w:ascii="Nunito" w:hAnsi="Nunito"/>
          <w:spacing w:val="-1"/>
          <w:lang w:val="es-PE"/>
        </w:rPr>
      </w:pPr>
      <w:r w:rsidRPr="005D6291">
        <w:rPr>
          <w:rFonts w:ascii="Nunito" w:hAnsi="Nunito"/>
          <w:spacing w:val="-1"/>
          <w:lang w:val="es-PE"/>
        </w:rPr>
        <w:lastRenderedPageBreak/>
        <w:t>Todas las ofertas técnicamente compatibles superan el presupuesto disponible.</w:t>
      </w:r>
    </w:p>
    <w:p w14:paraId="00F1CCD0" w14:textId="77777777" w:rsidR="00AC739E" w:rsidRPr="005D6291" w:rsidRDefault="00AC739E" w:rsidP="00F16DA5">
      <w:pPr>
        <w:numPr>
          <w:ilvl w:val="0"/>
          <w:numId w:val="19"/>
        </w:numPr>
        <w:spacing w:line="360" w:lineRule="auto"/>
        <w:jc w:val="both"/>
        <w:rPr>
          <w:rFonts w:ascii="Nunito" w:hAnsi="Nunito"/>
          <w:spacing w:val="-1"/>
          <w:lang w:val="es-PE"/>
        </w:rPr>
      </w:pPr>
      <w:r w:rsidRPr="005D6291">
        <w:rPr>
          <w:rFonts w:ascii="Nunito" w:hAnsi="Nunito"/>
          <w:spacing w:val="-1"/>
          <w:lang w:val="es-PE"/>
        </w:rPr>
        <w:t>Han ocurrido irregularidades en el procedimiento, especialmente si estas han impedido la competencia leal.</w:t>
      </w:r>
    </w:p>
    <w:p w14:paraId="574AE66F" w14:textId="77777777" w:rsidR="00AC739E" w:rsidRPr="005D6291" w:rsidRDefault="00AC739E" w:rsidP="00931C7D">
      <w:pPr>
        <w:spacing w:line="360" w:lineRule="auto"/>
        <w:jc w:val="both"/>
        <w:rPr>
          <w:rFonts w:ascii="Nunito" w:hAnsi="Nunito"/>
          <w:spacing w:val="-1"/>
          <w:lang w:val="es-PE"/>
        </w:rPr>
      </w:pPr>
      <w:r w:rsidRPr="005D6291">
        <w:rPr>
          <w:rFonts w:ascii="Nunito" w:hAnsi="Nunito"/>
          <w:spacing w:val="-1"/>
          <w:lang w:val="es-PE"/>
        </w:rPr>
        <w:t>En ningún caso, HI será responsable de daños de ningún tipo (en particular, daños por lucro cesante) en caso de cancelación de una licitación, incluso si HI ha sido advertida de la posibilidad de tales daños.</w:t>
      </w:r>
    </w:p>
    <w:p w14:paraId="3A7FFFFD" w14:textId="77777777" w:rsidR="004663F8" w:rsidRPr="005D6291" w:rsidRDefault="004663F8" w:rsidP="00AC739E">
      <w:pPr>
        <w:pStyle w:val="Textoindependiente"/>
        <w:spacing w:before="1"/>
        <w:jc w:val="both"/>
        <w:rPr>
          <w:rFonts w:ascii="Nunito" w:hAnsi="Nunito"/>
        </w:rPr>
      </w:pPr>
    </w:p>
    <w:p w14:paraId="5B8C64E0" w14:textId="76090A54" w:rsidR="004663F8" w:rsidRPr="005D6291" w:rsidRDefault="006303B9" w:rsidP="00AC739E">
      <w:pPr>
        <w:pStyle w:val="Textoindependiente"/>
        <w:ind w:left="358"/>
        <w:jc w:val="both"/>
        <w:rPr>
          <w:rFonts w:ascii="Nunito" w:hAnsi="Nunito"/>
        </w:rPr>
      </w:pPr>
      <w:r w:rsidRPr="005D6291">
        <w:rPr>
          <w:rFonts w:ascii="Nunito" w:hAnsi="Nunito"/>
          <w:noProof/>
        </w:rPr>
        <mc:AlternateContent>
          <mc:Choice Requires="wps">
            <w:drawing>
              <wp:inline distT="0" distB="0" distL="0" distR="0" wp14:anchorId="0C215679" wp14:editId="04095B87">
                <wp:extent cx="5676900" cy="268605"/>
                <wp:effectExtent l="5080" t="8890" r="13970" b="8255"/>
                <wp:docPr id="99804309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268605"/>
                        </a:xfrm>
                        <a:prstGeom prst="rect">
                          <a:avLst/>
                        </a:prstGeom>
                        <a:solidFill>
                          <a:schemeClr val="accent5">
                            <a:lumMod val="20000"/>
                            <a:lumOff val="80000"/>
                          </a:schemeClr>
                        </a:solidFill>
                        <a:ln w="6096">
                          <a:solidFill>
                            <a:srgbClr val="000000"/>
                          </a:solidFill>
                          <a:miter lim="800000"/>
                          <a:headEnd/>
                          <a:tailEnd/>
                        </a:ln>
                      </wps:spPr>
                      <wps:txbx>
                        <w:txbxContent>
                          <w:p w14:paraId="60A9E50C" w14:textId="77777777" w:rsidR="004663F8" w:rsidRDefault="00A30AAD" w:rsidP="00F05637">
                            <w:pPr>
                              <w:pStyle w:val="Ttulo1"/>
                            </w:pPr>
                            <w:bookmarkStart w:id="17" w:name="_Toc225752770"/>
                            <w:r>
                              <w:t>9.</w:t>
                            </w:r>
                            <w:r w:rsidRPr="00931C7D">
                              <w:t xml:space="preserve"> </w:t>
                            </w:r>
                            <w:r>
                              <w:t>Adjudicación</w:t>
                            </w:r>
                            <w:r w:rsidRPr="00931C7D">
                              <w:t xml:space="preserve"> </w:t>
                            </w:r>
                            <w:r>
                              <w:t>del</w:t>
                            </w:r>
                            <w:r w:rsidRPr="00931C7D">
                              <w:t xml:space="preserve"> </w:t>
                            </w:r>
                            <w:r>
                              <w:t>contrato</w:t>
                            </w:r>
                            <w:bookmarkEnd w:id="17"/>
                          </w:p>
                        </w:txbxContent>
                      </wps:txbx>
                      <wps:bodyPr rot="0" vert="horz" wrap="square" lIns="0" tIns="0" rIns="0" bIns="0" anchor="t" anchorCtr="0" upright="1">
                        <a:noAutofit/>
                      </wps:bodyPr>
                    </wps:wsp>
                  </a:graphicData>
                </a:graphic>
              </wp:inline>
            </w:drawing>
          </mc:Choice>
          <mc:Fallback>
            <w:pict>
              <v:shape w14:anchorId="0C215679" id="Text Box 9" o:spid="_x0000_s1034" type="#_x0000_t202" style="width:447pt;height:2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EdaMwIAAGAEAAAOAAAAZHJzL2Uyb0RvYy54bWysVNtu2zAMfR+wfxD0vtgJEC814hRdug4D&#10;ugvQ7QNkWbaFSaImKbG7rx8l22m7vQ17ESjSOjzkIb2/HrUiZ+G8BFPR9SqnRBgOjTRdRb9/u3uz&#10;o8QHZhqmwIiKPgpPrw+vX+0HW4oN9KAa4QiCGF8OtqJ9CLbMMs97oZlfgRUGgy04zQJeXZc1jg2I&#10;rlW2yfMiG8A11gEX3qP3dgrSQ8JvW8HDl7b1IhBVUeQW0unSWcczO+xZ2Tlme8lnGuwfWGgmDSa9&#10;QN2ywMjJyb+gtOQOPLRhxUFn0LaSi1QDVrPO/6jmoWdWpFqwOd5e2uT/Hyz/fH6wXx0J4zsYUcBU&#10;hLf3wH94YuDYM9OJG+dg6AVrMPE6tiwbrC/np7HVvvQRpB4+QYMis1OABDS2TseuYJ0E0VGAx0vT&#10;xRgIR+e2eFtc5RjiGNsUuyLfphSsXF5b58MHAZpEo6IORU3o7HzvQ2TDyuWTmMyDks2dVCpd4iCJ&#10;o3LkzHAEGOfChG16rk4a6U5+HCWkkIYB3Tgyk3u3uDFFGsmIlBK+SKIMGSpa5FdFAn4R866rL+kj&#10;3JQnAj7nqWXAPVBSVzQlncnEpr83TSIWmFSTjY+VmVWIjZ8kCGM9EtkgQCwkilJD84iyOJjGHtcU&#10;jR7cL0oGHPmK+p8n5gQl6qNBaeN+LIZbjHoxmOH4tKKBksk8hmmPTtbJrkfkaXgM3KD8rUzKPLGY&#10;6eIYp/7NKxf35Pk9ffX0Yzj8BgAA//8DAFBLAwQUAAYACAAAACEAl8tgnd0AAAAEAQAADwAAAGRy&#10;cy9kb3ducmV2LnhtbEyPzW7CMBCE75X6DtZW6q04/KiCNA5CSFx6QG2aCzcn3iaBeB3FJgSevtte&#10;6GWk0axmvk3Wo23FgL1vHCmYTiIQSKUzDVUK8q/dyxKED5qMbh2hgit6WKePD4mOjbvQJw5ZqASX&#10;kI+1gjqELpbSlzVa7SeuQ+Ls2/VWB7Z9JU2vL1xuWzmLoldpdUO8UOsOtzWWp+xsFdx2q4/5vjhM&#10;t+95Phw3++vhNmRKPT+NmzcQAcdwP4ZffEaHlJkKdybjRauAHwl/ytlytWBbKFjM5iDTRP6HT38A&#10;AAD//wMAUEsBAi0AFAAGAAgAAAAhALaDOJL+AAAA4QEAABMAAAAAAAAAAAAAAAAAAAAAAFtDb250&#10;ZW50X1R5cGVzXS54bWxQSwECLQAUAAYACAAAACEAOP0h/9YAAACUAQAACwAAAAAAAAAAAAAAAAAv&#10;AQAAX3JlbHMvLnJlbHNQSwECLQAUAAYACAAAACEAqZxHWjMCAABgBAAADgAAAAAAAAAAAAAAAAAu&#10;AgAAZHJzL2Uyb0RvYy54bWxQSwECLQAUAAYACAAAACEAl8tgnd0AAAAEAQAADwAAAAAAAAAAAAAA&#10;AACNBAAAZHJzL2Rvd25yZXYueG1sUEsFBgAAAAAEAAQA8wAAAJcFAAAAAA==&#10;" fillcolor="#daeef3 [664]" strokeweight=".48pt">
                <v:textbox inset="0,0,0,0">
                  <w:txbxContent>
                    <w:p w14:paraId="60A9E50C" w14:textId="77777777" w:rsidR="004663F8" w:rsidRDefault="00A30AAD" w:rsidP="00F05637">
                      <w:pPr>
                        <w:pStyle w:val="Ttulo1"/>
                      </w:pPr>
                      <w:bookmarkStart w:id="18" w:name="_Toc225752770"/>
                      <w:r>
                        <w:t>9.</w:t>
                      </w:r>
                      <w:r w:rsidRPr="00931C7D">
                        <w:t xml:space="preserve"> </w:t>
                      </w:r>
                      <w:r>
                        <w:t>Adjudicación</w:t>
                      </w:r>
                      <w:r w:rsidRPr="00931C7D">
                        <w:t xml:space="preserve"> </w:t>
                      </w:r>
                      <w:r>
                        <w:t>del</w:t>
                      </w:r>
                      <w:r w:rsidRPr="00931C7D">
                        <w:t xml:space="preserve"> </w:t>
                      </w:r>
                      <w:r>
                        <w:t>contrato</w:t>
                      </w:r>
                      <w:bookmarkEnd w:id="18"/>
                    </w:p>
                  </w:txbxContent>
                </v:textbox>
                <w10:anchorlock/>
              </v:shape>
            </w:pict>
          </mc:Fallback>
        </mc:AlternateContent>
      </w:r>
    </w:p>
    <w:p w14:paraId="3406C8A8" w14:textId="77777777" w:rsidR="004663F8" w:rsidRPr="005D6291" w:rsidRDefault="004663F8" w:rsidP="00AC739E">
      <w:pPr>
        <w:pStyle w:val="Textoindependiente"/>
        <w:jc w:val="both"/>
        <w:rPr>
          <w:rFonts w:ascii="Nunito" w:hAnsi="Nunito"/>
        </w:rPr>
      </w:pPr>
    </w:p>
    <w:p w14:paraId="034CA25C" w14:textId="77777777" w:rsidR="004663F8" w:rsidRPr="005D6291" w:rsidRDefault="004663F8" w:rsidP="00AC739E">
      <w:pPr>
        <w:pStyle w:val="Textoindependiente"/>
        <w:spacing w:before="3"/>
        <w:jc w:val="both"/>
        <w:rPr>
          <w:rFonts w:ascii="Nunito" w:hAnsi="Nunito"/>
        </w:rPr>
      </w:pPr>
    </w:p>
    <w:p w14:paraId="569410D4" w14:textId="1F855042" w:rsidR="00827C06" w:rsidRPr="005D6291" w:rsidRDefault="00827C06" w:rsidP="00931C7D">
      <w:pPr>
        <w:pStyle w:val="Textoindependiente"/>
        <w:spacing w:line="360" w:lineRule="auto"/>
        <w:jc w:val="both"/>
        <w:rPr>
          <w:rFonts w:ascii="Nunito" w:hAnsi="Nunito"/>
        </w:rPr>
      </w:pPr>
      <w:r w:rsidRPr="005D6291">
        <w:rPr>
          <w:rFonts w:ascii="Nunito" w:hAnsi="Nunito"/>
        </w:rPr>
        <w:t xml:space="preserve">El contrato se adjudicará a la oferta que ofrezca la mejor relación </w:t>
      </w:r>
      <w:r w:rsidR="00F531F0" w:rsidRPr="005D6291">
        <w:rPr>
          <w:rFonts w:ascii="Nunito" w:hAnsi="Nunito"/>
        </w:rPr>
        <w:t>experiencia en el rubro</w:t>
      </w:r>
      <w:r w:rsidRPr="005D6291">
        <w:rPr>
          <w:rFonts w:ascii="Nunito" w:hAnsi="Nunito"/>
        </w:rPr>
        <w:t>/precio/entrega, conforme a las necesidades definidas en la convocatoria de licitación. HI evaluará las ofertas en términos del costo total de adquisición. Se dará preferencia a las ofertas de proveedores que se comprometan a mantener una tarifa fija durante toda la duración del contrato. HI retendrá la propiedad de todas las ofertas recibidas como parte de este procedimiento de licitación; por lo tanto, no se devolverán las propuestas a los licitadores.</w:t>
      </w:r>
    </w:p>
    <w:p w14:paraId="59B92BA9" w14:textId="77777777" w:rsidR="004663F8" w:rsidRPr="005D6291" w:rsidRDefault="00A30AAD" w:rsidP="00931C7D">
      <w:pPr>
        <w:pStyle w:val="Ttulo2"/>
        <w:tabs>
          <w:tab w:val="left" w:pos="5072"/>
        </w:tabs>
        <w:spacing w:before="140" w:line="360" w:lineRule="auto"/>
        <w:jc w:val="both"/>
        <w:rPr>
          <w:rFonts w:ascii="Nunito" w:hAnsi="Nunito"/>
        </w:rPr>
      </w:pPr>
      <w:bookmarkStart w:id="19" w:name="_Toc225752771"/>
      <w:r w:rsidRPr="005D6291">
        <w:rPr>
          <w:rFonts w:ascii="Nunito" w:hAnsi="Nunito"/>
        </w:rPr>
        <w:t>Fecha:</w:t>
      </w:r>
      <w:r w:rsidRPr="005D6291">
        <w:rPr>
          <w:rFonts w:ascii="Nunito" w:hAnsi="Nunito"/>
        </w:rPr>
        <w:tab/>
        <w:t>Lugar:</w:t>
      </w:r>
      <w:bookmarkEnd w:id="19"/>
    </w:p>
    <w:p w14:paraId="2FCCE09E" w14:textId="77777777" w:rsidR="004663F8" w:rsidRPr="005D6291" w:rsidRDefault="004663F8" w:rsidP="00931C7D">
      <w:pPr>
        <w:pStyle w:val="Textoindependiente"/>
        <w:spacing w:before="2" w:line="360" w:lineRule="auto"/>
        <w:jc w:val="both"/>
        <w:rPr>
          <w:rFonts w:ascii="Nunito" w:hAnsi="Nunito"/>
          <w:b/>
        </w:rPr>
      </w:pPr>
    </w:p>
    <w:p w14:paraId="61D1C84A" w14:textId="77777777" w:rsidR="004663F8" w:rsidRPr="005D6291" w:rsidRDefault="00A30AAD" w:rsidP="00931C7D">
      <w:pPr>
        <w:tabs>
          <w:tab w:val="left" w:pos="5072"/>
        </w:tabs>
        <w:spacing w:line="360" w:lineRule="auto"/>
        <w:ind w:left="116"/>
        <w:jc w:val="both"/>
        <w:rPr>
          <w:rFonts w:ascii="Nunito" w:hAnsi="Nunito"/>
          <w:b/>
        </w:rPr>
      </w:pPr>
      <w:r w:rsidRPr="005D6291">
        <w:rPr>
          <w:rFonts w:ascii="Nunito" w:hAnsi="Nunito"/>
          <w:b/>
        </w:rPr>
        <w:t>Nombre</w:t>
      </w:r>
      <w:r w:rsidRPr="005D6291">
        <w:rPr>
          <w:rFonts w:ascii="Nunito" w:hAnsi="Nunito"/>
          <w:b/>
          <w:spacing w:val="-1"/>
        </w:rPr>
        <w:t xml:space="preserve"> </w:t>
      </w:r>
      <w:r w:rsidRPr="005D6291">
        <w:rPr>
          <w:rFonts w:ascii="Nunito" w:hAnsi="Nunito"/>
          <w:b/>
        </w:rPr>
        <w:t>y</w:t>
      </w:r>
      <w:r w:rsidRPr="005D6291">
        <w:rPr>
          <w:rFonts w:ascii="Nunito" w:hAnsi="Nunito"/>
          <w:b/>
          <w:spacing w:val="-2"/>
        </w:rPr>
        <w:t xml:space="preserve"> </w:t>
      </w:r>
      <w:r w:rsidRPr="005D6291">
        <w:rPr>
          <w:rFonts w:ascii="Nunito" w:hAnsi="Nunito"/>
          <w:b/>
        </w:rPr>
        <w:t>apellido:</w:t>
      </w:r>
      <w:r w:rsidRPr="005D6291">
        <w:rPr>
          <w:rFonts w:ascii="Nunito" w:hAnsi="Nunito"/>
          <w:b/>
        </w:rPr>
        <w:tab/>
        <w:t>Cargo:</w:t>
      </w:r>
    </w:p>
    <w:p w14:paraId="7D602F2D" w14:textId="77777777" w:rsidR="004663F8" w:rsidRPr="005D6291" w:rsidRDefault="004663F8" w:rsidP="00931C7D">
      <w:pPr>
        <w:pStyle w:val="Textoindependiente"/>
        <w:spacing w:before="7" w:line="360" w:lineRule="auto"/>
        <w:jc w:val="both"/>
        <w:rPr>
          <w:rFonts w:ascii="Nunito" w:hAnsi="Nunito"/>
          <w:b/>
        </w:rPr>
      </w:pPr>
    </w:p>
    <w:p w14:paraId="6DFEC3FC" w14:textId="77777777" w:rsidR="004663F8" w:rsidRPr="005D6291" w:rsidRDefault="00A30AAD" w:rsidP="00931C7D">
      <w:pPr>
        <w:pStyle w:val="Ttulo2"/>
        <w:spacing w:line="360" w:lineRule="auto"/>
        <w:jc w:val="both"/>
        <w:rPr>
          <w:rFonts w:ascii="Nunito" w:hAnsi="Nunito"/>
        </w:rPr>
      </w:pPr>
      <w:bookmarkStart w:id="20" w:name="_Toc225752772"/>
      <w:r w:rsidRPr="005D6291">
        <w:rPr>
          <w:rFonts w:ascii="Nunito" w:hAnsi="Nunito"/>
        </w:rPr>
        <w:t>Firma</w:t>
      </w:r>
      <w:r w:rsidRPr="005D6291">
        <w:rPr>
          <w:rFonts w:ascii="Nunito" w:hAnsi="Nunito"/>
          <w:spacing w:val="-3"/>
        </w:rPr>
        <w:t xml:space="preserve"> </w:t>
      </w:r>
      <w:r w:rsidRPr="005D6291">
        <w:rPr>
          <w:rFonts w:ascii="Nunito" w:hAnsi="Nunito"/>
        </w:rPr>
        <w:t>y</w:t>
      </w:r>
      <w:r w:rsidRPr="005D6291">
        <w:rPr>
          <w:rFonts w:ascii="Nunito" w:hAnsi="Nunito"/>
          <w:spacing w:val="-1"/>
        </w:rPr>
        <w:t xml:space="preserve"> </w:t>
      </w:r>
      <w:r w:rsidRPr="005D6291">
        <w:rPr>
          <w:rFonts w:ascii="Nunito" w:hAnsi="Nunito"/>
        </w:rPr>
        <w:t>sello</w:t>
      </w:r>
      <w:r w:rsidRPr="005D6291">
        <w:rPr>
          <w:rFonts w:ascii="Nunito" w:hAnsi="Nunito"/>
          <w:spacing w:val="-1"/>
        </w:rPr>
        <w:t xml:space="preserve"> </w:t>
      </w:r>
      <w:r w:rsidRPr="005D6291">
        <w:rPr>
          <w:rFonts w:ascii="Nunito" w:hAnsi="Nunito"/>
        </w:rPr>
        <w:t>de</w:t>
      </w:r>
      <w:r w:rsidRPr="005D6291">
        <w:rPr>
          <w:rFonts w:ascii="Nunito" w:hAnsi="Nunito"/>
          <w:spacing w:val="-3"/>
        </w:rPr>
        <w:t xml:space="preserve"> </w:t>
      </w:r>
      <w:r w:rsidRPr="005D6291">
        <w:rPr>
          <w:rFonts w:ascii="Nunito" w:hAnsi="Nunito"/>
        </w:rPr>
        <w:t>la</w:t>
      </w:r>
      <w:r w:rsidRPr="005D6291">
        <w:rPr>
          <w:rFonts w:ascii="Nunito" w:hAnsi="Nunito"/>
          <w:spacing w:val="-3"/>
        </w:rPr>
        <w:t xml:space="preserve"> </w:t>
      </w:r>
      <w:r w:rsidRPr="005D6291">
        <w:rPr>
          <w:rFonts w:ascii="Nunito" w:hAnsi="Nunito"/>
        </w:rPr>
        <w:t>empresa</w:t>
      </w:r>
      <w:r w:rsidRPr="005D6291">
        <w:rPr>
          <w:rFonts w:ascii="Nunito" w:hAnsi="Nunito"/>
          <w:spacing w:val="-1"/>
        </w:rPr>
        <w:t xml:space="preserve"> </w:t>
      </w:r>
      <w:r w:rsidRPr="005D6291">
        <w:rPr>
          <w:rFonts w:ascii="Nunito" w:hAnsi="Nunito"/>
        </w:rPr>
        <w:t>precedidos</w:t>
      </w:r>
      <w:r w:rsidRPr="005D6291">
        <w:rPr>
          <w:rFonts w:ascii="Nunito" w:hAnsi="Nunito"/>
          <w:spacing w:val="-1"/>
        </w:rPr>
        <w:t xml:space="preserve"> </w:t>
      </w:r>
      <w:r w:rsidRPr="005D6291">
        <w:rPr>
          <w:rFonts w:ascii="Nunito" w:hAnsi="Nunito"/>
        </w:rPr>
        <w:t>de</w:t>
      </w:r>
      <w:r w:rsidRPr="005D6291">
        <w:rPr>
          <w:rFonts w:ascii="Nunito" w:hAnsi="Nunito"/>
          <w:spacing w:val="-3"/>
        </w:rPr>
        <w:t xml:space="preserve"> </w:t>
      </w:r>
      <w:r w:rsidRPr="005D6291">
        <w:rPr>
          <w:rFonts w:ascii="Nunito" w:hAnsi="Nunito"/>
        </w:rPr>
        <w:t>las</w:t>
      </w:r>
      <w:r w:rsidRPr="005D6291">
        <w:rPr>
          <w:rFonts w:ascii="Nunito" w:hAnsi="Nunito"/>
          <w:spacing w:val="-6"/>
        </w:rPr>
        <w:t xml:space="preserve"> </w:t>
      </w:r>
      <w:r w:rsidRPr="005D6291">
        <w:rPr>
          <w:rFonts w:ascii="Nunito" w:hAnsi="Nunito"/>
        </w:rPr>
        <w:t>palabras</w:t>
      </w:r>
      <w:r w:rsidRPr="005D6291">
        <w:rPr>
          <w:rFonts w:ascii="Nunito" w:hAnsi="Nunito"/>
          <w:spacing w:val="-3"/>
        </w:rPr>
        <w:t xml:space="preserve"> </w:t>
      </w:r>
      <w:r w:rsidRPr="005D6291">
        <w:rPr>
          <w:rFonts w:ascii="Nunito" w:hAnsi="Nunito"/>
        </w:rPr>
        <w:t>“Leído</w:t>
      </w:r>
      <w:r w:rsidRPr="005D6291">
        <w:rPr>
          <w:rFonts w:ascii="Nunito" w:hAnsi="Nunito"/>
          <w:spacing w:val="-4"/>
        </w:rPr>
        <w:t xml:space="preserve"> </w:t>
      </w:r>
      <w:r w:rsidRPr="005D6291">
        <w:rPr>
          <w:rFonts w:ascii="Nunito" w:hAnsi="Nunito"/>
        </w:rPr>
        <w:t>y</w:t>
      </w:r>
      <w:r w:rsidRPr="005D6291">
        <w:rPr>
          <w:rFonts w:ascii="Nunito" w:hAnsi="Nunito"/>
          <w:spacing w:val="-1"/>
        </w:rPr>
        <w:t xml:space="preserve"> </w:t>
      </w:r>
      <w:r w:rsidRPr="005D6291">
        <w:rPr>
          <w:rFonts w:ascii="Nunito" w:hAnsi="Nunito"/>
        </w:rPr>
        <w:t>aprobado”:</w:t>
      </w:r>
      <w:bookmarkEnd w:id="20"/>
    </w:p>
    <w:sectPr w:rsidR="004663F8" w:rsidRPr="005D6291">
      <w:pgSz w:w="11910" w:h="16840"/>
      <w:pgMar w:top="1580" w:right="1200" w:bottom="1200" w:left="1300" w:header="0"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E49B5" w14:textId="77777777" w:rsidR="00030389" w:rsidRDefault="00030389">
      <w:r>
        <w:separator/>
      </w:r>
    </w:p>
  </w:endnote>
  <w:endnote w:type="continuationSeparator" w:id="0">
    <w:p w14:paraId="4A4398D4" w14:textId="77777777" w:rsidR="00030389" w:rsidRDefault="000303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unito">
    <w:charset w:val="00"/>
    <w:family w:val="auto"/>
    <w:pitch w:val="variable"/>
    <w:sig w:usb0="A00002FF" w:usb1="5000204B" w:usb2="00000000" w:usb3="00000000" w:csb0="00000197" w:csb1="00000000"/>
  </w:font>
  <w:font w:name="Calibri">
    <w:panose1 w:val="020F0502020204030204"/>
    <w:charset w:val="00"/>
    <w:family w:val="swiss"/>
    <w:pitch w:val="variable"/>
    <w:sig w:usb0="E4002EFF" w:usb1="C200247B" w:usb2="00000009" w:usb3="00000000" w:csb0="000001FF" w:csb1="00000000"/>
  </w:font>
  <w:font w:name="Fira Sans Condensed">
    <w:charset w:val="00"/>
    <w:family w:val="swiss"/>
    <w:pitch w:val="variable"/>
    <w:sig w:usb0="600002FF" w:usb1="00000001" w:usb2="00000000" w:usb3="00000000" w:csb0="000001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E2623" w14:textId="3AE385D7" w:rsidR="004663F8" w:rsidRDefault="006303B9">
    <w:pPr>
      <w:pStyle w:val="Textoindependiente"/>
      <w:spacing w:line="14" w:lineRule="auto"/>
      <w:rPr>
        <w:sz w:val="20"/>
      </w:rPr>
    </w:pPr>
    <w:r>
      <w:rPr>
        <w:noProof/>
      </w:rPr>
      <mc:AlternateContent>
        <mc:Choice Requires="wps">
          <w:drawing>
            <wp:anchor distT="0" distB="0" distL="114300" distR="114300" simplePos="0" relativeHeight="251657728" behindDoc="1" locked="0" layoutInCell="1" allowOverlap="1" wp14:anchorId="64A0C90D" wp14:editId="68D47D9B">
              <wp:simplePos x="0" y="0"/>
              <wp:positionH relativeFrom="page">
                <wp:posOffset>6481445</wp:posOffset>
              </wp:positionH>
              <wp:positionV relativeFrom="page">
                <wp:posOffset>9917430</wp:posOffset>
              </wp:positionV>
              <wp:extent cx="219710" cy="165735"/>
              <wp:effectExtent l="0" t="0" r="0" b="0"/>
              <wp:wrapNone/>
              <wp:docPr id="66835886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4A4113" w14:textId="77777777" w:rsidR="004663F8" w:rsidRDefault="00A30AAD">
                          <w:pPr>
                            <w:pStyle w:val="Textoindependiente"/>
                            <w:spacing w:line="245" w:lineRule="exact"/>
                            <w:ind w:left="60"/>
                            <w:rPr>
                              <w:rFonts w:ascii="Calibri"/>
                            </w:rPr>
                          </w:pPr>
                          <w:r>
                            <w:fldChar w:fldCharType="begin"/>
                          </w:r>
                          <w:r>
                            <w:rPr>
                              <w:rFonts w:ascii="Calibri"/>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A0C90D" id="_x0000_t202" coordsize="21600,21600" o:spt="202" path="m,l,21600r21600,l21600,xe">
              <v:stroke joinstyle="miter"/>
              <v:path gradientshapeok="t" o:connecttype="rect"/>
            </v:shapetype>
            <v:shape id="Text Box 1" o:spid="_x0000_s1035" type="#_x0000_t202" style="position:absolute;margin-left:510.35pt;margin-top:780.9pt;width:17.3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Sw11QEAAJADAAAOAAAAZHJzL2Uyb0RvYy54bWysU9tu1DAQfUfiHyy/s9ksagvRZqvSqgip&#10;UKTCB0wcJ7FIPGbs3WT5esbOZsvlDfFiTWbsM+ecmWyvp6EXB03eoC1lvlpLoa3C2ti2lF+/3L96&#10;I4UPYGvo0epSHrWX17uXL7ajK/QGO+xrTYJBrC9GV8ouBFdkmVedHsCv0GnLxQZpgMCf1GY1wcjo&#10;Q59t1uvLbESqHaHS3nP2bi7KXcJvGq3CY9N4HURfSuYW0knprOKZ7bZQtASuM+pEA/6BxQDGctMz&#10;1B0EEHsyf0ENRhF6bMJK4ZBh0xilkwZWk6//UPPUgdNJC5vj3dkm//9g1afDk/tMIkzvcOIBJhHe&#10;PaD65oXF2w5sq2+IcOw01Nw4j5Zlo/PF6Wm02hc+glTjR6x5yLAPmICmhoboCusUjM4DOJ5N11MQ&#10;ipOb/O1VzhXFpfzy4ur1ReoAxfLYkQ/vNQ4iBqUknmkCh8ODD5EMFMuV2Mviven7NNfe/pbgizGT&#10;yEe+M/MwVRPfjiIqrI8sg3BeE15rDjqkH1KMvCKl9N/3QFqK/oNlK+I+LQEtQbUEYBU/LWWQYg5v&#10;w7x3e0em7Rh5NtviDdvVmCTlmcWJJ489KTytaNyrX7/TrecfafcTAAD//wMAUEsDBBQABgAIAAAA&#10;IQCxeNEz4gAAAA8BAAAPAAAAZHJzL2Rvd25yZXYueG1sTI/BTsMwEETvSPyDtUjcqN2ipG2IU1UI&#10;TkiINBw4OrGbWI3XIXbb8PdsTnDb2R3Nvsl3k+vZxYzBepSwXAhgBhuvLbYSPqvXhw2wEBVq1Xs0&#10;En5MgF1xe5OrTPsrluZyiC2jEAyZktDFOGSch6YzToWFHwzS7ehHpyLJseV6VFcKdz1fCZFypyzS&#10;h04N5rkzzelwdhL2X1i+2O/3+qM8lraqtgLf0pOU93fT/glYNFP8M8OMT+hQEFPtz6gD60mLlViT&#10;l6YkXVKL2SOS5BFYPe826y3wIuf/exS/AAAA//8DAFBLAQItABQABgAIAAAAIQC2gziS/gAAAOEB&#10;AAATAAAAAAAAAAAAAAAAAAAAAABbQ29udGVudF9UeXBlc10ueG1sUEsBAi0AFAAGAAgAAAAhADj9&#10;If/WAAAAlAEAAAsAAAAAAAAAAAAAAAAALwEAAF9yZWxzLy5yZWxzUEsBAi0AFAAGAAgAAAAhANip&#10;LDXVAQAAkAMAAA4AAAAAAAAAAAAAAAAALgIAAGRycy9lMm9Eb2MueG1sUEsBAi0AFAAGAAgAAAAh&#10;ALF40TPiAAAADwEAAA8AAAAAAAAAAAAAAAAALwQAAGRycy9kb3ducmV2LnhtbFBLBQYAAAAABAAE&#10;APMAAAA+BQAAAAA=&#10;" filled="f" stroked="f">
              <v:textbox inset="0,0,0,0">
                <w:txbxContent>
                  <w:p w14:paraId="354A4113" w14:textId="77777777" w:rsidR="004663F8" w:rsidRDefault="00A30AAD">
                    <w:pPr>
                      <w:pStyle w:val="Textoindependiente"/>
                      <w:spacing w:line="245" w:lineRule="exact"/>
                      <w:ind w:left="60"/>
                      <w:rPr>
                        <w:rFonts w:ascii="Calibri"/>
                      </w:rPr>
                    </w:pPr>
                    <w:r>
                      <w:fldChar w:fldCharType="begin"/>
                    </w:r>
                    <w:r>
                      <w:rPr>
                        <w:rFonts w:ascii="Calibri"/>
                      </w:rP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94F784" w14:textId="77777777" w:rsidR="00030389" w:rsidRDefault="00030389">
      <w:r>
        <w:separator/>
      </w:r>
    </w:p>
  </w:footnote>
  <w:footnote w:type="continuationSeparator" w:id="0">
    <w:p w14:paraId="223C26E4" w14:textId="77777777" w:rsidR="00030389" w:rsidRDefault="000303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A0E89"/>
    <w:multiLevelType w:val="hybridMultilevel"/>
    <w:tmpl w:val="977E6712"/>
    <w:lvl w:ilvl="0" w:tplc="280A000F">
      <w:start w:val="1"/>
      <w:numFmt w:val="decimal"/>
      <w:lvlText w:val="%1."/>
      <w:lvlJc w:val="left"/>
      <w:pPr>
        <w:ind w:left="862" w:hanging="360"/>
      </w:pPr>
    </w:lvl>
    <w:lvl w:ilvl="1" w:tplc="280A0019" w:tentative="1">
      <w:start w:val="1"/>
      <w:numFmt w:val="lowerLetter"/>
      <w:lvlText w:val="%2."/>
      <w:lvlJc w:val="left"/>
      <w:pPr>
        <w:ind w:left="1582" w:hanging="360"/>
      </w:pPr>
    </w:lvl>
    <w:lvl w:ilvl="2" w:tplc="280A001B" w:tentative="1">
      <w:start w:val="1"/>
      <w:numFmt w:val="lowerRoman"/>
      <w:lvlText w:val="%3."/>
      <w:lvlJc w:val="right"/>
      <w:pPr>
        <w:ind w:left="2302" w:hanging="180"/>
      </w:pPr>
    </w:lvl>
    <w:lvl w:ilvl="3" w:tplc="280A000F" w:tentative="1">
      <w:start w:val="1"/>
      <w:numFmt w:val="decimal"/>
      <w:lvlText w:val="%4."/>
      <w:lvlJc w:val="left"/>
      <w:pPr>
        <w:ind w:left="3022" w:hanging="360"/>
      </w:pPr>
    </w:lvl>
    <w:lvl w:ilvl="4" w:tplc="280A0019" w:tentative="1">
      <w:start w:val="1"/>
      <w:numFmt w:val="lowerLetter"/>
      <w:lvlText w:val="%5."/>
      <w:lvlJc w:val="left"/>
      <w:pPr>
        <w:ind w:left="3742" w:hanging="360"/>
      </w:pPr>
    </w:lvl>
    <w:lvl w:ilvl="5" w:tplc="280A001B" w:tentative="1">
      <w:start w:val="1"/>
      <w:numFmt w:val="lowerRoman"/>
      <w:lvlText w:val="%6."/>
      <w:lvlJc w:val="right"/>
      <w:pPr>
        <w:ind w:left="4462" w:hanging="180"/>
      </w:pPr>
    </w:lvl>
    <w:lvl w:ilvl="6" w:tplc="280A000F" w:tentative="1">
      <w:start w:val="1"/>
      <w:numFmt w:val="decimal"/>
      <w:lvlText w:val="%7."/>
      <w:lvlJc w:val="left"/>
      <w:pPr>
        <w:ind w:left="5182" w:hanging="360"/>
      </w:pPr>
    </w:lvl>
    <w:lvl w:ilvl="7" w:tplc="280A0019" w:tentative="1">
      <w:start w:val="1"/>
      <w:numFmt w:val="lowerLetter"/>
      <w:lvlText w:val="%8."/>
      <w:lvlJc w:val="left"/>
      <w:pPr>
        <w:ind w:left="5902" w:hanging="360"/>
      </w:pPr>
    </w:lvl>
    <w:lvl w:ilvl="8" w:tplc="280A001B" w:tentative="1">
      <w:start w:val="1"/>
      <w:numFmt w:val="lowerRoman"/>
      <w:lvlText w:val="%9."/>
      <w:lvlJc w:val="right"/>
      <w:pPr>
        <w:ind w:left="6622" w:hanging="180"/>
      </w:pPr>
    </w:lvl>
  </w:abstractNum>
  <w:abstractNum w:abstractNumId="1" w15:restartNumberingAfterBreak="0">
    <w:nsid w:val="07B0F419"/>
    <w:multiLevelType w:val="hybridMultilevel"/>
    <w:tmpl w:val="FFFFFFFF"/>
    <w:lvl w:ilvl="0" w:tplc="BB2C2670">
      <w:start w:val="1"/>
      <w:numFmt w:val="bullet"/>
      <w:lvlText w:val=""/>
      <w:lvlJc w:val="left"/>
      <w:pPr>
        <w:ind w:left="720" w:hanging="360"/>
      </w:pPr>
      <w:rPr>
        <w:rFonts w:ascii="Symbol" w:hAnsi="Symbol" w:hint="default"/>
      </w:rPr>
    </w:lvl>
    <w:lvl w:ilvl="1" w:tplc="195C5ED2">
      <w:start w:val="1"/>
      <w:numFmt w:val="bullet"/>
      <w:lvlText w:val="o"/>
      <w:lvlJc w:val="left"/>
      <w:pPr>
        <w:ind w:left="1440" w:hanging="360"/>
      </w:pPr>
      <w:rPr>
        <w:rFonts w:ascii="Courier New" w:hAnsi="Courier New" w:hint="default"/>
      </w:rPr>
    </w:lvl>
    <w:lvl w:ilvl="2" w:tplc="0AF8059E">
      <w:start w:val="1"/>
      <w:numFmt w:val="bullet"/>
      <w:lvlText w:val=""/>
      <w:lvlJc w:val="left"/>
      <w:pPr>
        <w:ind w:left="2160" w:hanging="360"/>
      </w:pPr>
      <w:rPr>
        <w:rFonts w:ascii="Wingdings" w:hAnsi="Wingdings" w:hint="default"/>
      </w:rPr>
    </w:lvl>
    <w:lvl w:ilvl="3" w:tplc="ECB2EA88">
      <w:start w:val="1"/>
      <w:numFmt w:val="bullet"/>
      <w:lvlText w:val=""/>
      <w:lvlJc w:val="left"/>
      <w:pPr>
        <w:ind w:left="2880" w:hanging="360"/>
      </w:pPr>
      <w:rPr>
        <w:rFonts w:ascii="Symbol" w:hAnsi="Symbol" w:hint="default"/>
      </w:rPr>
    </w:lvl>
    <w:lvl w:ilvl="4" w:tplc="1244235A">
      <w:start w:val="1"/>
      <w:numFmt w:val="bullet"/>
      <w:lvlText w:val="o"/>
      <w:lvlJc w:val="left"/>
      <w:pPr>
        <w:ind w:left="3600" w:hanging="360"/>
      </w:pPr>
      <w:rPr>
        <w:rFonts w:ascii="Courier New" w:hAnsi="Courier New" w:hint="default"/>
      </w:rPr>
    </w:lvl>
    <w:lvl w:ilvl="5" w:tplc="A496BF62">
      <w:start w:val="1"/>
      <w:numFmt w:val="bullet"/>
      <w:lvlText w:val=""/>
      <w:lvlJc w:val="left"/>
      <w:pPr>
        <w:ind w:left="4320" w:hanging="360"/>
      </w:pPr>
      <w:rPr>
        <w:rFonts w:ascii="Wingdings" w:hAnsi="Wingdings" w:hint="default"/>
      </w:rPr>
    </w:lvl>
    <w:lvl w:ilvl="6" w:tplc="8ABE16D8">
      <w:start w:val="1"/>
      <w:numFmt w:val="bullet"/>
      <w:lvlText w:val=""/>
      <w:lvlJc w:val="left"/>
      <w:pPr>
        <w:ind w:left="5040" w:hanging="360"/>
      </w:pPr>
      <w:rPr>
        <w:rFonts w:ascii="Symbol" w:hAnsi="Symbol" w:hint="default"/>
      </w:rPr>
    </w:lvl>
    <w:lvl w:ilvl="7" w:tplc="E580DFA2">
      <w:start w:val="1"/>
      <w:numFmt w:val="bullet"/>
      <w:lvlText w:val="o"/>
      <w:lvlJc w:val="left"/>
      <w:pPr>
        <w:ind w:left="5760" w:hanging="360"/>
      </w:pPr>
      <w:rPr>
        <w:rFonts w:ascii="Courier New" w:hAnsi="Courier New" w:hint="default"/>
      </w:rPr>
    </w:lvl>
    <w:lvl w:ilvl="8" w:tplc="D6CE1646">
      <w:start w:val="1"/>
      <w:numFmt w:val="bullet"/>
      <w:lvlText w:val=""/>
      <w:lvlJc w:val="left"/>
      <w:pPr>
        <w:ind w:left="6480" w:hanging="360"/>
      </w:pPr>
      <w:rPr>
        <w:rFonts w:ascii="Wingdings" w:hAnsi="Wingdings" w:hint="default"/>
      </w:rPr>
    </w:lvl>
  </w:abstractNum>
  <w:abstractNum w:abstractNumId="2" w15:restartNumberingAfterBreak="0">
    <w:nsid w:val="07DA6CEA"/>
    <w:multiLevelType w:val="hybridMultilevel"/>
    <w:tmpl w:val="30CC78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9873B59"/>
    <w:multiLevelType w:val="multilevel"/>
    <w:tmpl w:val="BFFA5E62"/>
    <w:lvl w:ilvl="0">
      <w:start w:val="2"/>
      <w:numFmt w:val="decimal"/>
      <w:lvlText w:val="%1."/>
      <w:lvlJc w:val="left"/>
      <w:pPr>
        <w:tabs>
          <w:tab w:val="num" w:pos="720"/>
        </w:tabs>
        <w:ind w:left="720" w:hanging="360"/>
      </w:pPr>
    </w:lvl>
    <w:lvl w:ilvl="1">
      <w:numFmt w:val="bullet"/>
      <w:lvlText w:val="-"/>
      <w:lvlJc w:val="left"/>
      <w:pPr>
        <w:ind w:left="2204" w:hanging="360"/>
      </w:pPr>
      <w:rPr>
        <w:rFonts w:ascii="Nunito" w:eastAsia="Calibri" w:hAnsi="Nunito" w:cs="Fira Sans Condensed" w:hint="default"/>
        <w:b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01416B"/>
    <w:multiLevelType w:val="hybridMultilevel"/>
    <w:tmpl w:val="CA4414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D814A55"/>
    <w:multiLevelType w:val="multilevel"/>
    <w:tmpl w:val="ACE2F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E7E1A2F"/>
    <w:multiLevelType w:val="multilevel"/>
    <w:tmpl w:val="76C01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FE210CC"/>
    <w:multiLevelType w:val="hybridMultilevel"/>
    <w:tmpl w:val="42B0D6D4"/>
    <w:lvl w:ilvl="0" w:tplc="240A0001">
      <w:start w:val="1"/>
      <w:numFmt w:val="bullet"/>
      <w:lvlText w:val=""/>
      <w:lvlJc w:val="left"/>
      <w:pPr>
        <w:ind w:left="1080" w:hanging="360"/>
      </w:pPr>
      <w:rPr>
        <w:rFonts w:ascii="Symbol" w:hAnsi="Symbol" w:hint="default"/>
      </w:rPr>
    </w:lvl>
    <w:lvl w:ilvl="1" w:tplc="240A0003">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8" w15:restartNumberingAfterBreak="0">
    <w:nsid w:val="136F3E4C"/>
    <w:multiLevelType w:val="hybridMultilevel"/>
    <w:tmpl w:val="A2202A10"/>
    <w:lvl w:ilvl="0" w:tplc="280A0019">
      <w:start w:val="1"/>
      <w:numFmt w:val="lowerLetter"/>
      <w:lvlText w:val="%1."/>
      <w:lvlJc w:val="left"/>
      <w:pPr>
        <w:ind w:left="1556" w:hanging="360"/>
      </w:pPr>
      <w:rPr>
        <w:rFonts w:hint="default"/>
      </w:rPr>
    </w:lvl>
    <w:lvl w:ilvl="1" w:tplc="FFFFFFFF" w:tentative="1">
      <w:start w:val="1"/>
      <w:numFmt w:val="bullet"/>
      <w:lvlText w:val="o"/>
      <w:lvlJc w:val="left"/>
      <w:pPr>
        <w:ind w:left="2276" w:hanging="360"/>
      </w:pPr>
      <w:rPr>
        <w:rFonts w:ascii="Courier New" w:hAnsi="Courier New" w:cs="Courier New" w:hint="default"/>
      </w:rPr>
    </w:lvl>
    <w:lvl w:ilvl="2" w:tplc="FFFFFFFF" w:tentative="1">
      <w:start w:val="1"/>
      <w:numFmt w:val="bullet"/>
      <w:lvlText w:val=""/>
      <w:lvlJc w:val="left"/>
      <w:pPr>
        <w:ind w:left="2996" w:hanging="360"/>
      </w:pPr>
      <w:rPr>
        <w:rFonts w:ascii="Wingdings" w:hAnsi="Wingdings" w:hint="default"/>
      </w:rPr>
    </w:lvl>
    <w:lvl w:ilvl="3" w:tplc="FFFFFFFF" w:tentative="1">
      <w:start w:val="1"/>
      <w:numFmt w:val="bullet"/>
      <w:lvlText w:val=""/>
      <w:lvlJc w:val="left"/>
      <w:pPr>
        <w:ind w:left="3716" w:hanging="360"/>
      </w:pPr>
      <w:rPr>
        <w:rFonts w:ascii="Symbol" w:hAnsi="Symbol" w:hint="default"/>
      </w:rPr>
    </w:lvl>
    <w:lvl w:ilvl="4" w:tplc="FFFFFFFF" w:tentative="1">
      <w:start w:val="1"/>
      <w:numFmt w:val="bullet"/>
      <w:lvlText w:val="o"/>
      <w:lvlJc w:val="left"/>
      <w:pPr>
        <w:ind w:left="4436" w:hanging="360"/>
      </w:pPr>
      <w:rPr>
        <w:rFonts w:ascii="Courier New" w:hAnsi="Courier New" w:cs="Courier New" w:hint="default"/>
      </w:rPr>
    </w:lvl>
    <w:lvl w:ilvl="5" w:tplc="FFFFFFFF" w:tentative="1">
      <w:start w:val="1"/>
      <w:numFmt w:val="bullet"/>
      <w:lvlText w:val=""/>
      <w:lvlJc w:val="left"/>
      <w:pPr>
        <w:ind w:left="5156" w:hanging="360"/>
      </w:pPr>
      <w:rPr>
        <w:rFonts w:ascii="Wingdings" w:hAnsi="Wingdings" w:hint="default"/>
      </w:rPr>
    </w:lvl>
    <w:lvl w:ilvl="6" w:tplc="FFFFFFFF" w:tentative="1">
      <w:start w:val="1"/>
      <w:numFmt w:val="bullet"/>
      <w:lvlText w:val=""/>
      <w:lvlJc w:val="left"/>
      <w:pPr>
        <w:ind w:left="5876" w:hanging="360"/>
      </w:pPr>
      <w:rPr>
        <w:rFonts w:ascii="Symbol" w:hAnsi="Symbol" w:hint="default"/>
      </w:rPr>
    </w:lvl>
    <w:lvl w:ilvl="7" w:tplc="FFFFFFFF" w:tentative="1">
      <w:start w:val="1"/>
      <w:numFmt w:val="bullet"/>
      <w:lvlText w:val="o"/>
      <w:lvlJc w:val="left"/>
      <w:pPr>
        <w:ind w:left="6596" w:hanging="360"/>
      </w:pPr>
      <w:rPr>
        <w:rFonts w:ascii="Courier New" w:hAnsi="Courier New" w:cs="Courier New" w:hint="default"/>
      </w:rPr>
    </w:lvl>
    <w:lvl w:ilvl="8" w:tplc="FFFFFFFF" w:tentative="1">
      <w:start w:val="1"/>
      <w:numFmt w:val="bullet"/>
      <w:lvlText w:val=""/>
      <w:lvlJc w:val="left"/>
      <w:pPr>
        <w:ind w:left="7316" w:hanging="360"/>
      </w:pPr>
      <w:rPr>
        <w:rFonts w:ascii="Wingdings" w:hAnsi="Wingdings" w:hint="default"/>
      </w:rPr>
    </w:lvl>
  </w:abstractNum>
  <w:abstractNum w:abstractNumId="9" w15:restartNumberingAfterBreak="0">
    <w:nsid w:val="17567863"/>
    <w:multiLevelType w:val="multilevel"/>
    <w:tmpl w:val="9C32D00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9C2504E"/>
    <w:multiLevelType w:val="multilevel"/>
    <w:tmpl w:val="0C00A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B6D63E4"/>
    <w:multiLevelType w:val="hybridMultilevel"/>
    <w:tmpl w:val="41443992"/>
    <w:lvl w:ilvl="0" w:tplc="280A0001">
      <w:start w:val="1"/>
      <w:numFmt w:val="bullet"/>
      <w:lvlText w:val=""/>
      <w:lvlJc w:val="left"/>
      <w:pPr>
        <w:ind w:left="836" w:hanging="360"/>
      </w:pPr>
      <w:rPr>
        <w:rFonts w:ascii="Symbol" w:hAnsi="Symbol" w:hint="default"/>
      </w:rPr>
    </w:lvl>
    <w:lvl w:ilvl="1" w:tplc="FFFFFFFF" w:tentative="1">
      <w:start w:val="1"/>
      <w:numFmt w:val="bullet"/>
      <w:lvlText w:val="o"/>
      <w:lvlJc w:val="left"/>
      <w:pPr>
        <w:ind w:left="1556" w:hanging="360"/>
      </w:pPr>
      <w:rPr>
        <w:rFonts w:ascii="Courier New" w:hAnsi="Courier New" w:cs="Courier New" w:hint="default"/>
      </w:rPr>
    </w:lvl>
    <w:lvl w:ilvl="2" w:tplc="FFFFFFFF" w:tentative="1">
      <w:start w:val="1"/>
      <w:numFmt w:val="bullet"/>
      <w:lvlText w:val=""/>
      <w:lvlJc w:val="left"/>
      <w:pPr>
        <w:ind w:left="2276" w:hanging="360"/>
      </w:pPr>
      <w:rPr>
        <w:rFonts w:ascii="Wingdings" w:hAnsi="Wingdings" w:hint="default"/>
      </w:rPr>
    </w:lvl>
    <w:lvl w:ilvl="3" w:tplc="FFFFFFFF" w:tentative="1">
      <w:start w:val="1"/>
      <w:numFmt w:val="bullet"/>
      <w:lvlText w:val=""/>
      <w:lvlJc w:val="left"/>
      <w:pPr>
        <w:ind w:left="2996" w:hanging="360"/>
      </w:pPr>
      <w:rPr>
        <w:rFonts w:ascii="Symbol" w:hAnsi="Symbol" w:hint="default"/>
      </w:rPr>
    </w:lvl>
    <w:lvl w:ilvl="4" w:tplc="FFFFFFFF" w:tentative="1">
      <w:start w:val="1"/>
      <w:numFmt w:val="bullet"/>
      <w:lvlText w:val="o"/>
      <w:lvlJc w:val="left"/>
      <w:pPr>
        <w:ind w:left="3716" w:hanging="360"/>
      </w:pPr>
      <w:rPr>
        <w:rFonts w:ascii="Courier New" w:hAnsi="Courier New" w:cs="Courier New" w:hint="default"/>
      </w:rPr>
    </w:lvl>
    <w:lvl w:ilvl="5" w:tplc="FFFFFFFF" w:tentative="1">
      <w:start w:val="1"/>
      <w:numFmt w:val="bullet"/>
      <w:lvlText w:val=""/>
      <w:lvlJc w:val="left"/>
      <w:pPr>
        <w:ind w:left="4436" w:hanging="360"/>
      </w:pPr>
      <w:rPr>
        <w:rFonts w:ascii="Wingdings" w:hAnsi="Wingdings" w:hint="default"/>
      </w:rPr>
    </w:lvl>
    <w:lvl w:ilvl="6" w:tplc="FFFFFFFF" w:tentative="1">
      <w:start w:val="1"/>
      <w:numFmt w:val="bullet"/>
      <w:lvlText w:val=""/>
      <w:lvlJc w:val="left"/>
      <w:pPr>
        <w:ind w:left="5156" w:hanging="360"/>
      </w:pPr>
      <w:rPr>
        <w:rFonts w:ascii="Symbol" w:hAnsi="Symbol" w:hint="default"/>
      </w:rPr>
    </w:lvl>
    <w:lvl w:ilvl="7" w:tplc="FFFFFFFF" w:tentative="1">
      <w:start w:val="1"/>
      <w:numFmt w:val="bullet"/>
      <w:lvlText w:val="o"/>
      <w:lvlJc w:val="left"/>
      <w:pPr>
        <w:ind w:left="5876" w:hanging="360"/>
      </w:pPr>
      <w:rPr>
        <w:rFonts w:ascii="Courier New" w:hAnsi="Courier New" w:cs="Courier New" w:hint="default"/>
      </w:rPr>
    </w:lvl>
    <w:lvl w:ilvl="8" w:tplc="FFFFFFFF" w:tentative="1">
      <w:start w:val="1"/>
      <w:numFmt w:val="bullet"/>
      <w:lvlText w:val=""/>
      <w:lvlJc w:val="left"/>
      <w:pPr>
        <w:ind w:left="6596" w:hanging="360"/>
      </w:pPr>
      <w:rPr>
        <w:rFonts w:ascii="Wingdings" w:hAnsi="Wingdings" w:hint="default"/>
      </w:rPr>
    </w:lvl>
  </w:abstractNum>
  <w:abstractNum w:abstractNumId="12" w15:restartNumberingAfterBreak="0">
    <w:nsid w:val="1C454856"/>
    <w:multiLevelType w:val="multilevel"/>
    <w:tmpl w:val="9E9E8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D7E197F"/>
    <w:multiLevelType w:val="hybridMultilevel"/>
    <w:tmpl w:val="9984DBEC"/>
    <w:lvl w:ilvl="0" w:tplc="240A0003">
      <w:start w:val="1"/>
      <w:numFmt w:val="bullet"/>
      <w:lvlText w:val="o"/>
      <w:lvlJc w:val="left"/>
      <w:pPr>
        <w:ind w:left="1440" w:hanging="360"/>
      </w:pPr>
      <w:rPr>
        <w:rFonts w:ascii="Courier New" w:hAnsi="Courier New" w:cs="Courier New" w:hint="default"/>
      </w:rPr>
    </w:lvl>
    <w:lvl w:ilvl="1" w:tplc="240A0003">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4" w15:restartNumberingAfterBreak="0">
    <w:nsid w:val="1E49142C"/>
    <w:multiLevelType w:val="multilevel"/>
    <w:tmpl w:val="21A03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F83276B"/>
    <w:multiLevelType w:val="hybridMultilevel"/>
    <w:tmpl w:val="A3A2F5C2"/>
    <w:lvl w:ilvl="0" w:tplc="283848CC">
      <w:start w:val="3"/>
      <w:numFmt w:val="bullet"/>
      <w:lvlText w:val=""/>
      <w:lvlJc w:val="left"/>
      <w:pPr>
        <w:ind w:left="720" w:hanging="360"/>
      </w:pPr>
      <w:rPr>
        <w:rFonts w:ascii="Symbol" w:eastAsia="Arial MT" w:hAnsi="Symbol" w:cs="Arial MT"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1FE07952"/>
    <w:multiLevelType w:val="hybridMultilevel"/>
    <w:tmpl w:val="01268BCA"/>
    <w:lvl w:ilvl="0" w:tplc="156411A0">
      <w:numFmt w:val="bullet"/>
      <w:lvlText w:val="•"/>
      <w:lvlJc w:val="left"/>
      <w:pPr>
        <w:ind w:left="720" w:hanging="360"/>
      </w:pPr>
      <w:rPr>
        <w:rFonts w:ascii="Nunito" w:eastAsia="Arial" w:hAnsi="Nunito" w:cs="Aria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21CA0273"/>
    <w:multiLevelType w:val="multilevel"/>
    <w:tmpl w:val="65DE7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1CB1938"/>
    <w:multiLevelType w:val="hybridMultilevel"/>
    <w:tmpl w:val="64487D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254213C"/>
    <w:multiLevelType w:val="multilevel"/>
    <w:tmpl w:val="782A7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4480812"/>
    <w:multiLevelType w:val="multilevel"/>
    <w:tmpl w:val="B818F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4836CB2"/>
    <w:multiLevelType w:val="multilevel"/>
    <w:tmpl w:val="618A80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4C146F1"/>
    <w:multiLevelType w:val="multilevel"/>
    <w:tmpl w:val="AF6AE8E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5E162E5"/>
    <w:multiLevelType w:val="hybridMultilevel"/>
    <w:tmpl w:val="6DBE8146"/>
    <w:lvl w:ilvl="0" w:tplc="5EECEA70">
      <w:start w:val="1"/>
      <w:numFmt w:val="decimal"/>
      <w:lvlText w:val="%1."/>
      <w:lvlJc w:val="left"/>
      <w:pPr>
        <w:ind w:left="716" w:hanging="600"/>
      </w:pPr>
      <w:rPr>
        <w:rFonts w:hint="default"/>
      </w:rPr>
    </w:lvl>
    <w:lvl w:ilvl="1" w:tplc="240A0019" w:tentative="1">
      <w:start w:val="1"/>
      <w:numFmt w:val="lowerLetter"/>
      <w:lvlText w:val="%2."/>
      <w:lvlJc w:val="left"/>
      <w:pPr>
        <w:ind w:left="1196" w:hanging="360"/>
      </w:pPr>
    </w:lvl>
    <w:lvl w:ilvl="2" w:tplc="240A001B" w:tentative="1">
      <w:start w:val="1"/>
      <w:numFmt w:val="lowerRoman"/>
      <w:lvlText w:val="%3."/>
      <w:lvlJc w:val="right"/>
      <w:pPr>
        <w:ind w:left="1916" w:hanging="180"/>
      </w:pPr>
    </w:lvl>
    <w:lvl w:ilvl="3" w:tplc="240A000F" w:tentative="1">
      <w:start w:val="1"/>
      <w:numFmt w:val="decimal"/>
      <w:lvlText w:val="%4."/>
      <w:lvlJc w:val="left"/>
      <w:pPr>
        <w:ind w:left="2636" w:hanging="360"/>
      </w:pPr>
    </w:lvl>
    <w:lvl w:ilvl="4" w:tplc="240A0019" w:tentative="1">
      <w:start w:val="1"/>
      <w:numFmt w:val="lowerLetter"/>
      <w:lvlText w:val="%5."/>
      <w:lvlJc w:val="left"/>
      <w:pPr>
        <w:ind w:left="3356" w:hanging="360"/>
      </w:pPr>
    </w:lvl>
    <w:lvl w:ilvl="5" w:tplc="240A001B" w:tentative="1">
      <w:start w:val="1"/>
      <w:numFmt w:val="lowerRoman"/>
      <w:lvlText w:val="%6."/>
      <w:lvlJc w:val="right"/>
      <w:pPr>
        <w:ind w:left="4076" w:hanging="180"/>
      </w:pPr>
    </w:lvl>
    <w:lvl w:ilvl="6" w:tplc="240A000F" w:tentative="1">
      <w:start w:val="1"/>
      <w:numFmt w:val="decimal"/>
      <w:lvlText w:val="%7."/>
      <w:lvlJc w:val="left"/>
      <w:pPr>
        <w:ind w:left="4796" w:hanging="360"/>
      </w:pPr>
    </w:lvl>
    <w:lvl w:ilvl="7" w:tplc="240A0019" w:tentative="1">
      <w:start w:val="1"/>
      <w:numFmt w:val="lowerLetter"/>
      <w:lvlText w:val="%8."/>
      <w:lvlJc w:val="left"/>
      <w:pPr>
        <w:ind w:left="5516" w:hanging="360"/>
      </w:pPr>
    </w:lvl>
    <w:lvl w:ilvl="8" w:tplc="240A001B" w:tentative="1">
      <w:start w:val="1"/>
      <w:numFmt w:val="lowerRoman"/>
      <w:lvlText w:val="%9."/>
      <w:lvlJc w:val="right"/>
      <w:pPr>
        <w:ind w:left="6236" w:hanging="180"/>
      </w:pPr>
    </w:lvl>
  </w:abstractNum>
  <w:abstractNum w:abstractNumId="24" w15:restartNumberingAfterBreak="0">
    <w:nsid w:val="2860353C"/>
    <w:multiLevelType w:val="multilevel"/>
    <w:tmpl w:val="15468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BE950DA"/>
    <w:multiLevelType w:val="multilevel"/>
    <w:tmpl w:val="1C544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BFE72FD"/>
    <w:multiLevelType w:val="multilevel"/>
    <w:tmpl w:val="6A40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2BFF037E"/>
    <w:multiLevelType w:val="hybridMultilevel"/>
    <w:tmpl w:val="5E0C5D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2FA57912"/>
    <w:multiLevelType w:val="multilevel"/>
    <w:tmpl w:val="46AA34DA"/>
    <w:lvl w:ilvl="0">
      <w:start w:val="1"/>
      <w:numFmt w:val="bullet"/>
      <w:lvlText w:val=""/>
      <w:lvlJc w:val="left"/>
      <w:pPr>
        <w:tabs>
          <w:tab w:val="num" w:pos="720"/>
        </w:tabs>
        <w:ind w:left="720" w:hanging="360"/>
      </w:pPr>
      <w:rPr>
        <w:rFonts w:ascii="Symbol" w:hAnsi="Symbol" w:hint="default"/>
        <w:sz w:val="20"/>
      </w:rPr>
    </w:lvl>
    <w:lvl w:ilvl="1">
      <w:start w:val="7"/>
      <w:numFmt w:val="bullet"/>
      <w:lvlText w:val="•"/>
      <w:lvlJc w:val="left"/>
      <w:pPr>
        <w:ind w:left="1800" w:hanging="720"/>
      </w:pPr>
      <w:rPr>
        <w:rFonts w:ascii="Nunito" w:eastAsia="Arial MT" w:hAnsi="Nunito" w:cs="Arial MT"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FDB267D"/>
    <w:multiLevelType w:val="hybridMultilevel"/>
    <w:tmpl w:val="AC68A184"/>
    <w:lvl w:ilvl="0" w:tplc="240A0003">
      <w:start w:val="1"/>
      <w:numFmt w:val="bullet"/>
      <w:lvlText w:val="o"/>
      <w:lvlJc w:val="left"/>
      <w:pPr>
        <w:ind w:left="720" w:hanging="360"/>
      </w:pPr>
      <w:rPr>
        <w:rFonts w:ascii="Courier New" w:hAnsi="Courier New" w:cs="Courier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325E7D53"/>
    <w:multiLevelType w:val="multilevel"/>
    <w:tmpl w:val="47607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43D3714"/>
    <w:multiLevelType w:val="multilevel"/>
    <w:tmpl w:val="5FA2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4A022A8"/>
    <w:multiLevelType w:val="multilevel"/>
    <w:tmpl w:val="837A5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5CC0BFC"/>
    <w:multiLevelType w:val="multilevel"/>
    <w:tmpl w:val="BCFEE52A"/>
    <w:lvl w:ilvl="0">
      <w:start w:val="1"/>
      <w:numFmt w:val="lowerLetter"/>
      <w:lvlText w:val="%1)"/>
      <w:lvlJc w:val="left"/>
      <w:pPr>
        <w:tabs>
          <w:tab w:val="num" w:pos="720"/>
        </w:tabs>
        <w:ind w:left="720" w:hanging="360"/>
      </w:pPr>
    </w:lvl>
    <w:lvl w:ilvl="1">
      <w:start w:val="1"/>
      <w:numFmt w:val="lowerLetter"/>
      <w:lvlText w:val="%2)"/>
      <w:lvlJc w:val="left"/>
      <w:pPr>
        <w:ind w:left="1777" w:hanging="360"/>
      </w:pPr>
    </w:lvl>
    <w:lvl w:ilvl="2">
      <w:start w:val="1"/>
      <w:numFmt w:val="lowerLetter"/>
      <w:lvlText w:val="%3)"/>
      <w:lvlJc w:val="left"/>
      <w:pPr>
        <w:ind w:left="2160" w:hanging="360"/>
      </w:pPr>
      <w:rPr>
        <w:rFonts w:hint="default"/>
      </w:rPr>
    </w:lvl>
    <w:lvl w:ilvl="3">
      <w:start w:val="1"/>
      <w:numFmt w:val="lowerLetter"/>
      <w:lvlText w:val="%4."/>
      <w:lvlJc w:val="left"/>
      <w:pPr>
        <w:ind w:left="2880" w:hanging="360"/>
      </w:pPr>
      <w:rPr>
        <w:rFonts w:hint="default"/>
      </w:rPr>
    </w:lvl>
    <w:lvl w:ilvl="4">
      <w:start w:val="1"/>
      <w:numFmt w:val="lowerLetter"/>
      <w:lvlText w:val="%5.)"/>
      <w:lvlJc w:val="left"/>
      <w:pPr>
        <w:ind w:left="3600" w:hanging="360"/>
      </w:pPr>
      <w:rPr>
        <w:rFonts w:hint="default"/>
      </w:r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80130C8"/>
    <w:multiLevelType w:val="hybridMultilevel"/>
    <w:tmpl w:val="6430EB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399B2844"/>
    <w:multiLevelType w:val="multilevel"/>
    <w:tmpl w:val="FAA410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9A119A0"/>
    <w:multiLevelType w:val="hybridMultilevel"/>
    <w:tmpl w:val="66F898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39FD51D6"/>
    <w:multiLevelType w:val="hybridMultilevel"/>
    <w:tmpl w:val="6ABE67E0"/>
    <w:lvl w:ilvl="0" w:tplc="240A000F">
      <w:start w:val="1"/>
      <w:numFmt w:val="decimal"/>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8" w15:restartNumberingAfterBreak="0">
    <w:nsid w:val="3B4C1579"/>
    <w:multiLevelType w:val="hybridMultilevel"/>
    <w:tmpl w:val="F932B0D6"/>
    <w:lvl w:ilvl="0" w:tplc="280A0019">
      <w:start w:val="1"/>
      <w:numFmt w:val="lowerLetter"/>
      <w:lvlText w:val="%1."/>
      <w:lvlJc w:val="left"/>
      <w:pPr>
        <w:ind w:left="720" w:hanging="360"/>
      </w:p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9" w15:restartNumberingAfterBreak="0">
    <w:nsid w:val="3CE312BB"/>
    <w:multiLevelType w:val="hybridMultilevel"/>
    <w:tmpl w:val="85BE61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403E4C23"/>
    <w:multiLevelType w:val="hybridMultilevel"/>
    <w:tmpl w:val="3AC271F6"/>
    <w:lvl w:ilvl="0" w:tplc="240A0003">
      <w:start w:val="1"/>
      <w:numFmt w:val="bullet"/>
      <w:lvlText w:val="o"/>
      <w:lvlJc w:val="left"/>
      <w:pPr>
        <w:ind w:left="720" w:hanging="360"/>
      </w:pPr>
      <w:rPr>
        <w:rFonts w:ascii="Courier New" w:hAnsi="Courier New" w:cs="Courier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42F9D368"/>
    <w:multiLevelType w:val="hybridMultilevel"/>
    <w:tmpl w:val="FFFFFFFF"/>
    <w:lvl w:ilvl="0" w:tplc="C9100EBE">
      <w:start w:val="1"/>
      <w:numFmt w:val="bullet"/>
      <w:lvlText w:val=""/>
      <w:lvlJc w:val="left"/>
      <w:pPr>
        <w:ind w:left="720" w:hanging="360"/>
      </w:pPr>
      <w:rPr>
        <w:rFonts w:ascii="Symbol" w:hAnsi="Symbol" w:hint="default"/>
      </w:rPr>
    </w:lvl>
    <w:lvl w:ilvl="1" w:tplc="D42AC720">
      <w:start w:val="1"/>
      <w:numFmt w:val="bullet"/>
      <w:lvlText w:val="o"/>
      <w:lvlJc w:val="left"/>
      <w:pPr>
        <w:ind w:left="1440" w:hanging="360"/>
      </w:pPr>
      <w:rPr>
        <w:rFonts w:ascii="Courier New" w:hAnsi="Courier New" w:hint="default"/>
      </w:rPr>
    </w:lvl>
    <w:lvl w:ilvl="2" w:tplc="B3B495D4">
      <w:start w:val="1"/>
      <w:numFmt w:val="bullet"/>
      <w:lvlText w:val=""/>
      <w:lvlJc w:val="left"/>
      <w:pPr>
        <w:ind w:left="2160" w:hanging="360"/>
      </w:pPr>
      <w:rPr>
        <w:rFonts w:ascii="Wingdings" w:hAnsi="Wingdings" w:hint="default"/>
      </w:rPr>
    </w:lvl>
    <w:lvl w:ilvl="3" w:tplc="4BFC52BE">
      <w:start w:val="1"/>
      <w:numFmt w:val="bullet"/>
      <w:lvlText w:val=""/>
      <w:lvlJc w:val="left"/>
      <w:pPr>
        <w:ind w:left="2880" w:hanging="360"/>
      </w:pPr>
      <w:rPr>
        <w:rFonts w:ascii="Symbol" w:hAnsi="Symbol" w:hint="default"/>
      </w:rPr>
    </w:lvl>
    <w:lvl w:ilvl="4" w:tplc="CDB2E2DA">
      <w:start w:val="1"/>
      <w:numFmt w:val="bullet"/>
      <w:lvlText w:val="o"/>
      <w:lvlJc w:val="left"/>
      <w:pPr>
        <w:ind w:left="3600" w:hanging="360"/>
      </w:pPr>
      <w:rPr>
        <w:rFonts w:ascii="Courier New" w:hAnsi="Courier New" w:hint="default"/>
      </w:rPr>
    </w:lvl>
    <w:lvl w:ilvl="5" w:tplc="7BC49D82">
      <w:start w:val="1"/>
      <w:numFmt w:val="bullet"/>
      <w:lvlText w:val=""/>
      <w:lvlJc w:val="left"/>
      <w:pPr>
        <w:ind w:left="4320" w:hanging="360"/>
      </w:pPr>
      <w:rPr>
        <w:rFonts w:ascii="Wingdings" w:hAnsi="Wingdings" w:hint="default"/>
      </w:rPr>
    </w:lvl>
    <w:lvl w:ilvl="6" w:tplc="0DE8DEF6">
      <w:start w:val="1"/>
      <w:numFmt w:val="bullet"/>
      <w:lvlText w:val=""/>
      <w:lvlJc w:val="left"/>
      <w:pPr>
        <w:ind w:left="5040" w:hanging="360"/>
      </w:pPr>
      <w:rPr>
        <w:rFonts w:ascii="Symbol" w:hAnsi="Symbol" w:hint="default"/>
      </w:rPr>
    </w:lvl>
    <w:lvl w:ilvl="7" w:tplc="444A451E">
      <w:start w:val="1"/>
      <w:numFmt w:val="bullet"/>
      <w:lvlText w:val="o"/>
      <w:lvlJc w:val="left"/>
      <w:pPr>
        <w:ind w:left="5760" w:hanging="360"/>
      </w:pPr>
      <w:rPr>
        <w:rFonts w:ascii="Courier New" w:hAnsi="Courier New" w:hint="default"/>
      </w:rPr>
    </w:lvl>
    <w:lvl w:ilvl="8" w:tplc="EBF600AC">
      <w:start w:val="1"/>
      <w:numFmt w:val="bullet"/>
      <w:lvlText w:val=""/>
      <w:lvlJc w:val="left"/>
      <w:pPr>
        <w:ind w:left="6480" w:hanging="360"/>
      </w:pPr>
      <w:rPr>
        <w:rFonts w:ascii="Wingdings" w:hAnsi="Wingdings" w:hint="default"/>
      </w:rPr>
    </w:lvl>
  </w:abstractNum>
  <w:abstractNum w:abstractNumId="42" w15:restartNumberingAfterBreak="0">
    <w:nsid w:val="43997F60"/>
    <w:multiLevelType w:val="hybridMultilevel"/>
    <w:tmpl w:val="C8F87C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43EF5E96"/>
    <w:multiLevelType w:val="multilevel"/>
    <w:tmpl w:val="E8E89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43C756A"/>
    <w:multiLevelType w:val="multilevel"/>
    <w:tmpl w:val="7FF8C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6B008BE"/>
    <w:multiLevelType w:val="multilevel"/>
    <w:tmpl w:val="352C2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7210CC8"/>
    <w:multiLevelType w:val="multilevel"/>
    <w:tmpl w:val="1884C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A02624D"/>
    <w:multiLevelType w:val="multilevel"/>
    <w:tmpl w:val="DEC01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52914B7E"/>
    <w:multiLevelType w:val="multilevel"/>
    <w:tmpl w:val="DD32726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3C2079F"/>
    <w:multiLevelType w:val="multilevel"/>
    <w:tmpl w:val="FDAE8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58754B0"/>
    <w:multiLevelType w:val="multilevel"/>
    <w:tmpl w:val="7CD0D6B0"/>
    <w:lvl w:ilvl="0">
      <w:start w:val="3"/>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56F07818"/>
    <w:multiLevelType w:val="multilevel"/>
    <w:tmpl w:val="EFD0A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7132AF5"/>
    <w:multiLevelType w:val="hybridMultilevel"/>
    <w:tmpl w:val="4E58E98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3" w15:restartNumberingAfterBreak="0">
    <w:nsid w:val="589A471C"/>
    <w:multiLevelType w:val="multilevel"/>
    <w:tmpl w:val="9F3EA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58F45C3A"/>
    <w:multiLevelType w:val="hybridMultilevel"/>
    <w:tmpl w:val="D332C916"/>
    <w:lvl w:ilvl="0" w:tplc="E20C85FC">
      <w:start w:val="1"/>
      <w:numFmt w:val="decimal"/>
      <w:lvlText w:val="%1."/>
      <w:lvlJc w:val="left"/>
      <w:pPr>
        <w:ind w:left="555" w:hanging="440"/>
      </w:pPr>
      <w:rPr>
        <w:rFonts w:ascii="Arial MT" w:eastAsia="Arial MT" w:hAnsi="Arial MT" w:cs="Arial MT" w:hint="default"/>
        <w:spacing w:val="-1"/>
        <w:w w:val="100"/>
        <w:sz w:val="22"/>
        <w:szCs w:val="22"/>
        <w:lang w:val="es-ES" w:eastAsia="en-US" w:bidi="ar-SA"/>
      </w:rPr>
    </w:lvl>
    <w:lvl w:ilvl="1" w:tplc="BA001212">
      <w:numFmt w:val="bullet"/>
      <w:lvlText w:val=""/>
      <w:lvlJc w:val="left"/>
      <w:pPr>
        <w:ind w:left="776" w:hanging="440"/>
      </w:pPr>
      <w:rPr>
        <w:rFonts w:ascii="Wingdings" w:eastAsia="Wingdings" w:hAnsi="Wingdings" w:cs="Wingdings" w:hint="default"/>
        <w:w w:val="100"/>
        <w:sz w:val="22"/>
        <w:szCs w:val="22"/>
        <w:lang w:val="es-ES" w:eastAsia="en-US" w:bidi="ar-SA"/>
      </w:rPr>
    </w:lvl>
    <w:lvl w:ilvl="2" w:tplc="8C8A07B4">
      <w:numFmt w:val="bullet"/>
      <w:lvlText w:val="•"/>
      <w:lvlJc w:val="left"/>
      <w:pPr>
        <w:ind w:left="1738" w:hanging="440"/>
      </w:pPr>
      <w:rPr>
        <w:rFonts w:hint="default"/>
        <w:lang w:val="es-ES" w:eastAsia="en-US" w:bidi="ar-SA"/>
      </w:rPr>
    </w:lvl>
    <w:lvl w:ilvl="3" w:tplc="C0AC2B56">
      <w:numFmt w:val="bullet"/>
      <w:lvlText w:val="•"/>
      <w:lvlJc w:val="left"/>
      <w:pPr>
        <w:ind w:left="2696" w:hanging="440"/>
      </w:pPr>
      <w:rPr>
        <w:rFonts w:hint="default"/>
        <w:lang w:val="es-ES" w:eastAsia="en-US" w:bidi="ar-SA"/>
      </w:rPr>
    </w:lvl>
    <w:lvl w:ilvl="4" w:tplc="D3E473FC">
      <w:numFmt w:val="bullet"/>
      <w:lvlText w:val="•"/>
      <w:lvlJc w:val="left"/>
      <w:pPr>
        <w:ind w:left="3655" w:hanging="440"/>
      </w:pPr>
      <w:rPr>
        <w:rFonts w:hint="default"/>
        <w:lang w:val="es-ES" w:eastAsia="en-US" w:bidi="ar-SA"/>
      </w:rPr>
    </w:lvl>
    <w:lvl w:ilvl="5" w:tplc="EC9233B0">
      <w:numFmt w:val="bullet"/>
      <w:lvlText w:val="•"/>
      <w:lvlJc w:val="left"/>
      <w:pPr>
        <w:ind w:left="4613" w:hanging="440"/>
      </w:pPr>
      <w:rPr>
        <w:rFonts w:hint="default"/>
        <w:lang w:val="es-ES" w:eastAsia="en-US" w:bidi="ar-SA"/>
      </w:rPr>
    </w:lvl>
    <w:lvl w:ilvl="6" w:tplc="61B846A4">
      <w:numFmt w:val="bullet"/>
      <w:lvlText w:val="•"/>
      <w:lvlJc w:val="left"/>
      <w:pPr>
        <w:ind w:left="5572" w:hanging="440"/>
      </w:pPr>
      <w:rPr>
        <w:rFonts w:hint="default"/>
        <w:lang w:val="es-ES" w:eastAsia="en-US" w:bidi="ar-SA"/>
      </w:rPr>
    </w:lvl>
    <w:lvl w:ilvl="7" w:tplc="58DEC14E">
      <w:numFmt w:val="bullet"/>
      <w:lvlText w:val="•"/>
      <w:lvlJc w:val="left"/>
      <w:pPr>
        <w:ind w:left="6530" w:hanging="440"/>
      </w:pPr>
      <w:rPr>
        <w:rFonts w:hint="default"/>
        <w:lang w:val="es-ES" w:eastAsia="en-US" w:bidi="ar-SA"/>
      </w:rPr>
    </w:lvl>
    <w:lvl w:ilvl="8" w:tplc="555634D8">
      <w:numFmt w:val="bullet"/>
      <w:lvlText w:val="•"/>
      <w:lvlJc w:val="left"/>
      <w:pPr>
        <w:ind w:left="7489" w:hanging="440"/>
      </w:pPr>
      <w:rPr>
        <w:rFonts w:hint="default"/>
        <w:lang w:val="es-ES" w:eastAsia="en-US" w:bidi="ar-SA"/>
      </w:rPr>
    </w:lvl>
  </w:abstractNum>
  <w:abstractNum w:abstractNumId="55" w15:restartNumberingAfterBreak="0">
    <w:nsid w:val="5CA91398"/>
    <w:multiLevelType w:val="multilevel"/>
    <w:tmpl w:val="C52E2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5E9C5C64"/>
    <w:multiLevelType w:val="hybridMultilevel"/>
    <w:tmpl w:val="90EAECA0"/>
    <w:lvl w:ilvl="0" w:tplc="24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7" w15:restartNumberingAfterBreak="0">
    <w:nsid w:val="5FABA3E2"/>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8" w15:restartNumberingAfterBreak="0">
    <w:nsid w:val="609D2AA8"/>
    <w:multiLevelType w:val="hybridMultilevel"/>
    <w:tmpl w:val="72826C1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9" w15:restartNumberingAfterBreak="0">
    <w:nsid w:val="620F26AE"/>
    <w:multiLevelType w:val="hybridMultilevel"/>
    <w:tmpl w:val="56046D5C"/>
    <w:lvl w:ilvl="0" w:tplc="156411A0">
      <w:numFmt w:val="bullet"/>
      <w:lvlText w:val="•"/>
      <w:lvlJc w:val="left"/>
      <w:pPr>
        <w:ind w:left="720" w:hanging="360"/>
      </w:pPr>
      <w:rPr>
        <w:rFonts w:ascii="Nunito" w:eastAsia="Arial" w:hAnsi="Nunito" w:cs="Aria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0" w15:restartNumberingAfterBreak="0">
    <w:nsid w:val="62CF5F2F"/>
    <w:multiLevelType w:val="hybridMultilevel"/>
    <w:tmpl w:val="B8B22F9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1" w15:restartNumberingAfterBreak="0">
    <w:nsid w:val="645A1AA6"/>
    <w:multiLevelType w:val="multilevel"/>
    <w:tmpl w:val="D2C2E9C2"/>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6300221"/>
    <w:multiLevelType w:val="multilevel"/>
    <w:tmpl w:val="9EEC3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66C71AF9"/>
    <w:multiLevelType w:val="multilevel"/>
    <w:tmpl w:val="F52EA588"/>
    <w:lvl w:ilvl="0">
      <w:start w:val="1"/>
      <w:numFmt w:val="bullet"/>
      <w:lvlText w:val=""/>
      <w:lvlJc w:val="left"/>
      <w:pPr>
        <w:tabs>
          <w:tab w:val="num" w:pos="1298"/>
        </w:tabs>
        <w:ind w:left="1298" w:hanging="360"/>
      </w:pPr>
      <w:rPr>
        <w:rFonts w:ascii="Symbol" w:hAnsi="Symbol" w:hint="default"/>
        <w:sz w:val="20"/>
      </w:rPr>
    </w:lvl>
    <w:lvl w:ilvl="1" w:tentative="1">
      <w:start w:val="1"/>
      <w:numFmt w:val="bullet"/>
      <w:lvlText w:val=""/>
      <w:lvlJc w:val="left"/>
      <w:pPr>
        <w:tabs>
          <w:tab w:val="num" w:pos="2018"/>
        </w:tabs>
        <w:ind w:left="2018" w:hanging="360"/>
      </w:pPr>
      <w:rPr>
        <w:rFonts w:ascii="Symbol" w:hAnsi="Symbol" w:hint="default"/>
        <w:sz w:val="20"/>
      </w:rPr>
    </w:lvl>
    <w:lvl w:ilvl="2" w:tentative="1">
      <w:start w:val="1"/>
      <w:numFmt w:val="bullet"/>
      <w:lvlText w:val=""/>
      <w:lvlJc w:val="left"/>
      <w:pPr>
        <w:tabs>
          <w:tab w:val="num" w:pos="2738"/>
        </w:tabs>
        <w:ind w:left="2738" w:hanging="360"/>
      </w:pPr>
      <w:rPr>
        <w:rFonts w:ascii="Symbol" w:hAnsi="Symbol" w:hint="default"/>
        <w:sz w:val="20"/>
      </w:rPr>
    </w:lvl>
    <w:lvl w:ilvl="3" w:tentative="1">
      <w:start w:val="1"/>
      <w:numFmt w:val="bullet"/>
      <w:lvlText w:val=""/>
      <w:lvlJc w:val="left"/>
      <w:pPr>
        <w:tabs>
          <w:tab w:val="num" w:pos="3458"/>
        </w:tabs>
        <w:ind w:left="3458" w:hanging="360"/>
      </w:pPr>
      <w:rPr>
        <w:rFonts w:ascii="Symbol" w:hAnsi="Symbol" w:hint="default"/>
        <w:sz w:val="20"/>
      </w:rPr>
    </w:lvl>
    <w:lvl w:ilvl="4" w:tentative="1">
      <w:start w:val="1"/>
      <w:numFmt w:val="bullet"/>
      <w:lvlText w:val=""/>
      <w:lvlJc w:val="left"/>
      <w:pPr>
        <w:tabs>
          <w:tab w:val="num" w:pos="4178"/>
        </w:tabs>
        <w:ind w:left="4178" w:hanging="360"/>
      </w:pPr>
      <w:rPr>
        <w:rFonts w:ascii="Symbol" w:hAnsi="Symbol" w:hint="default"/>
        <w:sz w:val="20"/>
      </w:rPr>
    </w:lvl>
    <w:lvl w:ilvl="5" w:tentative="1">
      <w:start w:val="1"/>
      <w:numFmt w:val="bullet"/>
      <w:lvlText w:val=""/>
      <w:lvlJc w:val="left"/>
      <w:pPr>
        <w:tabs>
          <w:tab w:val="num" w:pos="4898"/>
        </w:tabs>
        <w:ind w:left="4898" w:hanging="360"/>
      </w:pPr>
      <w:rPr>
        <w:rFonts w:ascii="Symbol" w:hAnsi="Symbol" w:hint="default"/>
        <w:sz w:val="20"/>
      </w:rPr>
    </w:lvl>
    <w:lvl w:ilvl="6" w:tentative="1">
      <w:start w:val="1"/>
      <w:numFmt w:val="bullet"/>
      <w:lvlText w:val=""/>
      <w:lvlJc w:val="left"/>
      <w:pPr>
        <w:tabs>
          <w:tab w:val="num" w:pos="5618"/>
        </w:tabs>
        <w:ind w:left="5618" w:hanging="360"/>
      </w:pPr>
      <w:rPr>
        <w:rFonts w:ascii="Symbol" w:hAnsi="Symbol" w:hint="default"/>
        <w:sz w:val="20"/>
      </w:rPr>
    </w:lvl>
    <w:lvl w:ilvl="7" w:tentative="1">
      <w:start w:val="1"/>
      <w:numFmt w:val="bullet"/>
      <w:lvlText w:val=""/>
      <w:lvlJc w:val="left"/>
      <w:pPr>
        <w:tabs>
          <w:tab w:val="num" w:pos="6338"/>
        </w:tabs>
        <w:ind w:left="6338" w:hanging="360"/>
      </w:pPr>
      <w:rPr>
        <w:rFonts w:ascii="Symbol" w:hAnsi="Symbol" w:hint="default"/>
        <w:sz w:val="20"/>
      </w:rPr>
    </w:lvl>
    <w:lvl w:ilvl="8" w:tentative="1">
      <w:start w:val="1"/>
      <w:numFmt w:val="bullet"/>
      <w:lvlText w:val=""/>
      <w:lvlJc w:val="left"/>
      <w:pPr>
        <w:tabs>
          <w:tab w:val="num" w:pos="7058"/>
        </w:tabs>
        <w:ind w:left="7058" w:hanging="360"/>
      </w:pPr>
      <w:rPr>
        <w:rFonts w:ascii="Symbol" w:hAnsi="Symbol" w:hint="default"/>
        <w:sz w:val="20"/>
      </w:rPr>
    </w:lvl>
  </w:abstractNum>
  <w:abstractNum w:abstractNumId="64" w15:restartNumberingAfterBreak="0">
    <w:nsid w:val="6B335557"/>
    <w:multiLevelType w:val="multilevel"/>
    <w:tmpl w:val="620CB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6F1C5352"/>
    <w:multiLevelType w:val="hybridMultilevel"/>
    <w:tmpl w:val="5BA40F7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6" w15:restartNumberingAfterBreak="0">
    <w:nsid w:val="75D8DF6B"/>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7" w15:restartNumberingAfterBreak="0">
    <w:nsid w:val="75EE082A"/>
    <w:multiLevelType w:val="multilevel"/>
    <w:tmpl w:val="AC081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7A002C13"/>
    <w:multiLevelType w:val="hybridMultilevel"/>
    <w:tmpl w:val="70F4CD28"/>
    <w:lvl w:ilvl="0" w:tplc="BFAEE5EE">
      <w:start w:val="1"/>
      <w:numFmt w:val="decimal"/>
      <w:lvlText w:val="%1."/>
      <w:lvlJc w:val="left"/>
      <w:pPr>
        <w:ind w:left="502" w:hanging="360"/>
      </w:pPr>
      <w:rPr>
        <w:rFonts w:hint="default"/>
        <w:b/>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69" w15:restartNumberingAfterBreak="0">
    <w:nsid w:val="7BDD73B0"/>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0" w15:restartNumberingAfterBreak="0">
    <w:nsid w:val="7D60267B"/>
    <w:multiLevelType w:val="multilevel"/>
    <w:tmpl w:val="125EE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E9A20AF"/>
    <w:multiLevelType w:val="multilevel"/>
    <w:tmpl w:val="177EA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7FBF1C9A"/>
    <w:multiLevelType w:val="multilevel"/>
    <w:tmpl w:val="CDDAD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02026279">
    <w:abstractNumId w:val="41"/>
  </w:num>
  <w:num w:numId="2" w16cid:durableId="517231682">
    <w:abstractNumId w:val="1"/>
  </w:num>
  <w:num w:numId="3" w16cid:durableId="2032955550">
    <w:abstractNumId w:val="66"/>
  </w:num>
  <w:num w:numId="4" w16cid:durableId="108473653">
    <w:abstractNumId w:val="57"/>
  </w:num>
  <w:num w:numId="5" w16cid:durableId="2065639422">
    <w:abstractNumId w:val="69"/>
  </w:num>
  <w:num w:numId="6" w16cid:durableId="1340430958">
    <w:abstractNumId w:val="54"/>
  </w:num>
  <w:num w:numId="7" w16cid:durableId="2097246458">
    <w:abstractNumId w:val="63"/>
  </w:num>
  <w:num w:numId="8" w16cid:durableId="116726742">
    <w:abstractNumId w:val="71"/>
  </w:num>
  <w:num w:numId="9" w16cid:durableId="31420762">
    <w:abstractNumId w:val="20"/>
  </w:num>
  <w:num w:numId="10" w16cid:durableId="967782884">
    <w:abstractNumId w:val="46"/>
  </w:num>
  <w:num w:numId="11" w16cid:durableId="690762992">
    <w:abstractNumId w:val="28"/>
  </w:num>
  <w:num w:numId="12" w16cid:durableId="655843803">
    <w:abstractNumId w:val="24"/>
  </w:num>
  <w:num w:numId="13" w16cid:durableId="334771329">
    <w:abstractNumId w:val="53"/>
  </w:num>
  <w:num w:numId="14" w16cid:durableId="753628916">
    <w:abstractNumId w:val="70"/>
  </w:num>
  <w:num w:numId="15" w16cid:durableId="1490712517">
    <w:abstractNumId w:val="35"/>
  </w:num>
  <w:num w:numId="16" w16cid:durableId="455411530">
    <w:abstractNumId w:val="6"/>
  </w:num>
  <w:num w:numId="17" w16cid:durableId="487522826">
    <w:abstractNumId w:val="10"/>
  </w:num>
  <w:num w:numId="18" w16cid:durableId="2020038110">
    <w:abstractNumId w:val="61"/>
  </w:num>
  <w:num w:numId="19" w16cid:durableId="1109398013">
    <w:abstractNumId w:val="67"/>
  </w:num>
  <w:num w:numId="20" w16cid:durableId="337579149">
    <w:abstractNumId w:val="38"/>
  </w:num>
  <w:num w:numId="21" w16cid:durableId="154566092">
    <w:abstractNumId w:val="21"/>
  </w:num>
  <w:num w:numId="22" w16cid:durableId="1986156257">
    <w:abstractNumId w:val="33"/>
  </w:num>
  <w:num w:numId="23" w16cid:durableId="1982616826">
    <w:abstractNumId w:val="3"/>
  </w:num>
  <w:num w:numId="24" w16cid:durableId="441921455">
    <w:abstractNumId w:val="0"/>
  </w:num>
  <w:num w:numId="25" w16cid:durableId="1532722024">
    <w:abstractNumId w:val="11"/>
  </w:num>
  <w:num w:numId="26" w16cid:durableId="649990657">
    <w:abstractNumId w:val="8"/>
  </w:num>
  <w:num w:numId="27" w16cid:durableId="662705323">
    <w:abstractNumId w:val="16"/>
  </w:num>
  <w:num w:numId="28" w16cid:durableId="1471900104">
    <w:abstractNumId w:val="59"/>
  </w:num>
  <w:num w:numId="29" w16cid:durableId="1962413282">
    <w:abstractNumId w:val="68"/>
  </w:num>
  <w:num w:numId="30" w16cid:durableId="1425804435">
    <w:abstractNumId w:val="31"/>
  </w:num>
  <w:num w:numId="31" w16cid:durableId="725224298">
    <w:abstractNumId w:val="15"/>
  </w:num>
  <w:num w:numId="32" w16cid:durableId="1938557786">
    <w:abstractNumId w:val="5"/>
  </w:num>
  <w:num w:numId="33" w16cid:durableId="1111701189">
    <w:abstractNumId w:val="30"/>
  </w:num>
  <w:num w:numId="34" w16cid:durableId="423498684">
    <w:abstractNumId w:val="26"/>
  </w:num>
  <w:num w:numId="35" w16cid:durableId="881944740">
    <w:abstractNumId w:val="55"/>
  </w:num>
  <w:num w:numId="36" w16cid:durableId="936254147">
    <w:abstractNumId w:val="17"/>
  </w:num>
  <w:num w:numId="37" w16cid:durableId="1539051982">
    <w:abstractNumId w:val="44"/>
  </w:num>
  <w:num w:numId="38" w16cid:durableId="348525810">
    <w:abstractNumId w:val="25"/>
  </w:num>
  <w:num w:numId="39" w16cid:durableId="8336576">
    <w:abstractNumId w:val="64"/>
  </w:num>
  <w:num w:numId="40" w16cid:durableId="87313836">
    <w:abstractNumId w:val="32"/>
  </w:num>
  <w:num w:numId="41" w16cid:durableId="1128663145">
    <w:abstractNumId w:val="49"/>
  </w:num>
  <w:num w:numId="42" w16cid:durableId="1165826330">
    <w:abstractNumId w:val="43"/>
  </w:num>
  <w:num w:numId="43" w16cid:durableId="1702898110">
    <w:abstractNumId w:val="47"/>
  </w:num>
  <w:num w:numId="44" w16cid:durableId="1827817243">
    <w:abstractNumId w:val="12"/>
  </w:num>
  <w:num w:numId="45" w16cid:durableId="342099291">
    <w:abstractNumId w:val="51"/>
  </w:num>
  <w:num w:numId="46" w16cid:durableId="881288863">
    <w:abstractNumId w:val="45"/>
  </w:num>
  <w:num w:numId="47" w16cid:durableId="216665088">
    <w:abstractNumId w:val="14"/>
  </w:num>
  <w:num w:numId="48" w16cid:durableId="1253009230">
    <w:abstractNumId w:val="65"/>
  </w:num>
  <w:num w:numId="49" w16cid:durableId="687289970">
    <w:abstractNumId w:val="48"/>
  </w:num>
  <w:num w:numId="50" w16cid:durableId="632178841">
    <w:abstractNumId w:val="19"/>
  </w:num>
  <w:num w:numId="51" w16cid:durableId="1145852187">
    <w:abstractNumId w:val="9"/>
  </w:num>
  <w:num w:numId="52" w16cid:durableId="207569615">
    <w:abstractNumId w:val="72"/>
  </w:num>
  <w:num w:numId="53" w16cid:durableId="1221942761">
    <w:abstractNumId w:val="62"/>
  </w:num>
  <w:num w:numId="54" w16cid:durableId="876549425">
    <w:abstractNumId w:val="22"/>
  </w:num>
  <w:num w:numId="55" w16cid:durableId="1026444487">
    <w:abstractNumId w:val="37"/>
  </w:num>
  <w:num w:numId="56" w16cid:durableId="545680091">
    <w:abstractNumId w:val="23"/>
  </w:num>
  <w:num w:numId="57" w16cid:durableId="5526410">
    <w:abstractNumId w:val="7"/>
  </w:num>
  <w:num w:numId="58" w16cid:durableId="1366638332">
    <w:abstractNumId w:val="2"/>
  </w:num>
  <w:num w:numId="59" w16cid:durableId="1428959486">
    <w:abstractNumId w:val="36"/>
  </w:num>
  <w:num w:numId="60" w16cid:durableId="1642883322">
    <w:abstractNumId w:val="4"/>
  </w:num>
  <w:num w:numId="61" w16cid:durableId="916325991">
    <w:abstractNumId w:val="39"/>
  </w:num>
  <w:num w:numId="62" w16cid:durableId="1445343753">
    <w:abstractNumId w:val="42"/>
  </w:num>
  <w:num w:numId="63" w16cid:durableId="1407259561">
    <w:abstractNumId w:val="50"/>
  </w:num>
  <w:num w:numId="64" w16cid:durableId="377899513">
    <w:abstractNumId w:val="27"/>
  </w:num>
  <w:num w:numId="65" w16cid:durableId="170922160">
    <w:abstractNumId w:val="52"/>
  </w:num>
  <w:num w:numId="66" w16cid:durableId="226260087">
    <w:abstractNumId w:val="34"/>
  </w:num>
  <w:num w:numId="67" w16cid:durableId="1293638097">
    <w:abstractNumId w:val="60"/>
  </w:num>
  <w:num w:numId="68" w16cid:durableId="1433087124">
    <w:abstractNumId w:val="58"/>
  </w:num>
  <w:num w:numId="69" w16cid:durableId="1875193656">
    <w:abstractNumId w:val="18"/>
  </w:num>
  <w:num w:numId="70" w16cid:durableId="1068697710">
    <w:abstractNumId w:val="13"/>
  </w:num>
  <w:num w:numId="71" w16cid:durableId="506293093">
    <w:abstractNumId w:val="40"/>
  </w:num>
  <w:num w:numId="72" w16cid:durableId="1583490418">
    <w:abstractNumId w:val="29"/>
  </w:num>
  <w:num w:numId="73" w16cid:durableId="886648963">
    <w:abstractNumId w:val="5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3F8"/>
    <w:rsid w:val="00001FE4"/>
    <w:rsid w:val="00016FAC"/>
    <w:rsid w:val="00021602"/>
    <w:rsid w:val="000252DF"/>
    <w:rsid w:val="00025711"/>
    <w:rsid w:val="00030389"/>
    <w:rsid w:val="000409F0"/>
    <w:rsid w:val="00052B44"/>
    <w:rsid w:val="0007363F"/>
    <w:rsid w:val="000771B2"/>
    <w:rsid w:val="00086A00"/>
    <w:rsid w:val="00093397"/>
    <w:rsid w:val="00093CDC"/>
    <w:rsid w:val="000C4644"/>
    <w:rsid w:val="000E458D"/>
    <w:rsid w:val="000E4829"/>
    <w:rsid w:val="000E671E"/>
    <w:rsid w:val="000F7582"/>
    <w:rsid w:val="001351A9"/>
    <w:rsid w:val="00152077"/>
    <w:rsid w:val="00152AD4"/>
    <w:rsid w:val="0015517D"/>
    <w:rsid w:val="00156B99"/>
    <w:rsid w:val="00184408"/>
    <w:rsid w:val="001A1966"/>
    <w:rsid w:val="001B3A94"/>
    <w:rsid w:val="001D7870"/>
    <w:rsid w:val="001E23E3"/>
    <w:rsid w:val="001E4DC6"/>
    <w:rsid w:val="002340F7"/>
    <w:rsid w:val="00267B7C"/>
    <w:rsid w:val="002A4EBD"/>
    <w:rsid w:val="002A6907"/>
    <w:rsid w:val="002C047B"/>
    <w:rsid w:val="002D1065"/>
    <w:rsid w:val="002D58EB"/>
    <w:rsid w:val="002F3482"/>
    <w:rsid w:val="0030309A"/>
    <w:rsid w:val="00327D67"/>
    <w:rsid w:val="00332C9E"/>
    <w:rsid w:val="003419CC"/>
    <w:rsid w:val="0034711B"/>
    <w:rsid w:val="0035113D"/>
    <w:rsid w:val="00356183"/>
    <w:rsid w:val="00356BA5"/>
    <w:rsid w:val="00361BEF"/>
    <w:rsid w:val="003B5EF9"/>
    <w:rsid w:val="003C0FF8"/>
    <w:rsid w:val="003C5FA4"/>
    <w:rsid w:val="004102E8"/>
    <w:rsid w:val="00420320"/>
    <w:rsid w:val="00424F94"/>
    <w:rsid w:val="00431AE4"/>
    <w:rsid w:val="0043336C"/>
    <w:rsid w:val="004663F8"/>
    <w:rsid w:val="004A1776"/>
    <w:rsid w:val="004A7E0D"/>
    <w:rsid w:val="004C2671"/>
    <w:rsid w:val="004D056A"/>
    <w:rsid w:val="004D6FA0"/>
    <w:rsid w:val="004E07BF"/>
    <w:rsid w:val="004F2365"/>
    <w:rsid w:val="004F2455"/>
    <w:rsid w:val="004F339B"/>
    <w:rsid w:val="00506BE6"/>
    <w:rsid w:val="00511ED7"/>
    <w:rsid w:val="00527B9D"/>
    <w:rsid w:val="005320EC"/>
    <w:rsid w:val="0054086C"/>
    <w:rsid w:val="0055265E"/>
    <w:rsid w:val="00561FF6"/>
    <w:rsid w:val="00570276"/>
    <w:rsid w:val="00577E2D"/>
    <w:rsid w:val="005876FC"/>
    <w:rsid w:val="00595EDB"/>
    <w:rsid w:val="005A03C7"/>
    <w:rsid w:val="005A5E79"/>
    <w:rsid w:val="005C5C85"/>
    <w:rsid w:val="005D6291"/>
    <w:rsid w:val="005E55C5"/>
    <w:rsid w:val="00605EE4"/>
    <w:rsid w:val="006243A5"/>
    <w:rsid w:val="006278DA"/>
    <w:rsid w:val="006303B9"/>
    <w:rsid w:val="00631757"/>
    <w:rsid w:val="006319F3"/>
    <w:rsid w:val="00637512"/>
    <w:rsid w:val="00660C4C"/>
    <w:rsid w:val="006875B9"/>
    <w:rsid w:val="006A0238"/>
    <w:rsid w:val="006A42D4"/>
    <w:rsid w:val="006A6D0B"/>
    <w:rsid w:val="006B0116"/>
    <w:rsid w:val="006D19B3"/>
    <w:rsid w:val="006D3EE1"/>
    <w:rsid w:val="006D6053"/>
    <w:rsid w:val="006E20DB"/>
    <w:rsid w:val="006F0A9C"/>
    <w:rsid w:val="006F573C"/>
    <w:rsid w:val="00771602"/>
    <w:rsid w:val="00773CC4"/>
    <w:rsid w:val="00774DE5"/>
    <w:rsid w:val="00782B97"/>
    <w:rsid w:val="0078537C"/>
    <w:rsid w:val="007866E9"/>
    <w:rsid w:val="00791A5D"/>
    <w:rsid w:val="00794320"/>
    <w:rsid w:val="007A084C"/>
    <w:rsid w:val="007B4605"/>
    <w:rsid w:val="007B553D"/>
    <w:rsid w:val="007C075E"/>
    <w:rsid w:val="007D3B3F"/>
    <w:rsid w:val="007F6D52"/>
    <w:rsid w:val="00814BEE"/>
    <w:rsid w:val="00825992"/>
    <w:rsid w:val="00825ADF"/>
    <w:rsid w:val="00827C06"/>
    <w:rsid w:val="00831E59"/>
    <w:rsid w:val="00832281"/>
    <w:rsid w:val="008447EB"/>
    <w:rsid w:val="00844A55"/>
    <w:rsid w:val="0087252C"/>
    <w:rsid w:val="008759D7"/>
    <w:rsid w:val="00882C6D"/>
    <w:rsid w:val="00893C88"/>
    <w:rsid w:val="008A5482"/>
    <w:rsid w:val="008A7062"/>
    <w:rsid w:val="008C1E19"/>
    <w:rsid w:val="008D1507"/>
    <w:rsid w:val="008E33C7"/>
    <w:rsid w:val="008F0AA6"/>
    <w:rsid w:val="00903ED7"/>
    <w:rsid w:val="0090754B"/>
    <w:rsid w:val="00912C0B"/>
    <w:rsid w:val="00920244"/>
    <w:rsid w:val="009272D0"/>
    <w:rsid w:val="00931C7D"/>
    <w:rsid w:val="00934609"/>
    <w:rsid w:val="0095604C"/>
    <w:rsid w:val="009801AF"/>
    <w:rsid w:val="0098258F"/>
    <w:rsid w:val="00996C28"/>
    <w:rsid w:val="009A0736"/>
    <w:rsid w:val="009A4F29"/>
    <w:rsid w:val="009A6191"/>
    <w:rsid w:val="00A14D7C"/>
    <w:rsid w:val="00A16BF6"/>
    <w:rsid w:val="00A2032E"/>
    <w:rsid w:val="00A30AAD"/>
    <w:rsid w:val="00A81CC2"/>
    <w:rsid w:val="00A84F04"/>
    <w:rsid w:val="00A96876"/>
    <w:rsid w:val="00AA516D"/>
    <w:rsid w:val="00AC28ED"/>
    <w:rsid w:val="00AC739E"/>
    <w:rsid w:val="00AD1E79"/>
    <w:rsid w:val="00AE4AB2"/>
    <w:rsid w:val="00B00D62"/>
    <w:rsid w:val="00B17DE0"/>
    <w:rsid w:val="00B42DA1"/>
    <w:rsid w:val="00B63995"/>
    <w:rsid w:val="00B72CCC"/>
    <w:rsid w:val="00BA46AB"/>
    <w:rsid w:val="00BA5319"/>
    <w:rsid w:val="00BB0742"/>
    <w:rsid w:val="00BB5325"/>
    <w:rsid w:val="00BD288D"/>
    <w:rsid w:val="00BD4535"/>
    <w:rsid w:val="00BE0DB7"/>
    <w:rsid w:val="00BE139A"/>
    <w:rsid w:val="00BE1E8E"/>
    <w:rsid w:val="00C0402D"/>
    <w:rsid w:val="00C43A4A"/>
    <w:rsid w:val="00C62212"/>
    <w:rsid w:val="00C64F13"/>
    <w:rsid w:val="00CC3500"/>
    <w:rsid w:val="00CC4A9C"/>
    <w:rsid w:val="00CC4C4B"/>
    <w:rsid w:val="00CD635B"/>
    <w:rsid w:val="00CE53E4"/>
    <w:rsid w:val="00D04BB6"/>
    <w:rsid w:val="00D05A9B"/>
    <w:rsid w:val="00D07F20"/>
    <w:rsid w:val="00D20551"/>
    <w:rsid w:val="00D326F2"/>
    <w:rsid w:val="00D363C2"/>
    <w:rsid w:val="00D47BA8"/>
    <w:rsid w:val="00D516A4"/>
    <w:rsid w:val="00D529C0"/>
    <w:rsid w:val="00D74D84"/>
    <w:rsid w:val="00DC5056"/>
    <w:rsid w:val="00DD647D"/>
    <w:rsid w:val="00DE2950"/>
    <w:rsid w:val="00E177A2"/>
    <w:rsid w:val="00E234DF"/>
    <w:rsid w:val="00E42FE6"/>
    <w:rsid w:val="00E56E27"/>
    <w:rsid w:val="00E6305C"/>
    <w:rsid w:val="00E75915"/>
    <w:rsid w:val="00E978CE"/>
    <w:rsid w:val="00EE1A38"/>
    <w:rsid w:val="00EE417D"/>
    <w:rsid w:val="00EF06B9"/>
    <w:rsid w:val="00EF6F1C"/>
    <w:rsid w:val="00F05637"/>
    <w:rsid w:val="00F16DA5"/>
    <w:rsid w:val="00F231D4"/>
    <w:rsid w:val="00F36FF9"/>
    <w:rsid w:val="00F45766"/>
    <w:rsid w:val="00F531F0"/>
    <w:rsid w:val="00F646B8"/>
    <w:rsid w:val="00F65E80"/>
    <w:rsid w:val="00F828FE"/>
    <w:rsid w:val="00F84C25"/>
    <w:rsid w:val="00F91367"/>
    <w:rsid w:val="00FC0E25"/>
    <w:rsid w:val="00FC2716"/>
    <w:rsid w:val="00FD55B8"/>
    <w:rsid w:val="00FD6ABB"/>
    <w:rsid w:val="00FE594B"/>
    <w:rsid w:val="00FE7DA6"/>
    <w:rsid w:val="00FF5A4D"/>
    <w:rsid w:val="05BAFCD5"/>
    <w:rsid w:val="08D52CC2"/>
    <w:rsid w:val="0A6573A7"/>
    <w:rsid w:val="0E55A3C1"/>
    <w:rsid w:val="0EB10A54"/>
    <w:rsid w:val="0FE35DB8"/>
    <w:rsid w:val="136BBFCF"/>
    <w:rsid w:val="169B3FFA"/>
    <w:rsid w:val="1BA96145"/>
    <w:rsid w:val="1F0401C2"/>
    <w:rsid w:val="20F4E831"/>
    <w:rsid w:val="21B1F817"/>
    <w:rsid w:val="266BB001"/>
    <w:rsid w:val="27B0D19C"/>
    <w:rsid w:val="27C388CE"/>
    <w:rsid w:val="3551F485"/>
    <w:rsid w:val="413E9887"/>
    <w:rsid w:val="4A5A694E"/>
    <w:rsid w:val="4D570E9D"/>
    <w:rsid w:val="508C268D"/>
    <w:rsid w:val="52EFDFF6"/>
    <w:rsid w:val="53B84445"/>
    <w:rsid w:val="58056C3F"/>
    <w:rsid w:val="58A8EF9C"/>
    <w:rsid w:val="59B48871"/>
    <w:rsid w:val="5ADB7B1C"/>
    <w:rsid w:val="65971AAB"/>
    <w:rsid w:val="699843EC"/>
    <w:rsid w:val="69FD9FEB"/>
    <w:rsid w:val="6A9C8EB0"/>
    <w:rsid w:val="6DB53B7B"/>
    <w:rsid w:val="6FADAF42"/>
    <w:rsid w:val="705B1A7D"/>
    <w:rsid w:val="7B75A338"/>
    <w:rsid w:val="7F63DAE7"/>
  </w:rsids>
  <m:mathPr>
    <m:mathFont m:val="Cambria Math"/>
    <m:brkBin m:val="before"/>
    <m:brkBinSub m:val="--"/>
    <m:smallFrac m:val="0"/>
    <m:dispDef/>
    <m:lMargin m:val="0"/>
    <m:rMargin m:val="0"/>
    <m:defJc m:val="centerGroup"/>
    <m:wrapIndent m:val="1440"/>
    <m:intLim m:val="subSup"/>
    <m:naryLim m:val="undOvr"/>
  </m:mathPr>
  <w:themeFontLang w:val="es-P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DE045F"/>
  <w15:docId w15:val="{B1B9B96E-BFB8-4AD5-ACD5-DE7A44AE0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rsid w:val="00F05637"/>
    <w:pPr>
      <w:spacing w:before="61"/>
      <w:ind w:left="356" w:hanging="356"/>
      <w:outlineLvl w:val="0"/>
    </w:pPr>
    <w:rPr>
      <w:rFonts w:ascii="Arial" w:eastAsia="Arial" w:hAnsi="Arial" w:cs="Arial"/>
      <w:b/>
      <w:bCs/>
      <w:sz w:val="26"/>
      <w:szCs w:val="26"/>
      <w:u w:color="000000"/>
    </w:rPr>
  </w:style>
  <w:style w:type="paragraph" w:styleId="Ttulo2">
    <w:name w:val="heading 2"/>
    <w:basedOn w:val="Normal"/>
    <w:uiPriority w:val="9"/>
    <w:unhideWhenUsed/>
    <w:qFormat/>
    <w:pPr>
      <w:ind w:left="116"/>
      <w:outlineLvl w:val="1"/>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39"/>
    <w:qFormat/>
    <w:pPr>
      <w:spacing w:before="139"/>
      <w:ind w:left="555" w:hanging="440"/>
    </w:pPr>
  </w:style>
  <w:style w:type="paragraph" w:styleId="TDC2">
    <w:name w:val="toc 2"/>
    <w:basedOn w:val="Normal"/>
    <w:uiPriority w:val="39"/>
    <w:qFormat/>
    <w:pPr>
      <w:spacing w:before="140"/>
      <w:ind w:left="776" w:hanging="440"/>
    </w:pPr>
  </w:style>
  <w:style w:type="paragraph" w:styleId="Textoindependiente">
    <w:name w:val="Body Text"/>
    <w:basedOn w:val="Normal"/>
    <w:uiPriority w:val="1"/>
    <w:qFormat/>
  </w:style>
  <w:style w:type="paragraph" w:styleId="Prrafodelista">
    <w:name w:val="List Paragraph"/>
    <w:basedOn w:val="Normal"/>
    <w:uiPriority w:val="34"/>
    <w:qFormat/>
    <w:pPr>
      <w:ind w:left="476" w:hanging="361"/>
    </w:pPr>
  </w:style>
  <w:style w:type="paragraph" w:customStyle="1" w:styleId="TableParagraph">
    <w:name w:val="Table Paragraph"/>
    <w:basedOn w:val="Normal"/>
    <w:uiPriority w:val="1"/>
    <w:qFormat/>
    <w:pPr>
      <w:spacing w:line="252" w:lineRule="exact"/>
      <w:ind w:left="705"/>
      <w:jc w:val="center"/>
    </w:pPr>
  </w:style>
  <w:style w:type="character" w:styleId="Hipervnculo">
    <w:name w:val="Hyperlink"/>
    <w:basedOn w:val="Fuentedeprrafopredeter"/>
    <w:uiPriority w:val="99"/>
    <w:unhideWhenUsed/>
    <w:rsid w:val="00F91367"/>
    <w:rPr>
      <w:color w:val="0000FF" w:themeColor="hyperlink"/>
      <w:u w:val="single"/>
    </w:rPr>
  </w:style>
  <w:style w:type="character" w:styleId="Mencinsinresolver">
    <w:name w:val="Unresolved Mention"/>
    <w:basedOn w:val="Fuentedeprrafopredeter"/>
    <w:uiPriority w:val="99"/>
    <w:semiHidden/>
    <w:unhideWhenUsed/>
    <w:rsid w:val="00F91367"/>
    <w:rPr>
      <w:color w:val="605E5C"/>
      <w:shd w:val="clear" w:color="auto" w:fill="E1DFDD"/>
    </w:rPr>
  </w:style>
  <w:style w:type="paragraph" w:styleId="Sinespaciado">
    <w:name w:val="No Spacing"/>
    <w:uiPriority w:val="1"/>
    <w:qFormat/>
    <w:rsid w:val="00C43A4A"/>
    <w:rPr>
      <w:rFonts w:ascii="Arial MT" w:eastAsia="Arial MT" w:hAnsi="Arial MT" w:cs="Arial MT"/>
      <w:lang w:val="es-ES"/>
    </w:rPr>
  </w:style>
  <w:style w:type="paragraph" w:styleId="NormalWeb">
    <w:name w:val="Normal (Web)"/>
    <w:basedOn w:val="Normal"/>
    <w:uiPriority w:val="99"/>
    <w:semiHidden/>
    <w:unhideWhenUsed/>
    <w:rsid w:val="008D1507"/>
    <w:rPr>
      <w:rFonts w:ascii="Times New Roman" w:hAnsi="Times New Roman" w:cs="Times New Roman"/>
      <w:sz w:val="24"/>
      <w:szCs w:val="24"/>
    </w:rPr>
  </w:style>
  <w:style w:type="paragraph" w:customStyle="1" w:styleId="paragraph">
    <w:name w:val="paragraph"/>
    <w:basedOn w:val="Normal"/>
    <w:rsid w:val="00794320"/>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customStyle="1" w:styleId="normaltextrun">
    <w:name w:val="normaltextrun"/>
    <w:basedOn w:val="Fuentedeprrafopredeter"/>
    <w:rsid w:val="00794320"/>
  </w:style>
  <w:style w:type="table" w:styleId="Tablaconcuadrcula">
    <w:name w:val="Table Grid"/>
    <w:basedOn w:val="Tabla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eop">
    <w:name w:val="eop"/>
    <w:basedOn w:val="Fuentedeprrafopredeter"/>
    <w:rsid w:val="00B72CCC"/>
  </w:style>
  <w:style w:type="character" w:styleId="Hipervnculovisitado">
    <w:name w:val="FollowedHyperlink"/>
    <w:basedOn w:val="Fuentedeprrafopredeter"/>
    <w:uiPriority w:val="99"/>
    <w:semiHidden/>
    <w:unhideWhenUsed/>
    <w:rsid w:val="000E4829"/>
    <w:rPr>
      <w:color w:val="800080" w:themeColor="followedHyperlink"/>
      <w:u w:val="single"/>
    </w:rPr>
  </w:style>
  <w:style w:type="character" w:styleId="Refdecomentario">
    <w:name w:val="annotation reference"/>
    <w:basedOn w:val="Fuentedeprrafopredeter"/>
    <w:uiPriority w:val="99"/>
    <w:semiHidden/>
    <w:unhideWhenUsed/>
    <w:rsid w:val="00E75915"/>
    <w:rPr>
      <w:sz w:val="16"/>
      <w:szCs w:val="16"/>
    </w:rPr>
  </w:style>
  <w:style w:type="paragraph" w:styleId="Textocomentario">
    <w:name w:val="annotation text"/>
    <w:basedOn w:val="Normal"/>
    <w:link w:val="TextocomentarioCar"/>
    <w:uiPriority w:val="99"/>
    <w:unhideWhenUsed/>
    <w:rsid w:val="00E75915"/>
    <w:rPr>
      <w:sz w:val="20"/>
      <w:szCs w:val="20"/>
    </w:rPr>
  </w:style>
  <w:style w:type="character" w:customStyle="1" w:styleId="TextocomentarioCar">
    <w:name w:val="Texto comentario Car"/>
    <w:basedOn w:val="Fuentedeprrafopredeter"/>
    <w:link w:val="Textocomentario"/>
    <w:uiPriority w:val="99"/>
    <w:rsid w:val="00E75915"/>
    <w:rPr>
      <w:rFonts w:ascii="Arial MT" w:eastAsia="Arial MT" w:hAnsi="Arial MT" w:cs="Arial MT"/>
      <w:sz w:val="20"/>
      <w:szCs w:val="20"/>
      <w:lang w:val="es-ES"/>
    </w:rPr>
  </w:style>
  <w:style w:type="paragraph" w:styleId="Asuntodelcomentario">
    <w:name w:val="annotation subject"/>
    <w:basedOn w:val="Textocomentario"/>
    <w:next w:val="Textocomentario"/>
    <w:link w:val="AsuntodelcomentarioCar"/>
    <w:uiPriority w:val="99"/>
    <w:semiHidden/>
    <w:unhideWhenUsed/>
    <w:rsid w:val="00E75915"/>
    <w:rPr>
      <w:b/>
      <w:bCs/>
    </w:rPr>
  </w:style>
  <w:style w:type="character" w:customStyle="1" w:styleId="AsuntodelcomentarioCar">
    <w:name w:val="Asunto del comentario Car"/>
    <w:basedOn w:val="TextocomentarioCar"/>
    <w:link w:val="Asuntodelcomentario"/>
    <w:uiPriority w:val="99"/>
    <w:semiHidden/>
    <w:rsid w:val="00E75915"/>
    <w:rPr>
      <w:rFonts w:ascii="Arial MT" w:eastAsia="Arial MT" w:hAnsi="Arial MT" w:cs="Arial MT"/>
      <w:b/>
      <w:bCs/>
      <w:sz w:val="20"/>
      <w:szCs w:val="20"/>
      <w:lang w:val="es-ES"/>
    </w:rPr>
  </w:style>
  <w:style w:type="paragraph" w:styleId="TtuloTDC">
    <w:name w:val="TOC Heading"/>
    <w:basedOn w:val="Ttulo1"/>
    <w:next w:val="Normal"/>
    <w:uiPriority w:val="39"/>
    <w:unhideWhenUsed/>
    <w:qFormat/>
    <w:rsid w:val="00F05637"/>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lang w:val="es-CO" w:eastAsia="es-CO"/>
    </w:rPr>
  </w:style>
  <w:style w:type="paragraph" w:styleId="TDC3">
    <w:name w:val="toc 3"/>
    <w:basedOn w:val="Normal"/>
    <w:next w:val="Normal"/>
    <w:autoRedefine/>
    <w:uiPriority w:val="39"/>
    <w:unhideWhenUsed/>
    <w:rsid w:val="00F05637"/>
    <w:pPr>
      <w:widowControl/>
      <w:autoSpaceDE/>
      <w:autoSpaceDN/>
      <w:spacing w:after="100" w:line="259" w:lineRule="auto"/>
      <w:ind w:left="440"/>
    </w:pPr>
    <w:rPr>
      <w:rFonts w:asciiTheme="minorHAnsi" w:eastAsiaTheme="minorEastAsia" w:hAnsiTheme="minorHAnsi" w:cs="Times New Roman"/>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01263">
      <w:bodyDiv w:val="1"/>
      <w:marLeft w:val="0"/>
      <w:marRight w:val="0"/>
      <w:marTop w:val="0"/>
      <w:marBottom w:val="0"/>
      <w:divBdr>
        <w:top w:val="none" w:sz="0" w:space="0" w:color="auto"/>
        <w:left w:val="none" w:sz="0" w:space="0" w:color="auto"/>
        <w:bottom w:val="none" w:sz="0" w:space="0" w:color="auto"/>
        <w:right w:val="none" w:sz="0" w:space="0" w:color="auto"/>
      </w:divBdr>
      <w:divsChild>
        <w:div w:id="1346204445">
          <w:marLeft w:val="0"/>
          <w:marRight w:val="0"/>
          <w:marTop w:val="0"/>
          <w:marBottom w:val="0"/>
          <w:divBdr>
            <w:top w:val="none" w:sz="0" w:space="0" w:color="auto"/>
            <w:left w:val="none" w:sz="0" w:space="0" w:color="auto"/>
            <w:bottom w:val="none" w:sz="0" w:space="0" w:color="auto"/>
            <w:right w:val="none" w:sz="0" w:space="0" w:color="auto"/>
          </w:divBdr>
        </w:div>
        <w:div w:id="1390878858">
          <w:marLeft w:val="0"/>
          <w:marRight w:val="0"/>
          <w:marTop w:val="0"/>
          <w:marBottom w:val="0"/>
          <w:divBdr>
            <w:top w:val="none" w:sz="0" w:space="0" w:color="auto"/>
            <w:left w:val="none" w:sz="0" w:space="0" w:color="auto"/>
            <w:bottom w:val="none" w:sz="0" w:space="0" w:color="auto"/>
            <w:right w:val="none" w:sz="0" w:space="0" w:color="auto"/>
          </w:divBdr>
        </w:div>
        <w:div w:id="1740131935">
          <w:marLeft w:val="0"/>
          <w:marRight w:val="0"/>
          <w:marTop w:val="0"/>
          <w:marBottom w:val="0"/>
          <w:divBdr>
            <w:top w:val="none" w:sz="0" w:space="0" w:color="auto"/>
            <w:left w:val="none" w:sz="0" w:space="0" w:color="auto"/>
            <w:bottom w:val="none" w:sz="0" w:space="0" w:color="auto"/>
            <w:right w:val="none" w:sz="0" w:space="0" w:color="auto"/>
          </w:divBdr>
        </w:div>
        <w:div w:id="1137722222">
          <w:marLeft w:val="0"/>
          <w:marRight w:val="0"/>
          <w:marTop w:val="0"/>
          <w:marBottom w:val="0"/>
          <w:divBdr>
            <w:top w:val="none" w:sz="0" w:space="0" w:color="auto"/>
            <w:left w:val="none" w:sz="0" w:space="0" w:color="auto"/>
            <w:bottom w:val="none" w:sz="0" w:space="0" w:color="auto"/>
            <w:right w:val="none" w:sz="0" w:space="0" w:color="auto"/>
          </w:divBdr>
        </w:div>
      </w:divsChild>
    </w:div>
    <w:div w:id="35474881">
      <w:bodyDiv w:val="1"/>
      <w:marLeft w:val="0"/>
      <w:marRight w:val="0"/>
      <w:marTop w:val="0"/>
      <w:marBottom w:val="0"/>
      <w:divBdr>
        <w:top w:val="none" w:sz="0" w:space="0" w:color="auto"/>
        <w:left w:val="none" w:sz="0" w:space="0" w:color="auto"/>
        <w:bottom w:val="none" w:sz="0" w:space="0" w:color="auto"/>
        <w:right w:val="none" w:sz="0" w:space="0" w:color="auto"/>
      </w:divBdr>
      <w:divsChild>
        <w:div w:id="1764060906">
          <w:marLeft w:val="0"/>
          <w:marRight w:val="0"/>
          <w:marTop w:val="0"/>
          <w:marBottom w:val="0"/>
          <w:divBdr>
            <w:top w:val="none" w:sz="0" w:space="0" w:color="auto"/>
            <w:left w:val="none" w:sz="0" w:space="0" w:color="auto"/>
            <w:bottom w:val="none" w:sz="0" w:space="0" w:color="auto"/>
            <w:right w:val="none" w:sz="0" w:space="0" w:color="auto"/>
          </w:divBdr>
        </w:div>
        <w:div w:id="708647651">
          <w:marLeft w:val="0"/>
          <w:marRight w:val="0"/>
          <w:marTop w:val="0"/>
          <w:marBottom w:val="0"/>
          <w:divBdr>
            <w:top w:val="none" w:sz="0" w:space="0" w:color="auto"/>
            <w:left w:val="none" w:sz="0" w:space="0" w:color="auto"/>
            <w:bottom w:val="none" w:sz="0" w:space="0" w:color="auto"/>
            <w:right w:val="none" w:sz="0" w:space="0" w:color="auto"/>
          </w:divBdr>
        </w:div>
      </w:divsChild>
    </w:div>
    <w:div w:id="54471256">
      <w:bodyDiv w:val="1"/>
      <w:marLeft w:val="0"/>
      <w:marRight w:val="0"/>
      <w:marTop w:val="0"/>
      <w:marBottom w:val="0"/>
      <w:divBdr>
        <w:top w:val="none" w:sz="0" w:space="0" w:color="auto"/>
        <w:left w:val="none" w:sz="0" w:space="0" w:color="auto"/>
        <w:bottom w:val="none" w:sz="0" w:space="0" w:color="auto"/>
        <w:right w:val="none" w:sz="0" w:space="0" w:color="auto"/>
      </w:divBdr>
      <w:divsChild>
        <w:div w:id="1910263797">
          <w:marLeft w:val="0"/>
          <w:marRight w:val="0"/>
          <w:marTop w:val="0"/>
          <w:marBottom w:val="0"/>
          <w:divBdr>
            <w:top w:val="none" w:sz="0" w:space="0" w:color="auto"/>
            <w:left w:val="none" w:sz="0" w:space="0" w:color="auto"/>
            <w:bottom w:val="none" w:sz="0" w:space="0" w:color="auto"/>
            <w:right w:val="none" w:sz="0" w:space="0" w:color="auto"/>
          </w:divBdr>
        </w:div>
        <w:div w:id="126625201">
          <w:marLeft w:val="0"/>
          <w:marRight w:val="0"/>
          <w:marTop w:val="0"/>
          <w:marBottom w:val="0"/>
          <w:divBdr>
            <w:top w:val="none" w:sz="0" w:space="0" w:color="auto"/>
            <w:left w:val="none" w:sz="0" w:space="0" w:color="auto"/>
            <w:bottom w:val="none" w:sz="0" w:space="0" w:color="auto"/>
            <w:right w:val="none" w:sz="0" w:space="0" w:color="auto"/>
          </w:divBdr>
        </w:div>
        <w:div w:id="2109545380">
          <w:marLeft w:val="0"/>
          <w:marRight w:val="0"/>
          <w:marTop w:val="0"/>
          <w:marBottom w:val="0"/>
          <w:divBdr>
            <w:top w:val="none" w:sz="0" w:space="0" w:color="auto"/>
            <w:left w:val="none" w:sz="0" w:space="0" w:color="auto"/>
            <w:bottom w:val="none" w:sz="0" w:space="0" w:color="auto"/>
            <w:right w:val="none" w:sz="0" w:space="0" w:color="auto"/>
          </w:divBdr>
        </w:div>
        <w:div w:id="1843155880">
          <w:marLeft w:val="0"/>
          <w:marRight w:val="0"/>
          <w:marTop w:val="0"/>
          <w:marBottom w:val="0"/>
          <w:divBdr>
            <w:top w:val="none" w:sz="0" w:space="0" w:color="auto"/>
            <w:left w:val="none" w:sz="0" w:space="0" w:color="auto"/>
            <w:bottom w:val="none" w:sz="0" w:space="0" w:color="auto"/>
            <w:right w:val="none" w:sz="0" w:space="0" w:color="auto"/>
          </w:divBdr>
        </w:div>
        <w:div w:id="1955167704">
          <w:marLeft w:val="0"/>
          <w:marRight w:val="0"/>
          <w:marTop w:val="0"/>
          <w:marBottom w:val="0"/>
          <w:divBdr>
            <w:top w:val="none" w:sz="0" w:space="0" w:color="auto"/>
            <w:left w:val="none" w:sz="0" w:space="0" w:color="auto"/>
            <w:bottom w:val="none" w:sz="0" w:space="0" w:color="auto"/>
            <w:right w:val="none" w:sz="0" w:space="0" w:color="auto"/>
          </w:divBdr>
          <w:divsChild>
            <w:div w:id="1558396478">
              <w:marLeft w:val="-75"/>
              <w:marRight w:val="0"/>
              <w:marTop w:val="30"/>
              <w:marBottom w:val="30"/>
              <w:divBdr>
                <w:top w:val="none" w:sz="0" w:space="0" w:color="auto"/>
                <w:left w:val="none" w:sz="0" w:space="0" w:color="auto"/>
                <w:bottom w:val="none" w:sz="0" w:space="0" w:color="auto"/>
                <w:right w:val="none" w:sz="0" w:space="0" w:color="auto"/>
              </w:divBdr>
              <w:divsChild>
                <w:div w:id="991367179">
                  <w:marLeft w:val="0"/>
                  <w:marRight w:val="0"/>
                  <w:marTop w:val="0"/>
                  <w:marBottom w:val="0"/>
                  <w:divBdr>
                    <w:top w:val="none" w:sz="0" w:space="0" w:color="auto"/>
                    <w:left w:val="none" w:sz="0" w:space="0" w:color="auto"/>
                    <w:bottom w:val="none" w:sz="0" w:space="0" w:color="auto"/>
                    <w:right w:val="none" w:sz="0" w:space="0" w:color="auto"/>
                  </w:divBdr>
                  <w:divsChild>
                    <w:div w:id="1973360740">
                      <w:marLeft w:val="0"/>
                      <w:marRight w:val="0"/>
                      <w:marTop w:val="0"/>
                      <w:marBottom w:val="0"/>
                      <w:divBdr>
                        <w:top w:val="none" w:sz="0" w:space="0" w:color="auto"/>
                        <w:left w:val="none" w:sz="0" w:space="0" w:color="auto"/>
                        <w:bottom w:val="none" w:sz="0" w:space="0" w:color="auto"/>
                        <w:right w:val="none" w:sz="0" w:space="0" w:color="auto"/>
                      </w:divBdr>
                    </w:div>
                  </w:divsChild>
                </w:div>
                <w:div w:id="1724283198">
                  <w:marLeft w:val="0"/>
                  <w:marRight w:val="0"/>
                  <w:marTop w:val="0"/>
                  <w:marBottom w:val="0"/>
                  <w:divBdr>
                    <w:top w:val="none" w:sz="0" w:space="0" w:color="auto"/>
                    <w:left w:val="none" w:sz="0" w:space="0" w:color="auto"/>
                    <w:bottom w:val="none" w:sz="0" w:space="0" w:color="auto"/>
                    <w:right w:val="none" w:sz="0" w:space="0" w:color="auto"/>
                  </w:divBdr>
                  <w:divsChild>
                    <w:div w:id="317543009">
                      <w:marLeft w:val="0"/>
                      <w:marRight w:val="0"/>
                      <w:marTop w:val="0"/>
                      <w:marBottom w:val="0"/>
                      <w:divBdr>
                        <w:top w:val="none" w:sz="0" w:space="0" w:color="auto"/>
                        <w:left w:val="none" w:sz="0" w:space="0" w:color="auto"/>
                        <w:bottom w:val="none" w:sz="0" w:space="0" w:color="auto"/>
                        <w:right w:val="none" w:sz="0" w:space="0" w:color="auto"/>
                      </w:divBdr>
                    </w:div>
                  </w:divsChild>
                </w:div>
                <w:div w:id="478420801">
                  <w:marLeft w:val="0"/>
                  <w:marRight w:val="0"/>
                  <w:marTop w:val="0"/>
                  <w:marBottom w:val="0"/>
                  <w:divBdr>
                    <w:top w:val="none" w:sz="0" w:space="0" w:color="auto"/>
                    <w:left w:val="none" w:sz="0" w:space="0" w:color="auto"/>
                    <w:bottom w:val="none" w:sz="0" w:space="0" w:color="auto"/>
                    <w:right w:val="none" w:sz="0" w:space="0" w:color="auto"/>
                  </w:divBdr>
                  <w:divsChild>
                    <w:div w:id="2032027273">
                      <w:marLeft w:val="0"/>
                      <w:marRight w:val="0"/>
                      <w:marTop w:val="0"/>
                      <w:marBottom w:val="0"/>
                      <w:divBdr>
                        <w:top w:val="none" w:sz="0" w:space="0" w:color="auto"/>
                        <w:left w:val="none" w:sz="0" w:space="0" w:color="auto"/>
                        <w:bottom w:val="none" w:sz="0" w:space="0" w:color="auto"/>
                        <w:right w:val="none" w:sz="0" w:space="0" w:color="auto"/>
                      </w:divBdr>
                    </w:div>
                  </w:divsChild>
                </w:div>
                <w:div w:id="865678543">
                  <w:marLeft w:val="0"/>
                  <w:marRight w:val="0"/>
                  <w:marTop w:val="0"/>
                  <w:marBottom w:val="0"/>
                  <w:divBdr>
                    <w:top w:val="none" w:sz="0" w:space="0" w:color="auto"/>
                    <w:left w:val="none" w:sz="0" w:space="0" w:color="auto"/>
                    <w:bottom w:val="none" w:sz="0" w:space="0" w:color="auto"/>
                    <w:right w:val="none" w:sz="0" w:space="0" w:color="auto"/>
                  </w:divBdr>
                  <w:divsChild>
                    <w:div w:id="465244256">
                      <w:marLeft w:val="0"/>
                      <w:marRight w:val="0"/>
                      <w:marTop w:val="0"/>
                      <w:marBottom w:val="0"/>
                      <w:divBdr>
                        <w:top w:val="none" w:sz="0" w:space="0" w:color="auto"/>
                        <w:left w:val="none" w:sz="0" w:space="0" w:color="auto"/>
                        <w:bottom w:val="none" w:sz="0" w:space="0" w:color="auto"/>
                        <w:right w:val="none" w:sz="0" w:space="0" w:color="auto"/>
                      </w:divBdr>
                    </w:div>
                  </w:divsChild>
                </w:div>
                <w:div w:id="227112987">
                  <w:marLeft w:val="0"/>
                  <w:marRight w:val="0"/>
                  <w:marTop w:val="0"/>
                  <w:marBottom w:val="0"/>
                  <w:divBdr>
                    <w:top w:val="none" w:sz="0" w:space="0" w:color="auto"/>
                    <w:left w:val="none" w:sz="0" w:space="0" w:color="auto"/>
                    <w:bottom w:val="none" w:sz="0" w:space="0" w:color="auto"/>
                    <w:right w:val="none" w:sz="0" w:space="0" w:color="auto"/>
                  </w:divBdr>
                  <w:divsChild>
                    <w:div w:id="327903697">
                      <w:marLeft w:val="0"/>
                      <w:marRight w:val="0"/>
                      <w:marTop w:val="0"/>
                      <w:marBottom w:val="0"/>
                      <w:divBdr>
                        <w:top w:val="none" w:sz="0" w:space="0" w:color="auto"/>
                        <w:left w:val="none" w:sz="0" w:space="0" w:color="auto"/>
                        <w:bottom w:val="none" w:sz="0" w:space="0" w:color="auto"/>
                        <w:right w:val="none" w:sz="0" w:space="0" w:color="auto"/>
                      </w:divBdr>
                    </w:div>
                    <w:div w:id="606741482">
                      <w:marLeft w:val="0"/>
                      <w:marRight w:val="0"/>
                      <w:marTop w:val="0"/>
                      <w:marBottom w:val="0"/>
                      <w:divBdr>
                        <w:top w:val="none" w:sz="0" w:space="0" w:color="auto"/>
                        <w:left w:val="none" w:sz="0" w:space="0" w:color="auto"/>
                        <w:bottom w:val="none" w:sz="0" w:space="0" w:color="auto"/>
                        <w:right w:val="none" w:sz="0" w:space="0" w:color="auto"/>
                      </w:divBdr>
                    </w:div>
                    <w:div w:id="1827160189">
                      <w:marLeft w:val="0"/>
                      <w:marRight w:val="0"/>
                      <w:marTop w:val="0"/>
                      <w:marBottom w:val="0"/>
                      <w:divBdr>
                        <w:top w:val="none" w:sz="0" w:space="0" w:color="auto"/>
                        <w:left w:val="none" w:sz="0" w:space="0" w:color="auto"/>
                        <w:bottom w:val="none" w:sz="0" w:space="0" w:color="auto"/>
                        <w:right w:val="none" w:sz="0" w:space="0" w:color="auto"/>
                      </w:divBdr>
                    </w:div>
                    <w:div w:id="510027133">
                      <w:marLeft w:val="0"/>
                      <w:marRight w:val="0"/>
                      <w:marTop w:val="0"/>
                      <w:marBottom w:val="0"/>
                      <w:divBdr>
                        <w:top w:val="none" w:sz="0" w:space="0" w:color="auto"/>
                        <w:left w:val="none" w:sz="0" w:space="0" w:color="auto"/>
                        <w:bottom w:val="none" w:sz="0" w:space="0" w:color="auto"/>
                        <w:right w:val="none" w:sz="0" w:space="0" w:color="auto"/>
                      </w:divBdr>
                    </w:div>
                  </w:divsChild>
                </w:div>
                <w:div w:id="1528641702">
                  <w:marLeft w:val="0"/>
                  <w:marRight w:val="0"/>
                  <w:marTop w:val="0"/>
                  <w:marBottom w:val="0"/>
                  <w:divBdr>
                    <w:top w:val="none" w:sz="0" w:space="0" w:color="auto"/>
                    <w:left w:val="none" w:sz="0" w:space="0" w:color="auto"/>
                    <w:bottom w:val="none" w:sz="0" w:space="0" w:color="auto"/>
                    <w:right w:val="none" w:sz="0" w:space="0" w:color="auto"/>
                  </w:divBdr>
                  <w:divsChild>
                    <w:div w:id="1162426875">
                      <w:marLeft w:val="0"/>
                      <w:marRight w:val="0"/>
                      <w:marTop w:val="0"/>
                      <w:marBottom w:val="0"/>
                      <w:divBdr>
                        <w:top w:val="none" w:sz="0" w:space="0" w:color="auto"/>
                        <w:left w:val="none" w:sz="0" w:space="0" w:color="auto"/>
                        <w:bottom w:val="none" w:sz="0" w:space="0" w:color="auto"/>
                        <w:right w:val="none" w:sz="0" w:space="0" w:color="auto"/>
                      </w:divBdr>
                    </w:div>
                  </w:divsChild>
                </w:div>
                <w:div w:id="142427127">
                  <w:marLeft w:val="0"/>
                  <w:marRight w:val="0"/>
                  <w:marTop w:val="0"/>
                  <w:marBottom w:val="0"/>
                  <w:divBdr>
                    <w:top w:val="none" w:sz="0" w:space="0" w:color="auto"/>
                    <w:left w:val="none" w:sz="0" w:space="0" w:color="auto"/>
                    <w:bottom w:val="none" w:sz="0" w:space="0" w:color="auto"/>
                    <w:right w:val="none" w:sz="0" w:space="0" w:color="auto"/>
                  </w:divBdr>
                  <w:divsChild>
                    <w:div w:id="1203980657">
                      <w:marLeft w:val="0"/>
                      <w:marRight w:val="0"/>
                      <w:marTop w:val="0"/>
                      <w:marBottom w:val="0"/>
                      <w:divBdr>
                        <w:top w:val="none" w:sz="0" w:space="0" w:color="auto"/>
                        <w:left w:val="none" w:sz="0" w:space="0" w:color="auto"/>
                        <w:bottom w:val="none" w:sz="0" w:space="0" w:color="auto"/>
                        <w:right w:val="none" w:sz="0" w:space="0" w:color="auto"/>
                      </w:divBdr>
                    </w:div>
                  </w:divsChild>
                </w:div>
                <w:div w:id="1382706417">
                  <w:marLeft w:val="0"/>
                  <w:marRight w:val="0"/>
                  <w:marTop w:val="0"/>
                  <w:marBottom w:val="0"/>
                  <w:divBdr>
                    <w:top w:val="none" w:sz="0" w:space="0" w:color="auto"/>
                    <w:left w:val="none" w:sz="0" w:space="0" w:color="auto"/>
                    <w:bottom w:val="none" w:sz="0" w:space="0" w:color="auto"/>
                    <w:right w:val="none" w:sz="0" w:space="0" w:color="auto"/>
                  </w:divBdr>
                  <w:divsChild>
                    <w:div w:id="1718779087">
                      <w:marLeft w:val="0"/>
                      <w:marRight w:val="0"/>
                      <w:marTop w:val="0"/>
                      <w:marBottom w:val="0"/>
                      <w:divBdr>
                        <w:top w:val="none" w:sz="0" w:space="0" w:color="auto"/>
                        <w:left w:val="none" w:sz="0" w:space="0" w:color="auto"/>
                        <w:bottom w:val="none" w:sz="0" w:space="0" w:color="auto"/>
                        <w:right w:val="none" w:sz="0" w:space="0" w:color="auto"/>
                      </w:divBdr>
                    </w:div>
                    <w:div w:id="1347634579">
                      <w:marLeft w:val="0"/>
                      <w:marRight w:val="0"/>
                      <w:marTop w:val="0"/>
                      <w:marBottom w:val="0"/>
                      <w:divBdr>
                        <w:top w:val="none" w:sz="0" w:space="0" w:color="auto"/>
                        <w:left w:val="none" w:sz="0" w:space="0" w:color="auto"/>
                        <w:bottom w:val="none" w:sz="0" w:space="0" w:color="auto"/>
                        <w:right w:val="none" w:sz="0" w:space="0" w:color="auto"/>
                      </w:divBdr>
                    </w:div>
                    <w:div w:id="712267774">
                      <w:marLeft w:val="0"/>
                      <w:marRight w:val="0"/>
                      <w:marTop w:val="0"/>
                      <w:marBottom w:val="0"/>
                      <w:divBdr>
                        <w:top w:val="none" w:sz="0" w:space="0" w:color="auto"/>
                        <w:left w:val="none" w:sz="0" w:space="0" w:color="auto"/>
                        <w:bottom w:val="none" w:sz="0" w:space="0" w:color="auto"/>
                        <w:right w:val="none" w:sz="0" w:space="0" w:color="auto"/>
                      </w:divBdr>
                    </w:div>
                  </w:divsChild>
                </w:div>
                <w:div w:id="679702906">
                  <w:marLeft w:val="0"/>
                  <w:marRight w:val="0"/>
                  <w:marTop w:val="0"/>
                  <w:marBottom w:val="0"/>
                  <w:divBdr>
                    <w:top w:val="none" w:sz="0" w:space="0" w:color="auto"/>
                    <w:left w:val="none" w:sz="0" w:space="0" w:color="auto"/>
                    <w:bottom w:val="none" w:sz="0" w:space="0" w:color="auto"/>
                    <w:right w:val="none" w:sz="0" w:space="0" w:color="auto"/>
                  </w:divBdr>
                  <w:divsChild>
                    <w:div w:id="356078836">
                      <w:marLeft w:val="0"/>
                      <w:marRight w:val="0"/>
                      <w:marTop w:val="0"/>
                      <w:marBottom w:val="0"/>
                      <w:divBdr>
                        <w:top w:val="none" w:sz="0" w:space="0" w:color="auto"/>
                        <w:left w:val="none" w:sz="0" w:space="0" w:color="auto"/>
                        <w:bottom w:val="none" w:sz="0" w:space="0" w:color="auto"/>
                        <w:right w:val="none" w:sz="0" w:space="0" w:color="auto"/>
                      </w:divBdr>
                    </w:div>
                  </w:divsChild>
                </w:div>
                <w:div w:id="1813136944">
                  <w:marLeft w:val="0"/>
                  <w:marRight w:val="0"/>
                  <w:marTop w:val="0"/>
                  <w:marBottom w:val="0"/>
                  <w:divBdr>
                    <w:top w:val="none" w:sz="0" w:space="0" w:color="auto"/>
                    <w:left w:val="none" w:sz="0" w:space="0" w:color="auto"/>
                    <w:bottom w:val="none" w:sz="0" w:space="0" w:color="auto"/>
                    <w:right w:val="none" w:sz="0" w:space="0" w:color="auto"/>
                  </w:divBdr>
                  <w:divsChild>
                    <w:div w:id="1949584325">
                      <w:marLeft w:val="0"/>
                      <w:marRight w:val="0"/>
                      <w:marTop w:val="0"/>
                      <w:marBottom w:val="0"/>
                      <w:divBdr>
                        <w:top w:val="none" w:sz="0" w:space="0" w:color="auto"/>
                        <w:left w:val="none" w:sz="0" w:space="0" w:color="auto"/>
                        <w:bottom w:val="none" w:sz="0" w:space="0" w:color="auto"/>
                        <w:right w:val="none" w:sz="0" w:space="0" w:color="auto"/>
                      </w:divBdr>
                    </w:div>
                  </w:divsChild>
                </w:div>
                <w:div w:id="1461724991">
                  <w:marLeft w:val="0"/>
                  <w:marRight w:val="0"/>
                  <w:marTop w:val="0"/>
                  <w:marBottom w:val="0"/>
                  <w:divBdr>
                    <w:top w:val="none" w:sz="0" w:space="0" w:color="auto"/>
                    <w:left w:val="none" w:sz="0" w:space="0" w:color="auto"/>
                    <w:bottom w:val="none" w:sz="0" w:space="0" w:color="auto"/>
                    <w:right w:val="none" w:sz="0" w:space="0" w:color="auto"/>
                  </w:divBdr>
                  <w:divsChild>
                    <w:div w:id="925572023">
                      <w:marLeft w:val="0"/>
                      <w:marRight w:val="0"/>
                      <w:marTop w:val="0"/>
                      <w:marBottom w:val="0"/>
                      <w:divBdr>
                        <w:top w:val="none" w:sz="0" w:space="0" w:color="auto"/>
                        <w:left w:val="none" w:sz="0" w:space="0" w:color="auto"/>
                        <w:bottom w:val="none" w:sz="0" w:space="0" w:color="auto"/>
                        <w:right w:val="none" w:sz="0" w:space="0" w:color="auto"/>
                      </w:divBdr>
                    </w:div>
                    <w:div w:id="1327593766">
                      <w:marLeft w:val="0"/>
                      <w:marRight w:val="0"/>
                      <w:marTop w:val="0"/>
                      <w:marBottom w:val="0"/>
                      <w:divBdr>
                        <w:top w:val="none" w:sz="0" w:space="0" w:color="auto"/>
                        <w:left w:val="none" w:sz="0" w:space="0" w:color="auto"/>
                        <w:bottom w:val="none" w:sz="0" w:space="0" w:color="auto"/>
                        <w:right w:val="none" w:sz="0" w:space="0" w:color="auto"/>
                      </w:divBdr>
                    </w:div>
                  </w:divsChild>
                </w:div>
                <w:div w:id="1061097173">
                  <w:marLeft w:val="0"/>
                  <w:marRight w:val="0"/>
                  <w:marTop w:val="0"/>
                  <w:marBottom w:val="0"/>
                  <w:divBdr>
                    <w:top w:val="none" w:sz="0" w:space="0" w:color="auto"/>
                    <w:left w:val="none" w:sz="0" w:space="0" w:color="auto"/>
                    <w:bottom w:val="none" w:sz="0" w:space="0" w:color="auto"/>
                    <w:right w:val="none" w:sz="0" w:space="0" w:color="auto"/>
                  </w:divBdr>
                  <w:divsChild>
                    <w:div w:id="521632044">
                      <w:marLeft w:val="0"/>
                      <w:marRight w:val="0"/>
                      <w:marTop w:val="0"/>
                      <w:marBottom w:val="0"/>
                      <w:divBdr>
                        <w:top w:val="none" w:sz="0" w:space="0" w:color="auto"/>
                        <w:left w:val="none" w:sz="0" w:space="0" w:color="auto"/>
                        <w:bottom w:val="none" w:sz="0" w:space="0" w:color="auto"/>
                        <w:right w:val="none" w:sz="0" w:space="0" w:color="auto"/>
                      </w:divBdr>
                    </w:div>
                  </w:divsChild>
                </w:div>
                <w:div w:id="263734123">
                  <w:marLeft w:val="0"/>
                  <w:marRight w:val="0"/>
                  <w:marTop w:val="0"/>
                  <w:marBottom w:val="0"/>
                  <w:divBdr>
                    <w:top w:val="none" w:sz="0" w:space="0" w:color="auto"/>
                    <w:left w:val="none" w:sz="0" w:space="0" w:color="auto"/>
                    <w:bottom w:val="none" w:sz="0" w:space="0" w:color="auto"/>
                    <w:right w:val="none" w:sz="0" w:space="0" w:color="auto"/>
                  </w:divBdr>
                  <w:divsChild>
                    <w:div w:id="276646123">
                      <w:marLeft w:val="0"/>
                      <w:marRight w:val="0"/>
                      <w:marTop w:val="0"/>
                      <w:marBottom w:val="0"/>
                      <w:divBdr>
                        <w:top w:val="none" w:sz="0" w:space="0" w:color="auto"/>
                        <w:left w:val="none" w:sz="0" w:space="0" w:color="auto"/>
                        <w:bottom w:val="none" w:sz="0" w:space="0" w:color="auto"/>
                        <w:right w:val="none" w:sz="0" w:space="0" w:color="auto"/>
                      </w:divBdr>
                    </w:div>
                  </w:divsChild>
                </w:div>
                <w:div w:id="941497055">
                  <w:marLeft w:val="0"/>
                  <w:marRight w:val="0"/>
                  <w:marTop w:val="0"/>
                  <w:marBottom w:val="0"/>
                  <w:divBdr>
                    <w:top w:val="none" w:sz="0" w:space="0" w:color="auto"/>
                    <w:left w:val="none" w:sz="0" w:space="0" w:color="auto"/>
                    <w:bottom w:val="none" w:sz="0" w:space="0" w:color="auto"/>
                    <w:right w:val="none" w:sz="0" w:space="0" w:color="auto"/>
                  </w:divBdr>
                  <w:divsChild>
                    <w:div w:id="1938754887">
                      <w:marLeft w:val="0"/>
                      <w:marRight w:val="0"/>
                      <w:marTop w:val="0"/>
                      <w:marBottom w:val="0"/>
                      <w:divBdr>
                        <w:top w:val="none" w:sz="0" w:space="0" w:color="auto"/>
                        <w:left w:val="none" w:sz="0" w:space="0" w:color="auto"/>
                        <w:bottom w:val="none" w:sz="0" w:space="0" w:color="auto"/>
                        <w:right w:val="none" w:sz="0" w:space="0" w:color="auto"/>
                      </w:divBdr>
                    </w:div>
                    <w:div w:id="1999073189">
                      <w:marLeft w:val="0"/>
                      <w:marRight w:val="0"/>
                      <w:marTop w:val="0"/>
                      <w:marBottom w:val="0"/>
                      <w:divBdr>
                        <w:top w:val="none" w:sz="0" w:space="0" w:color="auto"/>
                        <w:left w:val="none" w:sz="0" w:space="0" w:color="auto"/>
                        <w:bottom w:val="none" w:sz="0" w:space="0" w:color="auto"/>
                        <w:right w:val="none" w:sz="0" w:space="0" w:color="auto"/>
                      </w:divBdr>
                    </w:div>
                  </w:divsChild>
                </w:div>
                <w:div w:id="1446147187">
                  <w:marLeft w:val="0"/>
                  <w:marRight w:val="0"/>
                  <w:marTop w:val="0"/>
                  <w:marBottom w:val="0"/>
                  <w:divBdr>
                    <w:top w:val="none" w:sz="0" w:space="0" w:color="auto"/>
                    <w:left w:val="none" w:sz="0" w:space="0" w:color="auto"/>
                    <w:bottom w:val="none" w:sz="0" w:space="0" w:color="auto"/>
                    <w:right w:val="none" w:sz="0" w:space="0" w:color="auto"/>
                  </w:divBdr>
                  <w:divsChild>
                    <w:div w:id="1926307037">
                      <w:marLeft w:val="0"/>
                      <w:marRight w:val="0"/>
                      <w:marTop w:val="0"/>
                      <w:marBottom w:val="0"/>
                      <w:divBdr>
                        <w:top w:val="none" w:sz="0" w:space="0" w:color="auto"/>
                        <w:left w:val="none" w:sz="0" w:space="0" w:color="auto"/>
                        <w:bottom w:val="none" w:sz="0" w:space="0" w:color="auto"/>
                        <w:right w:val="none" w:sz="0" w:space="0" w:color="auto"/>
                      </w:divBdr>
                    </w:div>
                  </w:divsChild>
                </w:div>
                <w:div w:id="447968683">
                  <w:marLeft w:val="0"/>
                  <w:marRight w:val="0"/>
                  <w:marTop w:val="0"/>
                  <w:marBottom w:val="0"/>
                  <w:divBdr>
                    <w:top w:val="none" w:sz="0" w:space="0" w:color="auto"/>
                    <w:left w:val="none" w:sz="0" w:space="0" w:color="auto"/>
                    <w:bottom w:val="none" w:sz="0" w:space="0" w:color="auto"/>
                    <w:right w:val="none" w:sz="0" w:space="0" w:color="auto"/>
                  </w:divBdr>
                  <w:divsChild>
                    <w:div w:id="2064137081">
                      <w:marLeft w:val="0"/>
                      <w:marRight w:val="0"/>
                      <w:marTop w:val="0"/>
                      <w:marBottom w:val="0"/>
                      <w:divBdr>
                        <w:top w:val="none" w:sz="0" w:space="0" w:color="auto"/>
                        <w:left w:val="none" w:sz="0" w:space="0" w:color="auto"/>
                        <w:bottom w:val="none" w:sz="0" w:space="0" w:color="auto"/>
                        <w:right w:val="none" w:sz="0" w:space="0" w:color="auto"/>
                      </w:divBdr>
                    </w:div>
                  </w:divsChild>
                </w:div>
                <w:div w:id="253323404">
                  <w:marLeft w:val="0"/>
                  <w:marRight w:val="0"/>
                  <w:marTop w:val="0"/>
                  <w:marBottom w:val="0"/>
                  <w:divBdr>
                    <w:top w:val="none" w:sz="0" w:space="0" w:color="auto"/>
                    <w:left w:val="none" w:sz="0" w:space="0" w:color="auto"/>
                    <w:bottom w:val="none" w:sz="0" w:space="0" w:color="auto"/>
                    <w:right w:val="none" w:sz="0" w:space="0" w:color="auto"/>
                  </w:divBdr>
                  <w:divsChild>
                    <w:div w:id="1026714882">
                      <w:marLeft w:val="0"/>
                      <w:marRight w:val="0"/>
                      <w:marTop w:val="0"/>
                      <w:marBottom w:val="0"/>
                      <w:divBdr>
                        <w:top w:val="none" w:sz="0" w:space="0" w:color="auto"/>
                        <w:left w:val="none" w:sz="0" w:space="0" w:color="auto"/>
                        <w:bottom w:val="none" w:sz="0" w:space="0" w:color="auto"/>
                        <w:right w:val="none" w:sz="0" w:space="0" w:color="auto"/>
                      </w:divBdr>
                    </w:div>
                    <w:div w:id="480927904">
                      <w:marLeft w:val="0"/>
                      <w:marRight w:val="0"/>
                      <w:marTop w:val="0"/>
                      <w:marBottom w:val="0"/>
                      <w:divBdr>
                        <w:top w:val="none" w:sz="0" w:space="0" w:color="auto"/>
                        <w:left w:val="none" w:sz="0" w:space="0" w:color="auto"/>
                        <w:bottom w:val="none" w:sz="0" w:space="0" w:color="auto"/>
                        <w:right w:val="none" w:sz="0" w:space="0" w:color="auto"/>
                      </w:divBdr>
                    </w:div>
                  </w:divsChild>
                </w:div>
                <w:div w:id="640772761">
                  <w:marLeft w:val="0"/>
                  <w:marRight w:val="0"/>
                  <w:marTop w:val="0"/>
                  <w:marBottom w:val="0"/>
                  <w:divBdr>
                    <w:top w:val="none" w:sz="0" w:space="0" w:color="auto"/>
                    <w:left w:val="none" w:sz="0" w:space="0" w:color="auto"/>
                    <w:bottom w:val="none" w:sz="0" w:space="0" w:color="auto"/>
                    <w:right w:val="none" w:sz="0" w:space="0" w:color="auto"/>
                  </w:divBdr>
                  <w:divsChild>
                    <w:div w:id="209003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90193">
          <w:marLeft w:val="0"/>
          <w:marRight w:val="0"/>
          <w:marTop w:val="0"/>
          <w:marBottom w:val="0"/>
          <w:divBdr>
            <w:top w:val="none" w:sz="0" w:space="0" w:color="auto"/>
            <w:left w:val="none" w:sz="0" w:space="0" w:color="auto"/>
            <w:bottom w:val="none" w:sz="0" w:space="0" w:color="auto"/>
            <w:right w:val="none" w:sz="0" w:space="0" w:color="auto"/>
          </w:divBdr>
        </w:div>
        <w:div w:id="300579244">
          <w:marLeft w:val="0"/>
          <w:marRight w:val="0"/>
          <w:marTop w:val="0"/>
          <w:marBottom w:val="0"/>
          <w:divBdr>
            <w:top w:val="none" w:sz="0" w:space="0" w:color="auto"/>
            <w:left w:val="none" w:sz="0" w:space="0" w:color="auto"/>
            <w:bottom w:val="none" w:sz="0" w:space="0" w:color="auto"/>
            <w:right w:val="none" w:sz="0" w:space="0" w:color="auto"/>
          </w:divBdr>
        </w:div>
        <w:div w:id="1909798632">
          <w:marLeft w:val="0"/>
          <w:marRight w:val="0"/>
          <w:marTop w:val="0"/>
          <w:marBottom w:val="0"/>
          <w:divBdr>
            <w:top w:val="none" w:sz="0" w:space="0" w:color="auto"/>
            <w:left w:val="none" w:sz="0" w:space="0" w:color="auto"/>
            <w:bottom w:val="none" w:sz="0" w:space="0" w:color="auto"/>
            <w:right w:val="none" w:sz="0" w:space="0" w:color="auto"/>
          </w:divBdr>
        </w:div>
        <w:div w:id="1949384333">
          <w:marLeft w:val="0"/>
          <w:marRight w:val="0"/>
          <w:marTop w:val="0"/>
          <w:marBottom w:val="0"/>
          <w:divBdr>
            <w:top w:val="none" w:sz="0" w:space="0" w:color="auto"/>
            <w:left w:val="none" w:sz="0" w:space="0" w:color="auto"/>
            <w:bottom w:val="none" w:sz="0" w:space="0" w:color="auto"/>
            <w:right w:val="none" w:sz="0" w:space="0" w:color="auto"/>
          </w:divBdr>
        </w:div>
        <w:div w:id="890381154">
          <w:marLeft w:val="0"/>
          <w:marRight w:val="0"/>
          <w:marTop w:val="0"/>
          <w:marBottom w:val="0"/>
          <w:divBdr>
            <w:top w:val="none" w:sz="0" w:space="0" w:color="auto"/>
            <w:left w:val="none" w:sz="0" w:space="0" w:color="auto"/>
            <w:bottom w:val="none" w:sz="0" w:space="0" w:color="auto"/>
            <w:right w:val="none" w:sz="0" w:space="0" w:color="auto"/>
          </w:divBdr>
        </w:div>
      </w:divsChild>
    </w:div>
    <w:div w:id="71633360">
      <w:bodyDiv w:val="1"/>
      <w:marLeft w:val="0"/>
      <w:marRight w:val="0"/>
      <w:marTop w:val="0"/>
      <w:marBottom w:val="0"/>
      <w:divBdr>
        <w:top w:val="none" w:sz="0" w:space="0" w:color="auto"/>
        <w:left w:val="none" w:sz="0" w:space="0" w:color="auto"/>
        <w:bottom w:val="none" w:sz="0" w:space="0" w:color="auto"/>
        <w:right w:val="none" w:sz="0" w:space="0" w:color="auto"/>
      </w:divBdr>
    </w:div>
    <w:div w:id="77289148">
      <w:bodyDiv w:val="1"/>
      <w:marLeft w:val="0"/>
      <w:marRight w:val="0"/>
      <w:marTop w:val="0"/>
      <w:marBottom w:val="0"/>
      <w:divBdr>
        <w:top w:val="none" w:sz="0" w:space="0" w:color="auto"/>
        <w:left w:val="none" w:sz="0" w:space="0" w:color="auto"/>
        <w:bottom w:val="none" w:sz="0" w:space="0" w:color="auto"/>
        <w:right w:val="none" w:sz="0" w:space="0" w:color="auto"/>
      </w:divBdr>
      <w:divsChild>
        <w:div w:id="1316688243">
          <w:marLeft w:val="0"/>
          <w:marRight w:val="0"/>
          <w:marTop w:val="0"/>
          <w:marBottom w:val="0"/>
          <w:divBdr>
            <w:top w:val="none" w:sz="0" w:space="0" w:color="auto"/>
            <w:left w:val="none" w:sz="0" w:space="0" w:color="auto"/>
            <w:bottom w:val="none" w:sz="0" w:space="0" w:color="auto"/>
            <w:right w:val="none" w:sz="0" w:space="0" w:color="auto"/>
          </w:divBdr>
        </w:div>
        <w:div w:id="1916435118">
          <w:marLeft w:val="0"/>
          <w:marRight w:val="0"/>
          <w:marTop w:val="0"/>
          <w:marBottom w:val="0"/>
          <w:divBdr>
            <w:top w:val="none" w:sz="0" w:space="0" w:color="auto"/>
            <w:left w:val="none" w:sz="0" w:space="0" w:color="auto"/>
            <w:bottom w:val="none" w:sz="0" w:space="0" w:color="auto"/>
            <w:right w:val="none" w:sz="0" w:space="0" w:color="auto"/>
          </w:divBdr>
        </w:div>
      </w:divsChild>
    </w:div>
    <w:div w:id="136147690">
      <w:bodyDiv w:val="1"/>
      <w:marLeft w:val="0"/>
      <w:marRight w:val="0"/>
      <w:marTop w:val="0"/>
      <w:marBottom w:val="0"/>
      <w:divBdr>
        <w:top w:val="none" w:sz="0" w:space="0" w:color="auto"/>
        <w:left w:val="none" w:sz="0" w:space="0" w:color="auto"/>
        <w:bottom w:val="none" w:sz="0" w:space="0" w:color="auto"/>
        <w:right w:val="none" w:sz="0" w:space="0" w:color="auto"/>
      </w:divBdr>
      <w:divsChild>
        <w:div w:id="2144931204">
          <w:marLeft w:val="0"/>
          <w:marRight w:val="0"/>
          <w:marTop w:val="0"/>
          <w:marBottom w:val="0"/>
          <w:divBdr>
            <w:top w:val="none" w:sz="0" w:space="0" w:color="auto"/>
            <w:left w:val="none" w:sz="0" w:space="0" w:color="auto"/>
            <w:bottom w:val="none" w:sz="0" w:space="0" w:color="auto"/>
            <w:right w:val="none" w:sz="0" w:space="0" w:color="auto"/>
          </w:divBdr>
          <w:divsChild>
            <w:div w:id="977881627">
              <w:marLeft w:val="0"/>
              <w:marRight w:val="0"/>
              <w:marTop w:val="0"/>
              <w:marBottom w:val="0"/>
              <w:divBdr>
                <w:top w:val="none" w:sz="0" w:space="0" w:color="auto"/>
                <w:left w:val="none" w:sz="0" w:space="0" w:color="auto"/>
                <w:bottom w:val="none" w:sz="0" w:space="0" w:color="auto"/>
                <w:right w:val="none" w:sz="0" w:space="0" w:color="auto"/>
              </w:divBdr>
            </w:div>
          </w:divsChild>
        </w:div>
        <w:div w:id="432936929">
          <w:marLeft w:val="0"/>
          <w:marRight w:val="0"/>
          <w:marTop w:val="0"/>
          <w:marBottom w:val="0"/>
          <w:divBdr>
            <w:top w:val="none" w:sz="0" w:space="0" w:color="auto"/>
            <w:left w:val="none" w:sz="0" w:space="0" w:color="auto"/>
            <w:bottom w:val="none" w:sz="0" w:space="0" w:color="auto"/>
            <w:right w:val="none" w:sz="0" w:space="0" w:color="auto"/>
          </w:divBdr>
          <w:divsChild>
            <w:div w:id="309753711">
              <w:marLeft w:val="0"/>
              <w:marRight w:val="0"/>
              <w:marTop w:val="0"/>
              <w:marBottom w:val="0"/>
              <w:divBdr>
                <w:top w:val="none" w:sz="0" w:space="0" w:color="auto"/>
                <w:left w:val="none" w:sz="0" w:space="0" w:color="auto"/>
                <w:bottom w:val="none" w:sz="0" w:space="0" w:color="auto"/>
                <w:right w:val="none" w:sz="0" w:space="0" w:color="auto"/>
              </w:divBdr>
            </w:div>
          </w:divsChild>
        </w:div>
        <w:div w:id="1163160030">
          <w:marLeft w:val="0"/>
          <w:marRight w:val="0"/>
          <w:marTop w:val="0"/>
          <w:marBottom w:val="0"/>
          <w:divBdr>
            <w:top w:val="none" w:sz="0" w:space="0" w:color="auto"/>
            <w:left w:val="none" w:sz="0" w:space="0" w:color="auto"/>
            <w:bottom w:val="none" w:sz="0" w:space="0" w:color="auto"/>
            <w:right w:val="none" w:sz="0" w:space="0" w:color="auto"/>
          </w:divBdr>
          <w:divsChild>
            <w:div w:id="858735936">
              <w:marLeft w:val="0"/>
              <w:marRight w:val="0"/>
              <w:marTop w:val="0"/>
              <w:marBottom w:val="0"/>
              <w:divBdr>
                <w:top w:val="none" w:sz="0" w:space="0" w:color="auto"/>
                <w:left w:val="none" w:sz="0" w:space="0" w:color="auto"/>
                <w:bottom w:val="none" w:sz="0" w:space="0" w:color="auto"/>
                <w:right w:val="none" w:sz="0" w:space="0" w:color="auto"/>
              </w:divBdr>
            </w:div>
          </w:divsChild>
        </w:div>
        <w:div w:id="1076392471">
          <w:marLeft w:val="0"/>
          <w:marRight w:val="0"/>
          <w:marTop w:val="0"/>
          <w:marBottom w:val="0"/>
          <w:divBdr>
            <w:top w:val="none" w:sz="0" w:space="0" w:color="auto"/>
            <w:left w:val="none" w:sz="0" w:space="0" w:color="auto"/>
            <w:bottom w:val="none" w:sz="0" w:space="0" w:color="auto"/>
            <w:right w:val="none" w:sz="0" w:space="0" w:color="auto"/>
          </w:divBdr>
          <w:divsChild>
            <w:div w:id="32581813">
              <w:marLeft w:val="0"/>
              <w:marRight w:val="0"/>
              <w:marTop w:val="0"/>
              <w:marBottom w:val="0"/>
              <w:divBdr>
                <w:top w:val="none" w:sz="0" w:space="0" w:color="auto"/>
                <w:left w:val="none" w:sz="0" w:space="0" w:color="auto"/>
                <w:bottom w:val="none" w:sz="0" w:space="0" w:color="auto"/>
                <w:right w:val="none" w:sz="0" w:space="0" w:color="auto"/>
              </w:divBdr>
            </w:div>
          </w:divsChild>
        </w:div>
        <w:div w:id="515846675">
          <w:marLeft w:val="0"/>
          <w:marRight w:val="0"/>
          <w:marTop w:val="0"/>
          <w:marBottom w:val="0"/>
          <w:divBdr>
            <w:top w:val="none" w:sz="0" w:space="0" w:color="auto"/>
            <w:left w:val="none" w:sz="0" w:space="0" w:color="auto"/>
            <w:bottom w:val="none" w:sz="0" w:space="0" w:color="auto"/>
            <w:right w:val="none" w:sz="0" w:space="0" w:color="auto"/>
          </w:divBdr>
          <w:divsChild>
            <w:div w:id="2131896849">
              <w:marLeft w:val="0"/>
              <w:marRight w:val="0"/>
              <w:marTop w:val="0"/>
              <w:marBottom w:val="0"/>
              <w:divBdr>
                <w:top w:val="none" w:sz="0" w:space="0" w:color="auto"/>
                <w:left w:val="none" w:sz="0" w:space="0" w:color="auto"/>
                <w:bottom w:val="none" w:sz="0" w:space="0" w:color="auto"/>
                <w:right w:val="none" w:sz="0" w:space="0" w:color="auto"/>
              </w:divBdr>
            </w:div>
            <w:div w:id="1684551199">
              <w:marLeft w:val="0"/>
              <w:marRight w:val="0"/>
              <w:marTop w:val="0"/>
              <w:marBottom w:val="0"/>
              <w:divBdr>
                <w:top w:val="none" w:sz="0" w:space="0" w:color="auto"/>
                <w:left w:val="none" w:sz="0" w:space="0" w:color="auto"/>
                <w:bottom w:val="none" w:sz="0" w:space="0" w:color="auto"/>
                <w:right w:val="none" w:sz="0" w:space="0" w:color="auto"/>
              </w:divBdr>
            </w:div>
            <w:div w:id="1275669304">
              <w:marLeft w:val="0"/>
              <w:marRight w:val="0"/>
              <w:marTop w:val="0"/>
              <w:marBottom w:val="0"/>
              <w:divBdr>
                <w:top w:val="none" w:sz="0" w:space="0" w:color="auto"/>
                <w:left w:val="none" w:sz="0" w:space="0" w:color="auto"/>
                <w:bottom w:val="none" w:sz="0" w:space="0" w:color="auto"/>
                <w:right w:val="none" w:sz="0" w:space="0" w:color="auto"/>
              </w:divBdr>
            </w:div>
            <w:div w:id="725371227">
              <w:marLeft w:val="0"/>
              <w:marRight w:val="0"/>
              <w:marTop w:val="0"/>
              <w:marBottom w:val="0"/>
              <w:divBdr>
                <w:top w:val="none" w:sz="0" w:space="0" w:color="auto"/>
                <w:left w:val="none" w:sz="0" w:space="0" w:color="auto"/>
                <w:bottom w:val="none" w:sz="0" w:space="0" w:color="auto"/>
                <w:right w:val="none" w:sz="0" w:space="0" w:color="auto"/>
              </w:divBdr>
            </w:div>
            <w:div w:id="1272972699">
              <w:marLeft w:val="0"/>
              <w:marRight w:val="0"/>
              <w:marTop w:val="0"/>
              <w:marBottom w:val="0"/>
              <w:divBdr>
                <w:top w:val="none" w:sz="0" w:space="0" w:color="auto"/>
                <w:left w:val="none" w:sz="0" w:space="0" w:color="auto"/>
                <w:bottom w:val="none" w:sz="0" w:space="0" w:color="auto"/>
                <w:right w:val="none" w:sz="0" w:space="0" w:color="auto"/>
              </w:divBdr>
            </w:div>
          </w:divsChild>
        </w:div>
        <w:div w:id="978998107">
          <w:marLeft w:val="0"/>
          <w:marRight w:val="0"/>
          <w:marTop w:val="0"/>
          <w:marBottom w:val="0"/>
          <w:divBdr>
            <w:top w:val="none" w:sz="0" w:space="0" w:color="auto"/>
            <w:left w:val="none" w:sz="0" w:space="0" w:color="auto"/>
            <w:bottom w:val="none" w:sz="0" w:space="0" w:color="auto"/>
            <w:right w:val="none" w:sz="0" w:space="0" w:color="auto"/>
          </w:divBdr>
          <w:divsChild>
            <w:div w:id="524559420">
              <w:marLeft w:val="0"/>
              <w:marRight w:val="0"/>
              <w:marTop w:val="0"/>
              <w:marBottom w:val="0"/>
              <w:divBdr>
                <w:top w:val="none" w:sz="0" w:space="0" w:color="auto"/>
                <w:left w:val="none" w:sz="0" w:space="0" w:color="auto"/>
                <w:bottom w:val="none" w:sz="0" w:space="0" w:color="auto"/>
                <w:right w:val="none" w:sz="0" w:space="0" w:color="auto"/>
              </w:divBdr>
            </w:div>
            <w:div w:id="567108400">
              <w:marLeft w:val="0"/>
              <w:marRight w:val="0"/>
              <w:marTop w:val="0"/>
              <w:marBottom w:val="0"/>
              <w:divBdr>
                <w:top w:val="none" w:sz="0" w:space="0" w:color="auto"/>
                <w:left w:val="none" w:sz="0" w:space="0" w:color="auto"/>
                <w:bottom w:val="none" w:sz="0" w:space="0" w:color="auto"/>
                <w:right w:val="none" w:sz="0" w:space="0" w:color="auto"/>
              </w:divBdr>
            </w:div>
            <w:div w:id="1542743085">
              <w:marLeft w:val="0"/>
              <w:marRight w:val="0"/>
              <w:marTop w:val="0"/>
              <w:marBottom w:val="0"/>
              <w:divBdr>
                <w:top w:val="none" w:sz="0" w:space="0" w:color="auto"/>
                <w:left w:val="none" w:sz="0" w:space="0" w:color="auto"/>
                <w:bottom w:val="none" w:sz="0" w:space="0" w:color="auto"/>
                <w:right w:val="none" w:sz="0" w:space="0" w:color="auto"/>
              </w:divBdr>
            </w:div>
          </w:divsChild>
        </w:div>
        <w:div w:id="1035544166">
          <w:marLeft w:val="0"/>
          <w:marRight w:val="0"/>
          <w:marTop w:val="0"/>
          <w:marBottom w:val="0"/>
          <w:divBdr>
            <w:top w:val="none" w:sz="0" w:space="0" w:color="auto"/>
            <w:left w:val="none" w:sz="0" w:space="0" w:color="auto"/>
            <w:bottom w:val="none" w:sz="0" w:space="0" w:color="auto"/>
            <w:right w:val="none" w:sz="0" w:space="0" w:color="auto"/>
          </w:divBdr>
          <w:divsChild>
            <w:div w:id="2076195986">
              <w:marLeft w:val="0"/>
              <w:marRight w:val="0"/>
              <w:marTop w:val="0"/>
              <w:marBottom w:val="0"/>
              <w:divBdr>
                <w:top w:val="none" w:sz="0" w:space="0" w:color="auto"/>
                <w:left w:val="none" w:sz="0" w:space="0" w:color="auto"/>
                <w:bottom w:val="none" w:sz="0" w:space="0" w:color="auto"/>
                <w:right w:val="none" w:sz="0" w:space="0" w:color="auto"/>
              </w:divBdr>
            </w:div>
          </w:divsChild>
        </w:div>
        <w:div w:id="343090356">
          <w:marLeft w:val="0"/>
          <w:marRight w:val="0"/>
          <w:marTop w:val="0"/>
          <w:marBottom w:val="0"/>
          <w:divBdr>
            <w:top w:val="none" w:sz="0" w:space="0" w:color="auto"/>
            <w:left w:val="none" w:sz="0" w:space="0" w:color="auto"/>
            <w:bottom w:val="none" w:sz="0" w:space="0" w:color="auto"/>
            <w:right w:val="none" w:sz="0" w:space="0" w:color="auto"/>
          </w:divBdr>
          <w:divsChild>
            <w:div w:id="875040599">
              <w:marLeft w:val="0"/>
              <w:marRight w:val="0"/>
              <w:marTop w:val="0"/>
              <w:marBottom w:val="0"/>
              <w:divBdr>
                <w:top w:val="none" w:sz="0" w:space="0" w:color="auto"/>
                <w:left w:val="none" w:sz="0" w:space="0" w:color="auto"/>
                <w:bottom w:val="none" w:sz="0" w:space="0" w:color="auto"/>
                <w:right w:val="none" w:sz="0" w:space="0" w:color="auto"/>
              </w:divBdr>
            </w:div>
          </w:divsChild>
        </w:div>
        <w:div w:id="652029256">
          <w:marLeft w:val="0"/>
          <w:marRight w:val="0"/>
          <w:marTop w:val="0"/>
          <w:marBottom w:val="0"/>
          <w:divBdr>
            <w:top w:val="none" w:sz="0" w:space="0" w:color="auto"/>
            <w:left w:val="none" w:sz="0" w:space="0" w:color="auto"/>
            <w:bottom w:val="none" w:sz="0" w:space="0" w:color="auto"/>
            <w:right w:val="none" w:sz="0" w:space="0" w:color="auto"/>
          </w:divBdr>
          <w:divsChild>
            <w:div w:id="814101795">
              <w:marLeft w:val="0"/>
              <w:marRight w:val="0"/>
              <w:marTop w:val="0"/>
              <w:marBottom w:val="0"/>
              <w:divBdr>
                <w:top w:val="none" w:sz="0" w:space="0" w:color="auto"/>
                <w:left w:val="none" w:sz="0" w:space="0" w:color="auto"/>
                <w:bottom w:val="none" w:sz="0" w:space="0" w:color="auto"/>
                <w:right w:val="none" w:sz="0" w:space="0" w:color="auto"/>
              </w:divBdr>
            </w:div>
          </w:divsChild>
        </w:div>
        <w:div w:id="1178424067">
          <w:marLeft w:val="0"/>
          <w:marRight w:val="0"/>
          <w:marTop w:val="0"/>
          <w:marBottom w:val="0"/>
          <w:divBdr>
            <w:top w:val="none" w:sz="0" w:space="0" w:color="auto"/>
            <w:left w:val="none" w:sz="0" w:space="0" w:color="auto"/>
            <w:bottom w:val="none" w:sz="0" w:space="0" w:color="auto"/>
            <w:right w:val="none" w:sz="0" w:space="0" w:color="auto"/>
          </w:divBdr>
          <w:divsChild>
            <w:div w:id="1042444281">
              <w:marLeft w:val="0"/>
              <w:marRight w:val="0"/>
              <w:marTop w:val="0"/>
              <w:marBottom w:val="0"/>
              <w:divBdr>
                <w:top w:val="none" w:sz="0" w:space="0" w:color="auto"/>
                <w:left w:val="none" w:sz="0" w:space="0" w:color="auto"/>
                <w:bottom w:val="none" w:sz="0" w:space="0" w:color="auto"/>
                <w:right w:val="none" w:sz="0" w:space="0" w:color="auto"/>
              </w:divBdr>
            </w:div>
          </w:divsChild>
        </w:div>
        <w:div w:id="1532643452">
          <w:marLeft w:val="0"/>
          <w:marRight w:val="0"/>
          <w:marTop w:val="0"/>
          <w:marBottom w:val="0"/>
          <w:divBdr>
            <w:top w:val="none" w:sz="0" w:space="0" w:color="auto"/>
            <w:left w:val="none" w:sz="0" w:space="0" w:color="auto"/>
            <w:bottom w:val="none" w:sz="0" w:space="0" w:color="auto"/>
            <w:right w:val="none" w:sz="0" w:space="0" w:color="auto"/>
          </w:divBdr>
          <w:divsChild>
            <w:div w:id="999432070">
              <w:marLeft w:val="0"/>
              <w:marRight w:val="0"/>
              <w:marTop w:val="0"/>
              <w:marBottom w:val="0"/>
              <w:divBdr>
                <w:top w:val="none" w:sz="0" w:space="0" w:color="auto"/>
                <w:left w:val="none" w:sz="0" w:space="0" w:color="auto"/>
                <w:bottom w:val="none" w:sz="0" w:space="0" w:color="auto"/>
                <w:right w:val="none" w:sz="0" w:space="0" w:color="auto"/>
              </w:divBdr>
            </w:div>
          </w:divsChild>
        </w:div>
        <w:div w:id="109784195">
          <w:marLeft w:val="0"/>
          <w:marRight w:val="0"/>
          <w:marTop w:val="0"/>
          <w:marBottom w:val="0"/>
          <w:divBdr>
            <w:top w:val="none" w:sz="0" w:space="0" w:color="auto"/>
            <w:left w:val="none" w:sz="0" w:space="0" w:color="auto"/>
            <w:bottom w:val="none" w:sz="0" w:space="0" w:color="auto"/>
            <w:right w:val="none" w:sz="0" w:space="0" w:color="auto"/>
          </w:divBdr>
          <w:divsChild>
            <w:div w:id="1511408463">
              <w:marLeft w:val="0"/>
              <w:marRight w:val="0"/>
              <w:marTop w:val="0"/>
              <w:marBottom w:val="0"/>
              <w:divBdr>
                <w:top w:val="none" w:sz="0" w:space="0" w:color="auto"/>
                <w:left w:val="none" w:sz="0" w:space="0" w:color="auto"/>
                <w:bottom w:val="none" w:sz="0" w:space="0" w:color="auto"/>
                <w:right w:val="none" w:sz="0" w:space="0" w:color="auto"/>
              </w:divBdr>
            </w:div>
            <w:div w:id="1094790284">
              <w:marLeft w:val="0"/>
              <w:marRight w:val="0"/>
              <w:marTop w:val="0"/>
              <w:marBottom w:val="0"/>
              <w:divBdr>
                <w:top w:val="none" w:sz="0" w:space="0" w:color="auto"/>
                <w:left w:val="none" w:sz="0" w:space="0" w:color="auto"/>
                <w:bottom w:val="none" w:sz="0" w:space="0" w:color="auto"/>
                <w:right w:val="none" w:sz="0" w:space="0" w:color="auto"/>
              </w:divBdr>
            </w:div>
          </w:divsChild>
        </w:div>
        <w:div w:id="1170562734">
          <w:marLeft w:val="0"/>
          <w:marRight w:val="0"/>
          <w:marTop w:val="0"/>
          <w:marBottom w:val="0"/>
          <w:divBdr>
            <w:top w:val="none" w:sz="0" w:space="0" w:color="auto"/>
            <w:left w:val="none" w:sz="0" w:space="0" w:color="auto"/>
            <w:bottom w:val="none" w:sz="0" w:space="0" w:color="auto"/>
            <w:right w:val="none" w:sz="0" w:space="0" w:color="auto"/>
          </w:divBdr>
          <w:divsChild>
            <w:div w:id="764231286">
              <w:marLeft w:val="0"/>
              <w:marRight w:val="0"/>
              <w:marTop w:val="0"/>
              <w:marBottom w:val="0"/>
              <w:divBdr>
                <w:top w:val="none" w:sz="0" w:space="0" w:color="auto"/>
                <w:left w:val="none" w:sz="0" w:space="0" w:color="auto"/>
                <w:bottom w:val="none" w:sz="0" w:space="0" w:color="auto"/>
                <w:right w:val="none" w:sz="0" w:space="0" w:color="auto"/>
              </w:divBdr>
            </w:div>
          </w:divsChild>
        </w:div>
        <w:div w:id="735011778">
          <w:marLeft w:val="0"/>
          <w:marRight w:val="0"/>
          <w:marTop w:val="0"/>
          <w:marBottom w:val="0"/>
          <w:divBdr>
            <w:top w:val="none" w:sz="0" w:space="0" w:color="auto"/>
            <w:left w:val="none" w:sz="0" w:space="0" w:color="auto"/>
            <w:bottom w:val="none" w:sz="0" w:space="0" w:color="auto"/>
            <w:right w:val="none" w:sz="0" w:space="0" w:color="auto"/>
          </w:divBdr>
          <w:divsChild>
            <w:div w:id="1636452034">
              <w:marLeft w:val="0"/>
              <w:marRight w:val="0"/>
              <w:marTop w:val="0"/>
              <w:marBottom w:val="0"/>
              <w:divBdr>
                <w:top w:val="none" w:sz="0" w:space="0" w:color="auto"/>
                <w:left w:val="none" w:sz="0" w:space="0" w:color="auto"/>
                <w:bottom w:val="none" w:sz="0" w:space="0" w:color="auto"/>
                <w:right w:val="none" w:sz="0" w:space="0" w:color="auto"/>
              </w:divBdr>
            </w:div>
          </w:divsChild>
        </w:div>
        <w:div w:id="2004237190">
          <w:marLeft w:val="0"/>
          <w:marRight w:val="0"/>
          <w:marTop w:val="0"/>
          <w:marBottom w:val="0"/>
          <w:divBdr>
            <w:top w:val="none" w:sz="0" w:space="0" w:color="auto"/>
            <w:left w:val="none" w:sz="0" w:space="0" w:color="auto"/>
            <w:bottom w:val="none" w:sz="0" w:space="0" w:color="auto"/>
            <w:right w:val="none" w:sz="0" w:space="0" w:color="auto"/>
          </w:divBdr>
          <w:divsChild>
            <w:div w:id="707335036">
              <w:marLeft w:val="0"/>
              <w:marRight w:val="0"/>
              <w:marTop w:val="0"/>
              <w:marBottom w:val="0"/>
              <w:divBdr>
                <w:top w:val="none" w:sz="0" w:space="0" w:color="auto"/>
                <w:left w:val="none" w:sz="0" w:space="0" w:color="auto"/>
                <w:bottom w:val="none" w:sz="0" w:space="0" w:color="auto"/>
                <w:right w:val="none" w:sz="0" w:space="0" w:color="auto"/>
              </w:divBdr>
            </w:div>
            <w:div w:id="267541053">
              <w:marLeft w:val="0"/>
              <w:marRight w:val="0"/>
              <w:marTop w:val="0"/>
              <w:marBottom w:val="0"/>
              <w:divBdr>
                <w:top w:val="none" w:sz="0" w:space="0" w:color="auto"/>
                <w:left w:val="none" w:sz="0" w:space="0" w:color="auto"/>
                <w:bottom w:val="none" w:sz="0" w:space="0" w:color="auto"/>
                <w:right w:val="none" w:sz="0" w:space="0" w:color="auto"/>
              </w:divBdr>
            </w:div>
          </w:divsChild>
        </w:div>
        <w:div w:id="1458986056">
          <w:marLeft w:val="0"/>
          <w:marRight w:val="0"/>
          <w:marTop w:val="0"/>
          <w:marBottom w:val="0"/>
          <w:divBdr>
            <w:top w:val="none" w:sz="0" w:space="0" w:color="auto"/>
            <w:left w:val="none" w:sz="0" w:space="0" w:color="auto"/>
            <w:bottom w:val="none" w:sz="0" w:space="0" w:color="auto"/>
            <w:right w:val="none" w:sz="0" w:space="0" w:color="auto"/>
          </w:divBdr>
          <w:divsChild>
            <w:div w:id="476069447">
              <w:marLeft w:val="0"/>
              <w:marRight w:val="0"/>
              <w:marTop w:val="0"/>
              <w:marBottom w:val="0"/>
              <w:divBdr>
                <w:top w:val="none" w:sz="0" w:space="0" w:color="auto"/>
                <w:left w:val="none" w:sz="0" w:space="0" w:color="auto"/>
                <w:bottom w:val="none" w:sz="0" w:space="0" w:color="auto"/>
                <w:right w:val="none" w:sz="0" w:space="0" w:color="auto"/>
              </w:divBdr>
            </w:div>
          </w:divsChild>
        </w:div>
        <w:div w:id="482311578">
          <w:marLeft w:val="0"/>
          <w:marRight w:val="0"/>
          <w:marTop w:val="0"/>
          <w:marBottom w:val="0"/>
          <w:divBdr>
            <w:top w:val="none" w:sz="0" w:space="0" w:color="auto"/>
            <w:left w:val="none" w:sz="0" w:space="0" w:color="auto"/>
            <w:bottom w:val="none" w:sz="0" w:space="0" w:color="auto"/>
            <w:right w:val="none" w:sz="0" w:space="0" w:color="auto"/>
          </w:divBdr>
          <w:divsChild>
            <w:div w:id="1679693512">
              <w:marLeft w:val="0"/>
              <w:marRight w:val="0"/>
              <w:marTop w:val="0"/>
              <w:marBottom w:val="0"/>
              <w:divBdr>
                <w:top w:val="none" w:sz="0" w:space="0" w:color="auto"/>
                <w:left w:val="none" w:sz="0" w:space="0" w:color="auto"/>
                <w:bottom w:val="none" w:sz="0" w:space="0" w:color="auto"/>
                <w:right w:val="none" w:sz="0" w:space="0" w:color="auto"/>
              </w:divBdr>
            </w:div>
            <w:div w:id="124930477">
              <w:marLeft w:val="0"/>
              <w:marRight w:val="0"/>
              <w:marTop w:val="0"/>
              <w:marBottom w:val="0"/>
              <w:divBdr>
                <w:top w:val="none" w:sz="0" w:space="0" w:color="auto"/>
                <w:left w:val="none" w:sz="0" w:space="0" w:color="auto"/>
                <w:bottom w:val="none" w:sz="0" w:space="0" w:color="auto"/>
                <w:right w:val="none" w:sz="0" w:space="0" w:color="auto"/>
              </w:divBdr>
            </w:div>
          </w:divsChild>
        </w:div>
        <w:div w:id="325942338">
          <w:marLeft w:val="0"/>
          <w:marRight w:val="0"/>
          <w:marTop w:val="0"/>
          <w:marBottom w:val="0"/>
          <w:divBdr>
            <w:top w:val="none" w:sz="0" w:space="0" w:color="auto"/>
            <w:left w:val="none" w:sz="0" w:space="0" w:color="auto"/>
            <w:bottom w:val="none" w:sz="0" w:space="0" w:color="auto"/>
            <w:right w:val="none" w:sz="0" w:space="0" w:color="auto"/>
          </w:divBdr>
          <w:divsChild>
            <w:div w:id="536237905">
              <w:marLeft w:val="0"/>
              <w:marRight w:val="0"/>
              <w:marTop w:val="0"/>
              <w:marBottom w:val="0"/>
              <w:divBdr>
                <w:top w:val="none" w:sz="0" w:space="0" w:color="auto"/>
                <w:left w:val="none" w:sz="0" w:space="0" w:color="auto"/>
                <w:bottom w:val="none" w:sz="0" w:space="0" w:color="auto"/>
                <w:right w:val="none" w:sz="0" w:space="0" w:color="auto"/>
              </w:divBdr>
            </w:div>
            <w:div w:id="1374694170">
              <w:marLeft w:val="0"/>
              <w:marRight w:val="0"/>
              <w:marTop w:val="0"/>
              <w:marBottom w:val="0"/>
              <w:divBdr>
                <w:top w:val="none" w:sz="0" w:space="0" w:color="auto"/>
                <w:left w:val="none" w:sz="0" w:space="0" w:color="auto"/>
                <w:bottom w:val="none" w:sz="0" w:space="0" w:color="auto"/>
                <w:right w:val="none" w:sz="0" w:space="0" w:color="auto"/>
              </w:divBdr>
            </w:div>
          </w:divsChild>
        </w:div>
        <w:div w:id="101539475">
          <w:marLeft w:val="0"/>
          <w:marRight w:val="0"/>
          <w:marTop w:val="0"/>
          <w:marBottom w:val="0"/>
          <w:divBdr>
            <w:top w:val="none" w:sz="0" w:space="0" w:color="auto"/>
            <w:left w:val="none" w:sz="0" w:space="0" w:color="auto"/>
            <w:bottom w:val="none" w:sz="0" w:space="0" w:color="auto"/>
            <w:right w:val="none" w:sz="0" w:space="0" w:color="auto"/>
          </w:divBdr>
          <w:divsChild>
            <w:div w:id="774637041">
              <w:marLeft w:val="0"/>
              <w:marRight w:val="0"/>
              <w:marTop w:val="0"/>
              <w:marBottom w:val="0"/>
              <w:divBdr>
                <w:top w:val="none" w:sz="0" w:space="0" w:color="auto"/>
                <w:left w:val="none" w:sz="0" w:space="0" w:color="auto"/>
                <w:bottom w:val="none" w:sz="0" w:space="0" w:color="auto"/>
                <w:right w:val="none" w:sz="0" w:space="0" w:color="auto"/>
              </w:divBdr>
            </w:div>
          </w:divsChild>
        </w:div>
        <w:div w:id="1829056917">
          <w:marLeft w:val="0"/>
          <w:marRight w:val="0"/>
          <w:marTop w:val="0"/>
          <w:marBottom w:val="0"/>
          <w:divBdr>
            <w:top w:val="none" w:sz="0" w:space="0" w:color="auto"/>
            <w:left w:val="none" w:sz="0" w:space="0" w:color="auto"/>
            <w:bottom w:val="none" w:sz="0" w:space="0" w:color="auto"/>
            <w:right w:val="none" w:sz="0" w:space="0" w:color="auto"/>
          </w:divBdr>
          <w:divsChild>
            <w:div w:id="1281105654">
              <w:marLeft w:val="0"/>
              <w:marRight w:val="0"/>
              <w:marTop w:val="0"/>
              <w:marBottom w:val="0"/>
              <w:divBdr>
                <w:top w:val="none" w:sz="0" w:space="0" w:color="auto"/>
                <w:left w:val="none" w:sz="0" w:space="0" w:color="auto"/>
                <w:bottom w:val="none" w:sz="0" w:space="0" w:color="auto"/>
                <w:right w:val="none" w:sz="0" w:space="0" w:color="auto"/>
              </w:divBdr>
            </w:div>
            <w:div w:id="1661807502">
              <w:marLeft w:val="0"/>
              <w:marRight w:val="0"/>
              <w:marTop w:val="0"/>
              <w:marBottom w:val="0"/>
              <w:divBdr>
                <w:top w:val="none" w:sz="0" w:space="0" w:color="auto"/>
                <w:left w:val="none" w:sz="0" w:space="0" w:color="auto"/>
                <w:bottom w:val="none" w:sz="0" w:space="0" w:color="auto"/>
                <w:right w:val="none" w:sz="0" w:space="0" w:color="auto"/>
              </w:divBdr>
            </w:div>
          </w:divsChild>
        </w:div>
        <w:div w:id="67651449">
          <w:marLeft w:val="0"/>
          <w:marRight w:val="0"/>
          <w:marTop w:val="0"/>
          <w:marBottom w:val="0"/>
          <w:divBdr>
            <w:top w:val="none" w:sz="0" w:space="0" w:color="auto"/>
            <w:left w:val="none" w:sz="0" w:space="0" w:color="auto"/>
            <w:bottom w:val="none" w:sz="0" w:space="0" w:color="auto"/>
            <w:right w:val="none" w:sz="0" w:space="0" w:color="auto"/>
          </w:divBdr>
          <w:divsChild>
            <w:div w:id="1018969367">
              <w:marLeft w:val="0"/>
              <w:marRight w:val="0"/>
              <w:marTop w:val="0"/>
              <w:marBottom w:val="0"/>
              <w:divBdr>
                <w:top w:val="none" w:sz="0" w:space="0" w:color="auto"/>
                <w:left w:val="none" w:sz="0" w:space="0" w:color="auto"/>
                <w:bottom w:val="none" w:sz="0" w:space="0" w:color="auto"/>
                <w:right w:val="none" w:sz="0" w:space="0" w:color="auto"/>
              </w:divBdr>
            </w:div>
            <w:div w:id="683362879">
              <w:marLeft w:val="0"/>
              <w:marRight w:val="0"/>
              <w:marTop w:val="0"/>
              <w:marBottom w:val="0"/>
              <w:divBdr>
                <w:top w:val="none" w:sz="0" w:space="0" w:color="auto"/>
                <w:left w:val="none" w:sz="0" w:space="0" w:color="auto"/>
                <w:bottom w:val="none" w:sz="0" w:space="0" w:color="auto"/>
                <w:right w:val="none" w:sz="0" w:space="0" w:color="auto"/>
              </w:divBdr>
            </w:div>
          </w:divsChild>
        </w:div>
        <w:div w:id="801845749">
          <w:marLeft w:val="0"/>
          <w:marRight w:val="0"/>
          <w:marTop w:val="0"/>
          <w:marBottom w:val="0"/>
          <w:divBdr>
            <w:top w:val="none" w:sz="0" w:space="0" w:color="auto"/>
            <w:left w:val="none" w:sz="0" w:space="0" w:color="auto"/>
            <w:bottom w:val="none" w:sz="0" w:space="0" w:color="auto"/>
            <w:right w:val="none" w:sz="0" w:space="0" w:color="auto"/>
          </w:divBdr>
          <w:divsChild>
            <w:div w:id="2047021198">
              <w:marLeft w:val="0"/>
              <w:marRight w:val="0"/>
              <w:marTop w:val="0"/>
              <w:marBottom w:val="0"/>
              <w:divBdr>
                <w:top w:val="none" w:sz="0" w:space="0" w:color="auto"/>
                <w:left w:val="none" w:sz="0" w:space="0" w:color="auto"/>
                <w:bottom w:val="none" w:sz="0" w:space="0" w:color="auto"/>
                <w:right w:val="none" w:sz="0" w:space="0" w:color="auto"/>
              </w:divBdr>
            </w:div>
          </w:divsChild>
        </w:div>
        <w:div w:id="186917290">
          <w:marLeft w:val="0"/>
          <w:marRight w:val="0"/>
          <w:marTop w:val="0"/>
          <w:marBottom w:val="0"/>
          <w:divBdr>
            <w:top w:val="none" w:sz="0" w:space="0" w:color="auto"/>
            <w:left w:val="none" w:sz="0" w:space="0" w:color="auto"/>
            <w:bottom w:val="none" w:sz="0" w:space="0" w:color="auto"/>
            <w:right w:val="none" w:sz="0" w:space="0" w:color="auto"/>
          </w:divBdr>
          <w:divsChild>
            <w:div w:id="553469523">
              <w:marLeft w:val="0"/>
              <w:marRight w:val="0"/>
              <w:marTop w:val="0"/>
              <w:marBottom w:val="0"/>
              <w:divBdr>
                <w:top w:val="none" w:sz="0" w:space="0" w:color="auto"/>
                <w:left w:val="none" w:sz="0" w:space="0" w:color="auto"/>
                <w:bottom w:val="none" w:sz="0" w:space="0" w:color="auto"/>
                <w:right w:val="none" w:sz="0" w:space="0" w:color="auto"/>
              </w:divBdr>
            </w:div>
            <w:div w:id="203949383">
              <w:marLeft w:val="0"/>
              <w:marRight w:val="0"/>
              <w:marTop w:val="0"/>
              <w:marBottom w:val="0"/>
              <w:divBdr>
                <w:top w:val="none" w:sz="0" w:space="0" w:color="auto"/>
                <w:left w:val="none" w:sz="0" w:space="0" w:color="auto"/>
                <w:bottom w:val="none" w:sz="0" w:space="0" w:color="auto"/>
                <w:right w:val="none" w:sz="0" w:space="0" w:color="auto"/>
              </w:divBdr>
            </w:div>
          </w:divsChild>
        </w:div>
        <w:div w:id="395008811">
          <w:marLeft w:val="0"/>
          <w:marRight w:val="0"/>
          <w:marTop w:val="0"/>
          <w:marBottom w:val="0"/>
          <w:divBdr>
            <w:top w:val="none" w:sz="0" w:space="0" w:color="auto"/>
            <w:left w:val="none" w:sz="0" w:space="0" w:color="auto"/>
            <w:bottom w:val="none" w:sz="0" w:space="0" w:color="auto"/>
            <w:right w:val="none" w:sz="0" w:space="0" w:color="auto"/>
          </w:divBdr>
          <w:divsChild>
            <w:div w:id="2064936738">
              <w:marLeft w:val="0"/>
              <w:marRight w:val="0"/>
              <w:marTop w:val="0"/>
              <w:marBottom w:val="0"/>
              <w:divBdr>
                <w:top w:val="none" w:sz="0" w:space="0" w:color="auto"/>
                <w:left w:val="none" w:sz="0" w:space="0" w:color="auto"/>
                <w:bottom w:val="none" w:sz="0" w:space="0" w:color="auto"/>
                <w:right w:val="none" w:sz="0" w:space="0" w:color="auto"/>
              </w:divBdr>
            </w:div>
            <w:div w:id="41513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61765">
      <w:bodyDiv w:val="1"/>
      <w:marLeft w:val="0"/>
      <w:marRight w:val="0"/>
      <w:marTop w:val="0"/>
      <w:marBottom w:val="0"/>
      <w:divBdr>
        <w:top w:val="none" w:sz="0" w:space="0" w:color="auto"/>
        <w:left w:val="none" w:sz="0" w:space="0" w:color="auto"/>
        <w:bottom w:val="none" w:sz="0" w:space="0" w:color="auto"/>
        <w:right w:val="none" w:sz="0" w:space="0" w:color="auto"/>
      </w:divBdr>
      <w:divsChild>
        <w:div w:id="1880780467">
          <w:marLeft w:val="0"/>
          <w:marRight w:val="0"/>
          <w:marTop w:val="0"/>
          <w:marBottom w:val="0"/>
          <w:divBdr>
            <w:top w:val="none" w:sz="0" w:space="0" w:color="auto"/>
            <w:left w:val="none" w:sz="0" w:space="0" w:color="auto"/>
            <w:bottom w:val="none" w:sz="0" w:space="0" w:color="auto"/>
            <w:right w:val="none" w:sz="0" w:space="0" w:color="auto"/>
          </w:divBdr>
        </w:div>
        <w:div w:id="1714886568">
          <w:marLeft w:val="0"/>
          <w:marRight w:val="0"/>
          <w:marTop w:val="0"/>
          <w:marBottom w:val="0"/>
          <w:divBdr>
            <w:top w:val="none" w:sz="0" w:space="0" w:color="auto"/>
            <w:left w:val="none" w:sz="0" w:space="0" w:color="auto"/>
            <w:bottom w:val="none" w:sz="0" w:space="0" w:color="auto"/>
            <w:right w:val="none" w:sz="0" w:space="0" w:color="auto"/>
          </w:divBdr>
        </w:div>
        <w:div w:id="142040297">
          <w:marLeft w:val="0"/>
          <w:marRight w:val="0"/>
          <w:marTop w:val="0"/>
          <w:marBottom w:val="0"/>
          <w:divBdr>
            <w:top w:val="none" w:sz="0" w:space="0" w:color="auto"/>
            <w:left w:val="none" w:sz="0" w:space="0" w:color="auto"/>
            <w:bottom w:val="none" w:sz="0" w:space="0" w:color="auto"/>
            <w:right w:val="none" w:sz="0" w:space="0" w:color="auto"/>
          </w:divBdr>
        </w:div>
        <w:div w:id="57097904">
          <w:marLeft w:val="0"/>
          <w:marRight w:val="0"/>
          <w:marTop w:val="0"/>
          <w:marBottom w:val="0"/>
          <w:divBdr>
            <w:top w:val="none" w:sz="0" w:space="0" w:color="auto"/>
            <w:left w:val="none" w:sz="0" w:space="0" w:color="auto"/>
            <w:bottom w:val="none" w:sz="0" w:space="0" w:color="auto"/>
            <w:right w:val="none" w:sz="0" w:space="0" w:color="auto"/>
          </w:divBdr>
        </w:div>
      </w:divsChild>
    </w:div>
    <w:div w:id="178012850">
      <w:bodyDiv w:val="1"/>
      <w:marLeft w:val="0"/>
      <w:marRight w:val="0"/>
      <w:marTop w:val="0"/>
      <w:marBottom w:val="0"/>
      <w:divBdr>
        <w:top w:val="none" w:sz="0" w:space="0" w:color="auto"/>
        <w:left w:val="none" w:sz="0" w:space="0" w:color="auto"/>
        <w:bottom w:val="none" w:sz="0" w:space="0" w:color="auto"/>
        <w:right w:val="none" w:sz="0" w:space="0" w:color="auto"/>
      </w:divBdr>
      <w:divsChild>
        <w:div w:id="2020501619">
          <w:marLeft w:val="0"/>
          <w:marRight w:val="0"/>
          <w:marTop w:val="0"/>
          <w:marBottom w:val="0"/>
          <w:divBdr>
            <w:top w:val="none" w:sz="0" w:space="0" w:color="auto"/>
            <w:left w:val="none" w:sz="0" w:space="0" w:color="auto"/>
            <w:bottom w:val="none" w:sz="0" w:space="0" w:color="auto"/>
            <w:right w:val="none" w:sz="0" w:space="0" w:color="auto"/>
          </w:divBdr>
        </w:div>
        <w:div w:id="964458606">
          <w:marLeft w:val="0"/>
          <w:marRight w:val="0"/>
          <w:marTop w:val="0"/>
          <w:marBottom w:val="0"/>
          <w:divBdr>
            <w:top w:val="none" w:sz="0" w:space="0" w:color="auto"/>
            <w:left w:val="none" w:sz="0" w:space="0" w:color="auto"/>
            <w:bottom w:val="none" w:sz="0" w:space="0" w:color="auto"/>
            <w:right w:val="none" w:sz="0" w:space="0" w:color="auto"/>
          </w:divBdr>
        </w:div>
        <w:div w:id="1143279040">
          <w:marLeft w:val="0"/>
          <w:marRight w:val="0"/>
          <w:marTop w:val="0"/>
          <w:marBottom w:val="0"/>
          <w:divBdr>
            <w:top w:val="none" w:sz="0" w:space="0" w:color="auto"/>
            <w:left w:val="none" w:sz="0" w:space="0" w:color="auto"/>
            <w:bottom w:val="none" w:sz="0" w:space="0" w:color="auto"/>
            <w:right w:val="none" w:sz="0" w:space="0" w:color="auto"/>
          </w:divBdr>
        </w:div>
        <w:div w:id="61176162">
          <w:marLeft w:val="0"/>
          <w:marRight w:val="0"/>
          <w:marTop w:val="0"/>
          <w:marBottom w:val="0"/>
          <w:divBdr>
            <w:top w:val="none" w:sz="0" w:space="0" w:color="auto"/>
            <w:left w:val="none" w:sz="0" w:space="0" w:color="auto"/>
            <w:bottom w:val="none" w:sz="0" w:space="0" w:color="auto"/>
            <w:right w:val="none" w:sz="0" w:space="0" w:color="auto"/>
          </w:divBdr>
        </w:div>
        <w:div w:id="1538161706">
          <w:marLeft w:val="0"/>
          <w:marRight w:val="0"/>
          <w:marTop w:val="0"/>
          <w:marBottom w:val="0"/>
          <w:divBdr>
            <w:top w:val="none" w:sz="0" w:space="0" w:color="auto"/>
            <w:left w:val="none" w:sz="0" w:space="0" w:color="auto"/>
            <w:bottom w:val="none" w:sz="0" w:space="0" w:color="auto"/>
            <w:right w:val="none" w:sz="0" w:space="0" w:color="auto"/>
          </w:divBdr>
        </w:div>
        <w:div w:id="22561835">
          <w:marLeft w:val="0"/>
          <w:marRight w:val="0"/>
          <w:marTop w:val="0"/>
          <w:marBottom w:val="0"/>
          <w:divBdr>
            <w:top w:val="none" w:sz="0" w:space="0" w:color="auto"/>
            <w:left w:val="none" w:sz="0" w:space="0" w:color="auto"/>
            <w:bottom w:val="none" w:sz="0" w:space="0" w:color="auto"/>
            <w:right w:val="none" w:sz="0" w:space="0" w:color="auto"/>
          </w:divBdr>
        </w:div>
        <w:div w:id="1159689079">
          <w:marLeft w:val="0"/>
          <w:marRight w:val="0"/>
          <w:marTop w:val="0"/>
          <w:marBottom w:val="0"/>
          <w:divBdr>
            <w:top w:val="none" w:sz="0" w:space="0" w:color="auto"/>
            <w:left w:val="none" w:sz="0" w:space="0" w:color="auto"/>
            <w:bottom w:val="none" w:sz="0" w:space="0" w:color="auto"/>
            <w:right w:val="none" w:sz="0" w:space="0" w:color="auto"/>
          </w:divBdr>
        </w:div>
        <w:div w:id="1466316138">
          <w:marLeft w:val="0"/>
          <w:marRight w:val="0"/>
          <w:marTop w:val="0"/>
          <w:marBottom w:val="0"/>
          <w:divBdr>
            <w:top w:val="none" w:sz="0" w:space="0" w:color="auto"/>
            <w:left w:val="none" w:sz="0" w:space="0" w:color="auto"/>
            <w:bottom w:val="none" w:sz="0" w:space="0" w:color="auto"/>
            <w:right w:val="none" w:sz="0" w:space="0" w:color="auto"/>
          </w:divBdr>
        </w:div>
        <w:div w:id="912006668">
          <w:marLeft w:val="0"/>
          <w:marRight w:val="0"/>
          <w:marTop w:val="0"/>
          <w:marBottom w:val="0"/>
          <w:divBdr>
            <w:top w:val="none" w:sz="0" w:space="0" w:color="auto"/>
            <w:left w:val="none" w:sz="0" w:space="0" w:color="auto"/>
            <w:bottom w:val="none" w:sz="0" w:space="0" w:color="auto"/>
            <w:right w:val="none" w:sz="0" w:space="0" w:color="auto"/>
          </w:divBdr>
        </w:div>
        <w:div w:id="1370380645">
          <w:marLeft w:val="0"/>
          <w:marRight w:val="0"/>
          <w:marTop w:val="0"/>
          <w:marBottom w:val="0"/>
          <w:divBdr>
            <w:top w:val="none" w:sz="0" w:space="0" w:color="auto"/>
            <w:left w:val="none" w:sz="0" w:space="0" w:color="auto"/>
            <w:bottom w:val="none" w:sz="0" w:space="0" w:color="auto"/>
            <w:right w:val="none" w:sz="0" w:space="0" w:color="auto"/>
          </w:divBdr>
        </w:div>
        <w:div w:id="269093244">
          <w:marLeft w:val="0"/>
          <w:marRight w:val="0"/>
          <w:marTop w:val="0"/>
          <w:marBottom w:val="0"/>
          <w:divBdr>
            <w:top w:val="none" w:sz="0" w:space="0" w:color="auto"/>
            <w:left w:val="none" w:sz="0" w:space="0" w:color="auto"/>
            <w:bottom w:val="none" w:sz="0" w:space="0" w:color="auto"/>
            <w:right w:val="none" w:sz="0" w:space="0" w:color="auto"/>
          </w:divBdr>
        </w:div>
        <w:div w:id="1958639510">
          <w:marLeft w:val="0"/>
          <w:marRight w:val="0"/>
          <w:marTop w:val="0"/>
          <w:marBottom w:val="0"/>
          <w:divBdr>
            <w:top w:val="none" w:sz="0" w:space="0" w:color="auto"/>
            <w:left w:val="none" w:sz="0" w:space="0" w:color="auto"/>
            <w:bottom w:val="none" w:sz="0" w:space="0" w:color="auto"/>
            <w:right w:val="none" w:sz="0" w:space="0" w:color="auto"/>
          </w:divBdr>
        </w:div>
        <w:div w:id="1316492019">
          <w:marLeft w:val="0"/>
          <w:marRight w:val="0"/>
          <w:marTop w:val="0"/>
          <w:marBottom w:val="0"/>
          <w:divBdr>
            <w:top w:val="none" w:sz="0" w:space="0" w:color="auto"/>
            <w:left w:val="none" w:sz="0" w:space="0" w:color="auto"/>
            <w:bottom w:val="none" w:sz="0" w:space="0" w:color="auto"/>
            <w:right w:val="none" w:sz="0" w:space="0" w:color="auto"/>
          </w:divBdr>
        </w:div>
        <w:div w:id="349376793">
          <w:marLeft w:val="0"/>
          <w:marRight w:val="0"/>
          <w:marTop w:val="0"/>
          <w:marBottom w:val="0"/>
          <w:divBdr>
            <w:top w:val="none" w:sz="0" w:space="0" w:color="auto"/>
            <w:left w:val="none" w:sz="0" w:space="0" w:color="auto"/>
            <w:bottom w:val="none" w:sz="0" w:space="0" w:color="auto"/>
            <w:right w:val="none" w:sz="0" w:space="0" w:color="auto"/>
          </w:divBdr>
        </w:div>
        <w:div w:id="1713578618">
          <w:marLeft w:val="0"/>
          <w:marRight w:val="0"/>
          <w:marTop w:val="0"/>
          <w:marBottom w:val="0"/>
          <w:divBdr>
            <w:top w:val="none" w:sz="0" w:space="0" w:color="auto"/>
            <w:left w:val="none" w:sz="0" w:space="0" w:color="auto"/>
            <w:bottom w:val="none" w:sz="0" w:space="0" w:color="auto"/>
            <w:right w:val="none" w:sz="0" w:space="0" w:color="auto"/>
          </w:divBdr>
        </w:div>
        <w:div w:id="1080365462">
          <w:marLeft w:val="0"/>
          <w:marRight w:val="0"/>
          <w:marTop w:val="0"/>
          <w:marBottom w:val="0"/>
          <w:divBdr>
            <w:top w:val="none" w:sz="0" w:space="0" w:color="auto"/>
            <w:left w:val="none" w:sz="0" w:space="0" w:color="auto"/>
            <w:bottom w:val="none" w:sz="0" w:space="0" w:color="auto"/>
            <w:right w:val="none" w:sz="0" w:space="0" w:color="auto"/>
          </w:divBdr>
        </w:div>
        <w:div w:id="585305079">
          <w:marLeft w:val="0"/>
          <w:marRight w:val="0"/>
          <w:marTop w:val="0"/>
          <w:marBottom w:val="0"/>
          <w:divBdr>
            <w:top w:val="none" w:sz="0" w:space="0" w:color="auto"/>
            <w:left w:val="none" w:sz="0" w:space="0" w:color="auto"/>
            <w:bottom w:val="none" w:sz="0" w:space="0" w:color="auto"/>
            <w:right w:val="none" w:sz="0" w:space="0" w:color="auto"/>
          </w:divBdr>
        </w:div>
        <w:div w:id="96751064">
          <w:marLeft w:val="0"/>
          <w:marRight w:val="0"/>
          <w:marTop w:val="0"/>
          <w:marBottom w:val="0"/>
          <w:divBdr>
            <w:top w:val="none" w:sz="0" w:space="0" w:color="auto"/>
            <w:left w:val="none" w:sz="0" w:space="0" w:color="auto"/>
            <w:bottom w:val="none" w:sz="0" w:space="0" w:color="auto"/>
            <w:right w:val="none" w:sz="0" w:space="0" w:color="auto"/>
          </w:divBdr>
        </w:div>
        <w:div w:id="1786464928">
          <w:marLeft w:val="0"/>
          <w:marRight w:val="0"/>
          <w:marTop w:val="0"/>
          <w:marBottom w:val="0"/>
          <w:divBdr>
            <w:top w:val="none" w:sz="0" w:space="0" w:color="auto"/>
            <w:left w:val="none" w:sz="0" w:space="0" w:color="auto"/>
            <w:bottom w:val="none" w:sz="0" w:space="0" w:color="auto"/>
            <w:right w:val="none" w:sz="0" w:space="0" w:color="auto"/>
          </w:divBdr>
        </w:div>
      </w:divsChild>
    </w:div>
    <w:div w:id="248660835">
      <w:bodyDiv w:val="1"/>
      <w:marLeft w:val="0"/>
      <w:marRight w:val="0"/>
      <w:marTop w:val="0"/>
      <w:marBottom w:val="0"/>
      <w:divBdr>
        <w:top w:val="none" w:sz="0" w:space="0" w:color="auto"/>
        <w:left w:val="none" w:sz="0" w:space="0" w:color="auto"/>
        <w:bottom w:val="none" w:sz="0" w:space="0" w:color="auto"/>
        <w:right w:val="none" w:sz="0" w:space="0" w:color="auto"/>
      </w:divBdr>
    </w:div>
    <w:div w:id="263730603">
      <w:bodyDiv w:val="1"/>
      <w:marLeft w:val="0"/>
      <w:marRight w:val="0"/>
      <w:marTop w:val="0"/>
      <w:marBottom w:val="0"/>
      <w:divBdr>
        <w:top w:val="none" w:sz="0" w:space="0" w:color="auto"/>
        <w:left w:val="none" w:sz="0" w:space="0" w:color="auto"/>
        <w:bottom w:val="none" w:sz="0" w:space="0" w:color="auto"/>
        <w:right w:val="none" w:sz="0" w:space="0" w:color="auto"/>
      </w:divBdr>
      <w:divsChild>
        <w:div w:id="1782532501">
          <w:marLeft w:val="0"/>
          <w:marRight w:val="0"/>
          <w:marTop w:val="0"/>
          <w:marBottom w:val="0"/>
          <w:divBdr>
            <w:top w:val="none" w:sz="0" w:space="0" w:color="auto"/>
            <w:left w:val="none" w:sz="0" w:space="0" w:color="auto"/>
            <w:bottom w:val="none" w:sz="0" w:space="0" w:color="auto"/>
            <w:right w:val="none" w:sz="0" w:space="0" w:color="auto"/>
          </w:divBdr>
        </w:div>
        <w:div w:id="47146996">
          <w:marLeft w:val="0"/>
          <w:marRight w:val="0"/>
          <w:marTop w:val="0"/>
          <w:marBottom w:val="0"/>
          <w:divBdr>
            <w:top w:val="none" w:sz="0" w:space="0" w:color="auto"/>
            <w:left w:val="none" w:sz="0" w:space="0" w:color="auto"/>
            <w:bottom w:val="none" w:sz="0" w:space="0" w:color="auto"/>
            <w:right w:val="none" w:sz="0" w:space="0" w:color="auto"/>
          </w:divBdr>
        </w:div>
        <w:div w:id="312411998">
          <w:marLeft w:val="0"/>
          <w:marRight w:val="0"/>
          <w:marTop w:val="0"/>
          <w:marBottom w:val="0"/>
          <w:divBdr>
            <w:top w:val="none" w:sz="0" w:space="0" w:color="auto"/>
            <w:left w:val="none" w:sz="0" w:space="0" w:color="auto"/>
            <w:bottom w:val="none" w:sz="0" w:space="0" w:color="auto"/>
            <w:right w:val="none" w:sz="0" w:space="0" w:color="auto"/>
          </w:divBdr>
        </w:div>
        <w:div w:id="1032462823">
          <w:marLeft w:val="0"/>
          <w:marRight w:val="0"/>
          <w:marTop w:val="0"/>
          <w:marBottom w:val="0"/>
          <w:divBdr>
            <w:top w:val="none" w:sz="0" w:space="0" w:color="auto"/>
            <w:left w:val="none" w:sz="0" w:space="0" w:color="auto"/>
            <w:bottom w:val="none" w:sz="0" w:space="0" w:color="auto"/>
            <w:right w:val="none" w:sz="0" w:space="0" w:color="auto"/>
          </w:divBdr>
        </w:div>
        <w:div w:id="1612934402">
          <w:marLeft w:val="0"/>
          <w:marRight w:val="0"/>
          <w:marTop w:val="0"/>
          <w:marBottom w:val="0"/>
          <w:divBdr>
            <w:top w:val="none" w:sz="0" w:space="0" w:color="auto"/>
            <w:left w:val="none" w:sz="0" w:space="0" w:color="auto"/>
            <w:bottom w:val="none" w:sz="0" w:space="0" w:color="auto"/>
            <w:right w:val="none" w:sz="0" w:space="0" w:color="auto"/>
          </w:divBdr>
          <w:divsChild>
            <w:div w:id="1846481553">
              <w:marLeft w:val="-75"/>
              <w:marRight w:val="0"/>
              <w:marTop w:val="30"/>
              <w:marBottom w:val="30"/>
              <w:divBdr>
                <w:top w:val="none" w:sz="0" w:space="0" w:color="auto"/>
                <w:left w:val="none" w:sz="0" w:space="0" w:color="auto"/>
                <w:bottom w:val="none" w:sz="0" w:space="0" w:color="auto"/>
                <w:right w:val="none" w:sz="0" w:space="0" w:color="auto"/>
              </w:divBdr>
              <w:divsChild>
                <w:div w:id="583681916">
                  <w:marLeft w:val="0"/>
                  <w:marRight w:val="0"/>
                  <w:marTop w:val="0"/>
                  <w:marBottom w:val="0"/>
                  <w:divBdr>
                    <w:top w:val="none" w:sz="0" w:space="0" w:color="auto"/>
                    <w:left w:val="none" w:sz="0" w:space="0" w:color="auto"/>
                    <w:bottom w:val="none" w:sz="0" w:space="0" w:color="auto"/>
                    <w:right w:val="none" w:sz="0" w:space="0" w:color="auto"/>
                  </w:divBdr>
                  <w:divsChild>
                    <w:div w:id="792554344">
                      <w:marLeft w:val="0"/>
                      <w:marRight w:val="0"/>
                      <w:marTop w:val="0"/>
                      <w:marBottom w:val="0"/>
                      <w:divBdr>
                        <w:top w:val="none" w:sz="0" w:space="0" w:color="auto"/>
                        <w:left w:val="none" w:sz="0" w:space="0" w:color="auto"/>
                        <w:bottom w:val="none" w:sz="0" w:space="0" w:color="auto"/>
                        <w:right w:val="none" w:sz="0" w:space="0" w:color="auto"/>
                      </w:divBdr>
                    </w:div>
                  </w:divsChild>
                </w:div>
                <w:div w:id="404307168">
                  <w:marLeft w:val="0"/>
                  <w:marRight w:val="0"/>
                  <w:marTop w:val="0"/>
                  <w:marBottom w:val="0"/>
                  <w:divBdr>
                    <w:top w:val="none" w:sz="0" w:space="0" w:color="auto"/>
                    <w:left w:val="none" w:sz="0" w:space="0" w:color="auto"/>
                    <w:bottom w:val="none" w:sz="0" w:space="0" w:color="auto"/>
                    <w:right w:val="none" w:sz="0" w:space="0" w:color="auto"/>
                  </w:divBdr>
                  <w:divsChild>
                    <w:div w:id="1836996111">
                      <w:marLeft w:val="0"/>
                      <w:marRight w:val="0"/>
                      <w:marTop w:val="0"/>
                      <w:marBottom w:val="0"/>
                      <w:divBdr>
                        <w:top w:val="none" w:sz="0" w:space="0" w:color="auto"/>
                        <w:left w:val="none" w:sz="0" w:space="0" w:color="auto"/>
                        <w:bottom w:val="none" w:sz="0" w:space="0" w:color="auto"/>
                        <w:right w:val="none" w:sz="0" w:space="0" w:color="auto"/>
                      </w:divBdr>
                    </w:div>
                  </w:divsChild>
                </w:div>
                <w:div w:id="254829953">
                  <w:marLeft w:val="0"/>
                  <w:marRight w:val="0"/>
                  <w:marTop w:val="0"/>
                  <w:marBottom w:val="0"/>
                  <w:divBdr>
                    <w:top w:val="none" w:sz="0" w:space="0" w:color="auto"/>
                    <w:left w:val="none" w:sz="0" w:space="0" w:color="auto"/>
                    <w:bottom w:val="none" w:sz="0" w:space="0" w:color="auto"/>
                    <w:right w:val="none" w:sz="0" w:space="0" w:color="auto"/>
                  </w:divBdr>
                  <w:divsChild>
                    <w:div w:id="1838494647">
                      <w:marLeft w:val="0"/>
                      <w:marRight w:val="0"/>
                      <w:marTop w:val="0"/>
                      <w:marBottom w:val="0"/>
                      <w:divBdr>
                        <w:top w:val="none" w:sz="0" w:space="0" w:color="auto"/>
                        <w:left w:val="none" w:sz="0" w:space="0" w:color="auto"/>
                        <w:bottom w:val="none" w:sz="0" w:space="0" w:color="auto"/>
                        <w:right w:val="none" w:sz="0" w:space="0" w:color="auto"/>
                      </w:divBdr>
                    </w:div>
                  </w:divsChild>
                </w:div>
                <w:div w:id="1624724700">
                  <w:marLeft w:val="0"/>
                  <w:marRight w:val="0"/>
                  <w:marTop w:val="0"/>
                  <w:marBottom w:val="0"/>
                  <w:divBdr>
                    <w:top w:val="none" w:sz="0" w:space="0" w:color="auto"/>
                    <w:left w:val="none" w:sz="0" w:space="0" w:color="auto"/>
                    <w:bottom w:val="none" w:sz="0" w:space="0" w:color="auto"/>
                    <w:right w:val="none" w:sz="0" w:space="0" w:color="auto"/>
                  </w:divBdr>
                  <w:divsChild>
                    <w:div w:id="832331712">
                      <w:marLeft w:val="0"/>
                      <w:marRight w:val="0"/>
                      <w:marTop w:val="0"/>
                      <w:marBottom w:val="0"/>
                      <w:divBdr>
                        <w:top w:val="none" w:sz="0" w:space="0" w:color="auto"/>
                        <w:left w:val="none" w:sz="0" w:space="0" w:color="auto"/>
                        <w:bottom w:val="none" w:sz="0" w:space="0" w:color="auto"/>
                        <w:right w:val="none" w:sz="0" w:space="0" w:color="auto"/>
                      </w:divBdr>
                    </w:div>
                  </w:divsChild>
                </w:div>
                <w:div w:id="1428234337">
                  <w:marLeft w:val="0"/>
                  <w:marRight w:val="0"/>
                  <w:marTop w:val="0"/>
                  <w:marBottom w:val="0"/>
                  <w:divBdr>
                    <w:top w:val="none" w:sz="0" w:space="0" w:color="auto"/>
                    <w:left w:val="none" w:sz="0" w:space="0" w:color="auto"/>
                    <w:bottom w:val="none" w:sz="0" w:space="0" w:color="auto"/>
                    <w:right w:val="none" w:sz="0" w:space="0" w:color="auto"/>
                  </w:divBdr>
                  <w:divsChild>
                    <w:div w:id="643464959">
                      <w:marLeft w:val="0"/>
                      <w:marRight w:val="0"/>
                      <w:marTop w:val="0"/>
                      <w:marBottom w:val="0"/>
                      <w:divBdr>
                        <w:top w:val="none" w:sz="0" w:space="0" w:color="auto"/>
                        <w:left w:val="none" w:sz="0" w:space="0" w:color="auto"/>
                        <w:bottom w:val="none" w:sz="0" w:space="0" w:color="auto"/>
                        <w:right w:val="none" w:sz="0" w:space="0" w:color="auto"/>
                      </w:divBdr>
                    </w:div>
                    <w:div w:id="1030112515">
                      <w:marLeft w:val="0"/>
                      <w:marRight w:val="0"/>
                      <w:marTop w:val="0"/>
                      <w:marBottom w:val="0"/>
                      <w:divBdr>
                        <w:top w:val="none" w:sz="0" w:space="0" w:color="auto"/>
                        <w:left w:val="none" w:sz="0" w:space="0" w:color="auto"/>
                        <w:bottom w:val="none" w:sz="0" w:space="0" w:color="auto"/>
                        <w:right w:val="none" w:sz="0" w:space="0" w:color="auto"/>
                      </w:divBdr>
                    </w:div>
                    <w:div w:id="418909757">
                      <w:marLeft w:val="0"/>
                      <w:marRight w:val="0"/>
                      <w:marTop w:val="0"/>
                      <w:marBottom w:val="0"/>
                      <w:divBdr>
                        <w:top w:val="none" w:sz="0" w:space="0" w:color="auto"/>
                        <w:left w:val="none" w:sz="0" w:space="0" w:color="auto"/>
                        <w:bottom w:val="none" w:sz="0" w:space="0" w:color="auto"/>
                        <w:right w:val="none" w:sz="0" w:space="0" w:color="auto"/>
                      </w:divBdr>
                    </w:div>
                    <w:div w:id="1134447984">
                      <w:marLeft w:val="0"/>
                      <w:marRight w:val="0"/>
                      <w:marTop w:val="0"/>
                      <w:marBottom w:val="0"/>
                      <w:divBdr>
                        <w:top w:val="none" w:sz="0" w:space="0" w:color="auto"/>
                        <w:left w:val="none" w:sz="0" w:space="0" w:color="auto"/>
                        <w:bottom w:val="none" w:sz="0" w:space="0" w:color="auto"/>
                        <w:right w:val="none" w:sz="0" w:space="0" w:color="auto"/>
                      </w:divBdr>
                    </w:div>
                  </w:divsChild>
                </w:div>
                <w:div w:id="1818910505">
                  <w:marLeft w:val="0"/>
                  <w:marRight w:val="0"/>
                  <w:marTop w:val="0"/>
                  <w:marBottom w:val="0"/>
                  <w:divBdr>
                    <w:top w:val="none" w:sz="0" w:space="0" w:color="auto"/>
                    <w:left w:val="none" w:sz="0" w:space="0" w:color="auto"/>
                    <w:bottom w:val="none" w:sz="0" w:space="0" w:color="auto"/>
                    <w:right w:val="none" w:sz="0" w:space="0" w:color="auto"/>
                  </w:divBdr>
                  <w:divsChild>
                    <w:div w:id="960300492">
                      <w:marLeft w:val="0"/>
                      <w:marRight w:val="0"/>
                      <w:marTop w:val="0"/>
                      <w:marBottom w:val="0"/>
                      <w:divBdr>
                        <w:top w:val="none" w:sz="0" w:space="0" w:color="auto"/>
                        <w:left w:val="none" w:sz="0" w:space="0" w:color="auto"/>
                        <w:bottom w:val="none" w:sz="0" w:space="0" w:color="auto"/>
                        <w:right w:val="none" w:sz="0" w:space="0" w:color="auto"/>
                      </w:divBdr>
                    </w:div>
                  </w:divsChild>
                </w:div>
                <w:div w:id="72286472">
                  <w:marLeft w:val="0"/>
                  <w:marRight w:val="0"/>
                  <w:marTop w:val="0"/>
                  <w:marBottom w:val="0"/>
                  <w:divBdr>
                    <w:top w:val="none" w:sz="0" w:space="0" w:color="auto"/>
                    <w:left w:val="none" w:sz="0" w:space="0" w:color="auto"/>
                    <w:bottom w:val="none" w:sz="0" w:space="0" w:color="auto"/>
                    <w:right w:val="none" w:sz="0" w:space="0" w:color="auto"/>
                  </w:divBdr>
                  <w:divsChild>
                    <w:div w:id="1601142703">
                      <w:marLeft w:val="0"/>
                      <w:marRight w:val="0"/>
                      <w:marTop w:val="0"/>
                      <w:marBottom w:val="0"/>
                      <w:divBdr>
                        <w:top w:val="none" w:sz="0" w:space="0" w:color="auto"/>
                        <w:left w:val="none" w:sz="0" w:space="0" w:color="auto"/>
                        <w:bottom w:val="none" w:sz="0" w:space="0" w:color="auto"/>
                        <w:right w:val="none" w:sz="0" w:space="0" w:color="auto"/>
                      </w:divBdr>
                    </w:div>
                  </w:divsChild>
                </w:div>
                <w:div w:id="1570993704">
                  <w:marLeft w:val="0"/>
                  <w:marRight w:val="0"/>
                  <w:marTop w:val="0"/>
                  <w:marBottom w:val="0"/>
                  <w:divBdr>
                    <w:top w:val="none" w:sz="0" w:space="0" w:color="auto"/>
                    <w:left w:val="none" w:sz="0" w:space="0" w:color="auto"/>
                    <w:bottom w:val="none" w:sz="0" w:space="0" w:color="auto"/>
                    <w:right w:val="none" w:sz="0" w:space="0" w:color="auto"/>
                  </w:divBdr>
                  <w:divsChild>
                    <w:div w:id="128013313">
                      <w:marLeft w:val="0"/>
                      <w:marRight w:val="0"/>
                      <w:marTop w:val="0"/>
                      <w:marBottom w:val="0"/>
                      <w:divBdr>
                        <w:top w:val="none" w:sz="0" w:space="0" w:color="auto"/>
                        <w:left w:val="none" w:sz="0" w:space="0" w:color="auto"/>
                        <w:bottom w:val="none" w:sz="0" w:space="0" w:color="auto"/>
                        <w:right w:val="none" w:sz="0" w:space="0" w:color="auto"/>
                      </w:divBdr>
                    </w:div>
                    <w:div w:id="1186215422">
                      <w:marLeft w:val="0"/>
                      <w:marRight w:val="0"/>
                      <w:marTop w:val="0"/>
                      <w:marBottom w:val="0"/>
                      <w:divBdr>
                        <w:top w:val="none" w:sz="0" w:space="0" w:color="auto"/>
                        <w:left w:val="none" w:sz="0" w:space="0" w:color="auto"/>
                        <w:bottom w:val="none" w:sz="0" w:space="0" w:color="auto"/>
                        <w:right w:val="none" w:sz="0" w:space="0" w:color="auto"/>
                      </w:divBdr>
                    </w:div>
                    <w:div w:id="1754548298">
                      <w:marLeft w:val="0"/>
                      <w:marRight w:val="0"/>
                      <w:marTop w:val="0"/>
                      <w:marBottom w:val="0"/>
                      <w:divBdr>
                        <w:top w:val="none" w:sz="0" w:space="0" w:color="auto"/>
                        <w:left w:val="none" w:sz="0" w:space="0" w:color="auto"/>
                        <w:bottom w:val="none" w:sz="0" w:space="0" w:color="auto"/>
                        <w:right w:val="none" w:sz="0" w:space="0" w:color="auto"/>
                      </w:divBdr>
                    </w:div>
                  </w:divsChild>
                </w:div>
                <w:div w:id="1884906867">
                  <w:marLeft w:val="0"/>
                  <w:marRight w:val="0"/>
                  <w:marTop w:val="0"/>
                  <w:marBottom w:val="0"/>
                  <w:divBdr>
                    <w:top w:val="none" w:sz="0" w:space="0" w:color="auto"/>
                    <w:left w:val="none" w:sz="0" w:space="0" w:color="auto"/>
                    <w:bottom w:val="none" w:sz="0" w:space="0" w:color="auto"/>
                    <w:right w:val="none" w:sz="0" w:space="0" w:color="auto"/>
                  </w:divBdr>
                  <w:divsChild>
                    <w:div w:id="2141066431">
                      <w:marLeft w:val="0"/>
                      <w:marRight w:val="0"/>
                      <w:marTop w:val="0"/>
                      <w:marBottom w:val="0"/>
                      <w:divBdr>
                        <w:top w:val="none" w:sz="0" w:space="0" w:color="auto"/>
                        <w:left w:val="none" w:sz="0" w:space="0" w:color="auto"/>
                        <w:bottom w:val="none" w:sz="0" w:space="0" w:color="auto"/>
                        <w:right w:val="none" w:sz="0" w:space="0" w:color="auto"/>
                      </w:divBdr>
                    </w:div>
                  </w:divsChild>
                </w:div>
                <w:div w:id="1343437420">
                  <w:marLeft w:val="0"/>
                  <w:marRight w:val="0"/>
                  <w:marTop w:val="0"/>
                  <w:marBottom w:val="0"/>
                  <w:divBdr>
                    <w:top w:val="none" w:sz="0" w:space="0" w:color="auto"/>
                    <w:left w:val="none" w:sz="0" w:space="0" w:color="auto"/>
                    <w:bottom w:val="none" w:sz="0" w:space="0" w:color="auto"/>
                    <w:right w:val="none" w:sz="0" w:space="0" w:color="auto"/>
                  </w:divBdr>
                  <w:divsChild>
                    <w:div w:id="430970950">
                      <w:marLeft w:val="0"/>
                      <w:marRight w:val="0"/>
                      <w:marTop w:val="0"/>
                      <w:marBottom w:val="0"/>
                      <w:divBdr>
                        <w:top w:val="none" w:sz="0" w:space="0" w:color="auto"/>
                        <w:left w:val="none" w:sz="0" w:space="0" w:color="auto"/>
                        <w:bottom w:val="none" w:sz="0" w:space="0" w:color="auto"/>
                        <w:right w:val="none" w:sz="0" w:space="0" w:color="auto"/>
                      </w:divBdr>
                    </w:div>
                  </w:divsChild>
                </w:div>
                <w:div w:id="752512792">
                  <w:marLeft w:val="0"/>
                  <w:marRight w:val="0"/>
                  <w:marTop w:val="0"/>
                  <w:marBottom w:val="0"/>
                  <w:divBdr>
                    <w:top w:val="none" w:sz="0" w:space="0" w:color="auto"/>
                    <w:left w:val="none" w:sz="0" w:space="0" w:color="auto"/>
                    <w:bottom w:val="none" w:sz="0" w:space="0" w:color="auto"/>
                    <w:right w:val="none" w:sz="0" w:space="0" w:color="auto"/>
                  </w:divBdr>
                  <w:divsChild>
                    <w:div w:id="1815827591">
                      <w:marLeft w:val="0"/>
                      <w:marRight w:val="0"/>
                      <w:marTop w:val="0"/>
                      <w:marBottom w:val="0"/>
                      <w:divBdr>
                        <w:top w:val="none" w:sz="0" w:space="0" w:color="auto"/>
                        <w:left w:val="none" w:sz="0" w:space="0" w:color="auto"/>
                        <w:bottom w:val="none" w:sz="0" w:space="0" w:color="auto"/>
                        <w:right w:val="none" w:sz="0" w:space="0" w:color="auto"/>
                      </w:divBdr>
                    </w:div>
                    <w:div w:id="1439643997">
                      <w:marLeft w:val="0"/>
                      <w:marRight w:val="0"/>
                      <w:marTop w:val="0"/>
                      <w:marBottom w:val="0"/>
                      <w:divBdr>
                        <w:top w:val="none" w:sz="0" w:space="0" w:color="auto"/>
                        <w:left w:val="none" w:sz="0" w:space="0" w:color="auto"/>
                        <w:bottom w:val="none" w:sz="0" w:space="0" w:color="auto"/>
                        <w:right w:val="none" w:sz="0" w:space="0" w:color="auto"/>
                      </w:divBdr>
                    </w:div>
                  </w:divsChild>
                </w:div>
                <w:div w:id="629866647">
                  <w:marLeft w:val="0"/>
                  <w:marRight w:val="0"/>
                  <w:marTop w:val="0"/>
                  <w:marBottom w:val="0"/>
                  <w:divBdr>
                    <w:top w:val="none" w:sz="0" w:space="0" w:color="auto"/>
                    <w:left w:val="none" w:sz="0" w:space="0" w:color="auto"/>
                    <w:bottom w:val="none" w:sz="0" w:space="0" w:color="auto"/>
                    <w:right w:val="none" w:sz="0" w:space="0" w:color="auto"/>
                  </w:divBdr>
                  <w:divsChild>
                    <w:div w:id="552694232">
                      <w:marLeft w:val="0"/>
                      <w:marRight w:val="0"/>
                      <w:marTop w:val="0"/>
                      <w:marBottom w:val="0"/>
                      <w:divBdr>
                        <w:top w:val="none" w:sz="0" w:space="0" w:color="auto"/>
                        <w:left w:val="none" w:sz="0" w:space="0" w:color="auto"/>
                        <w:bottom w:val="none" w:sz="0" w:space="0" w:color="auto"/>
                        <w:right w:val="none" w:sz="0" w:space="0" w:color="auto"/>
                      </w:divBdr>
                    </w:div>
                  </w:divsChild>
                </w:div>
                <w:div w:id="1880505343">
                  <w:marLeft w:val="0"/>
                  <w:marRight w:val="0"/>
                  <w:marTop w:val="0"/>
                  <w:marBottom w:val="0"/>
                  <w:divBdr>
                    <w:top w:val="none" w:sz="0" w:space="0" w:color="auto"/>
                    <w:left w:val="none" w:sz="0" w:space="0" w:color="auto"/>
                    <w:bottom w:val="none" w:sz="0" w:space="0" w:color="auto"/>
                    <w:right w:val="none" w:sz="0" w:space="0" w:color="auto"/>
                  </w:divBdr>
                  <w:divsChild>
                    <w:div w:id="967705797">
                      <w:marLeft w:val="0"/>
                      <w:marRight w:val="0"/>
                      <w:marTop w:val="0"/>
                      <w:marBottom w:val="0"/>
                      <w:divBdr>
                        <w:top w:val="none" w:sz="0" w:space="0" w:color="auto"/>
                        <w:left w:val="none" w:sz="0" w:space="0" w:color="auto"/>
                        <w:bottom w:val="none" w:sz="0" w:space="0" w:color="auto"/>
                        <w:right w:val="none" w:sz="0" w:space="0" w:color="auto"/>
                      </w:divBdr>
                    </w:div>
                  </w:divsChild>
                </w:div>
                <w:div w:id="1619607429">
                  <w:marLeft w:val="0"/>
                  <w:marRight w:val="0"/>
                  <w:marTop w:val="0"/>
                  <w:marBottom w:val="0"/>
                  <w:divBdr>
                    <w:top w:val="none" w:sz="0" w:space="0" w:color="auto"/>
                    <w:left w:val="none" w:sz="0" w:space="0" w:color="auto"/>
                    <w:bottom w:val="none" w:sz="0" w:space="0" w:color="auto"/>
                    <w:right w:val="none" w:sz="0" w:space="0" w:color="auto"/>
                  </w:divBdr>
                  <w:divsChild>
                    <w:div w:id="1219434484">
                      <w:marLeft w:val="0"/>
                      <w:marRight w:val="0"/>
                      <w:marTop w:val="0"/>
                      <w:marBottom w:val="0"/>
                      <w:divBdr>
                        <w:top w:val="none" w:sz="0" w:space="0" w:color="auto"/>
                        <w:left w:val="none" w:sz="0" w:space="0" w:color="auto"/>
                        <w:bottom w:val="none" w:sz="0" w:space="0" w:color="auto"/>
                        <w:right w:val="none" w:sz="0" w:space="0" w:color="auto"/>
                      </w:divBdr>
                    </w:div>
                    <w:div w:id="2112310019">
                      <w:marLeft w:val="0"/>
                      <w:marRight w:val="0"/>
                      <w:marTop w:val="0"/>
                      <w:marBottom w:val="0"/>
                      <w:divBdr>
                        <w:top w:val="none" w:sz="0" w:space="0" w:color="auto"/>
                        <w:left w:val="none" w:sz="0" w:space="0" w:color="auto"/>
                        <w:bottom w:val="none" w:sz="0" w:space="0" w:color="auto"/>
                        <w:right w:val="none" w:sz="0" w:space="0" w:color="auto"/>
                      </w:divBdr>
                    </w:div>
                  </w:divsChild>
                </w:div>
                <w:div w:id="108016296">
                  <w:marLeft w:val="0"/>
                  <w:marRight w:val="0"/>
                  <w:marTop w:val="0"/>
                  <w:marBottom w:val="0"/>
                  <w:divBdr>
                    <w:top w:val="none" w:sz="0" w:space="0" w:color="auto"/>
                    <w:left w:val="none" w:sz="0" w:space="0" w:color="auto"/>
                    <w:bottom w:val="none" w:sz="0" w:space="0" w:color="auto"/>
                    <w:right w:val="none" w:sz="0" w:space="0" w:color="auto"/>
                  </w:divBdr>
                  <w:divsChild>
                    <w:div w:id="2020887788">
                      <w:marLeft w:val="0"/>
                      <w:marRight w:val="0"/>
                      <w:marTop w:val="0"/>
                      <w:marBottom w:val="0"/>
                      <w:divBdr>
                        <w:top w:val="none" w:sz="0" w:space="0" w:color="auto"/>
                        <w:left w:val="none" w:sz="0" w:space="0" w:color="auto"/>
                        <w:bottom w:val="none" w:sz="0" w:space="0" w:color="auto"/>
                        <w:right w:val="none" w:sz="0" w:space="0" w:color="auto"/>
                      </w:divBdr>
                    </w:div>
                  </w:divsChild>
                </w:div>
                <w:div w:id="1462335549">
                  <w:marLeft w:val="0"/>
                  <w:marRight w:val="0"/>
                  <w:marTop w:val="0"/>
                  <w:marBottom w:val="0"/>
                  <w:divBdr>
                    <w:top w:val="none" w:sz="0" w:space="0" w:color="auto"/>
                    <w:left w:val="none" w:sz="0" w:space="0" w:color="auto"/>
                    <w:bottom w:val="none" w:sz="0" w:space="0" w:color="auto"/>
                    <w:right w:val="none" w:sz="0" w:space="0" w:color="auto"/>
                  </w:divBdr>
                  <w:divsChild>
                    <w:div w:id="2050760929">
                      <w:marLeft w:val="0"/>
                      <w:marRight w:val="0"/>
                      <w:marTop w:val="0"/>
                      <w:marBottom w:val="0"/>
                      <w:divBdr>
                        <w:top w:val="none" w:sz="0" w:space="0" w:color="auto"/>
                        <w:left w:val="none" w:sz="0" w:space="0" w:color="auto"/>
                        <w:bottom w:val="none" w:sz="0" w:space="0" w:color="auto"/>
                        <w:right w:val="none" w:sz="0" w:space="0" w:color="auto"/>
                      </w:divBdr>
                    </w:div>
                  </w:divsChild>
                </w:div>
                <w:div w:id="436488577">
                  <w:marLeft w:val="0"/>
                  <w:marRight w:val="0"/>
                  <w:marTop w:val="0"/>
                  <w:marBottom w:val="0"/>
                  <w:divBdr>
                    <w:top w:val="none" w:sz="0" w:space="0" w:color="auto"/>
                    <w:left w:val="none" w:sz="0" w:space="0" w:color="auto"/>
                    <w:bottom w:val="none" w:sz="0" w:space="0" w:color="auto"/>
                    <w:right w:val="none" w:sz="0" w:space="0" w:color="auto"/>
                  </w:divBdr>
                  <w:divsChild>
                    <w:div w:id="1630284678">
                      <w:marLeft w:val="0"/>
                      <w:marRight w:val="0"/>
                      <w:marTop w:val="0"/>
                      <w:marBottom w:val="0"/>
                      <w:divBdr>
                        <w:top w:val="none" w:sz="0" w:space="0" w:color="auto"/>
                        <w:left w:val="none" w:sz="0" w:space="0" w:color="auto"/>
                        <w:bottom w:val="none" w:sz="0" w:space="0" w:color="auto"/>
                        <w:right w:val="none" w:sz="0" w:space="0" w:color="auto"/>
                      </w:divBdr>
                    </w:div>
                    <w:div w:id="933899097">
                      <w:marLeft w:val="0"/>
                      <w:marRight w:val="0"/>
                      <w:marTop w:val="0"/>
                      <w:marBottom w:val="0"/>
                      <w:divBdr>
                        <w:top w:val="none" w:sz="0" w:space="0" w:color="auto"/>
                        <w:left w:val="none" w:sz="0" w:space="0" w:color="auto"/>
                        <w:bottom w:val="none" w:sz="0" w:space="0" w:color="auto"/>
                        <w:right w:val="none" w:sz="0" w:space="0" w:color="auto"/>
                      </w:divBdr>
                    </w:div>
                  </w:divsChild>
                </w:div>
                <w:div w:id="955600698">
                  <w:marLeft w:val="0"/>
                  <w:marRight w:val="0"/>
                  <w:marTop w:val="0"/>
                  <w:marBottom w:val="0"/>
                  <w:divBdr>
                    <w:top w:val="none" w:sz="0" w:space="0" w:color="auto"/>
                    <w:left w:val="none" w:sz="0" w:space="0" w:color="auto"/>
                    <w:bottom w:val="none" w:sz="0" w:space="0" w:color="auto"/>
                    <w:right w:val="none" w:sz="0" w:space="0" w:color="auto"/>
                  </w:divBdr>
                  <w:divsChild>
                    <w:div w:id="4484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86000">
          <w:marLeft w:val="0"/>
          <w:marRight w:val="0"/>
          <w:marTop w:val="0"/>
          <w:marBottom w:val="0"/>
          <w:divBdr>
            <w:top w:val="none" w:sz="0" w:space="0" w:color="auto"/>
            <w:left w:val="none" w:sz="0" w:space="0" w:color="auto"/>
            <w:bottom w:val="none" w:sz="0" w:space="0" w:color="auto"/>
            <w:right w:val="none" w:sz="0" w:space="0" w:color="auto"/>
          </w:divBdr>
        </w:div>
        <w:div w:id="816873257">
          <w:marLeft w:val="0"/>
          <w:marRight w:val="0"/>
          <w:marTop w:val="0"/>
          <w:marBottom w:val="0"/>
          <w:divBdr>
            <w:top w:val="none" w:sz="0" w:space="0" w:color="auto"/>
            <w:left w:val="none" w:sz="0" w:space="0" w:color="auto"/>
            <w:bottom w:val="none" w:sz="0" w:space="0" w:color="auto"/>
            <w:right w:val="none" w:sz="0" w:space="0" w:color="auto"/>
          </w:divBdr>
        </w:div>
        <w:div w:id="1942957272">
          <w:marLeft w:val="0"/>
          <w:marRight w:val="0"/>
          <w:marTop w:val="0"/>
          <w:marBottom w:val="0"/>
          <w:divBdr>
            <w:top w:val="none" w:sz="0" w:space="0" w:color="auto"/>
            <w:left w:val="none" w:sz="0" w:space="0" w:color="auto"/>
            <w:bottom w:val="none" w:sz="0" w:space="0" w:color="auto"/>
            <w:right w:val="none" w:sz="0" w:space="0" w:color="auto"/>
          </w:divBdr>
        </w:div>
        <w:div w:id="1962303918">
          <w:marLeft w:val="0"/>
          <w:marRight w:val="0"/>
          <w:marTop w:val="0"/>
          <w:marBottom w:val="0"/>
          <w:divBdr>
            <w:top w:val="none" w:sz="0" w:space="0" w:color="auto"/>
            <w:left w:val="none" w:sz="0" w:space="0" w:color="auto"/>
            <w:bottom w:val="none" w:sz="0" w:space="0" w:color="auto"/>
            <w:right w:val="none" w:sz="0" w:space="0" w:color="auto"/>
          </w:divBdr>
        </w:div>
        <w:div w:id="2001612690">
          <w:marLeft w:val="0"/>
          <w:marRight w:val="0"/>
          <w:marTop w:val="0"/>
          <w:marBottom w:val="0"/>
          <w:divBdr>
            <w:top w:val="none" w:sz="0" w:space="0" w:color="auto"/>
            <w:left w:val="none" w:sz="0" w:space="0" w:color="auto"/>
            <w:bottom w:val="none" w:sz="0" w:space="0" w:color="auto"/>
            <w:right w:val="none" w:sz="0" w:space="0" w:color="auto"/>
          </w:divBdr>
        </w:div>
      </w:divsChild>
    </w:div>
    <w:div w:id="498622484">
      <w:bodyDiv w:val="1"/>
      <w:marLeft w:val="0"/>
      <w:marRight w:val="0"/>
      <w:marTop w:val="0"/>
      <w:marBottom w:val="0"/>
      <w:divBdr>
        <w:top w:val="none" w:sz="0" w:space="0" w:color="auto"/>
        <w:left w:val="none" w:sz="0" w:space="0" w:color="auto"/>
        <w:bottom w:val="none" w:sz="0" w:space="0" w:color="auto"/>
        <w:right w:val="none" w:sz="0" w:space="0" w:color="auto"/>
      </w:divBdr>
      <w:divsChild>
        <w:div w:id="557404452">
          <w:marLeft w:val="0"/>
          <w:marRight w:val="0"/>
          <w:marTop w:val="0"/>
          <w:marBottom w:val="0"/>
          <w:divBdr>
            <w:top w:val="none" w:sz="0" w:space="0" w:color="auto"/>
            <w:left w:val="none" w:sz="0" w:space="0" w:color="auto"/>
            <w:bottom w:val="none" w:sz="0" w:space="0" w:color="auto"/>
            <w:right w:val="none" w:sz="0" w:space="0" w:color="auto"/>
          </w:divBdr>
        </w:div>
        <w:div w:id="1847209754">
          <w:marLeft w:val="0"/>
          <w:marRight w:val="0"/>
          <w:marTop w:val="0"/>
          <w:marBottom w:val="0"/>
          <w:divBdr>
            <w:top w:val="none" w:sz="0" w:space="0" w:color="auto"/>
            <w:left w:val="none" w:sz="0" w:space="0" w:color="auto"/>
            <w:bottom w:val="none" w:sz="0" w:space="0" w:color="auto"/>
            <w:right w:val="none" w:sz="0" w:space="0" w:color="auto"/>
          </w:divBdr>
        </w:div>
        <w:div w:id="194080631">
          <w:marLeft w:val="0"/>
          <w:marRight w:val="0"/>
          <w:marTop w:val="0"/>
          <w:marBottom w:val="0"/>
          <w:divBdr>
            <w:top w:val="none" w:sz="0" w:space="0" w:color="auto"/>
            <w:left w:val="none" w:sz="0" w:space="0" w:color="auto"/>
            <w:bottom w:val="none" w:sz="0" w:space="0" w:color="auto"/>
            <w:right w:val="none" w:sz="0" w:space="0" w:color="auto"/>
          </w:divBdr>
        </w:div>
        <w:div w:id="1244804179">
          <w:marLeft w:val="0"/>
          <w:marRight w:val="0"/>
          <w:marTop w:val="0"/>
          <w:marBottom w:val="0"/>
          <w:divBdr>
            <w:top w:val="none" w:sz="0" w:space="0" w:color="auto"/>
            <w:left w:val="none" w:sz="0" w:space="0" w:color="auto"/>
            <w:bottom w:val="none" w:sz="0" w:space="0" w:color="auto"/>
            <w:right w:val="none" w:sz="0" w:space="0" w:color="auto"/>
          </w:divBdr>
        </w:div>
        <w:div w:id="1725370038">
          <w:marLeft w:val="0"/>
          <w:marRight w:val="0"/>
          <w:marTop w:val="0"/>
          <w:marBottom w:val="0"/>
          <w:divBdr>
            <w:top w:val="none" w:sz="0" w:space="0" w:color="auto"/>
            <w:left w:val="none" w:sz="0" w:space="0" w:color="auto"/>
            <w:bottom w:val="none" w:sz="0" w:space="0" w:color="auto"/>
            <w:right w:val="none" w:sz="0" w:space="0" w:color="auto"/>
          </w:divBdr>
        </w:div>
        <w:div w:id="1866867095">
          <w:marLeft w:val="0"/>
          <w:marRight w:val="0"/>
          <w:marTop w:val="0"/>
          <w:marBottom w:val="0"/>
          <w:divBdr>
            <w:top w:val="none" w:sz="0" w:space="0" w:color="auto"/>
            <w:left w:val="none" w:sz="0" w:space="0" w:color="auto"/>
            <w:bottom w:val="none" w:sz="0" w:space="0" w:color="auto"/>
            <w:right w:val="none" w:sz="0" w:space="0" w:color="auto"/>
          </w:divBdr>
        </w:div>
        <w:div w:id="980423859">
          <w:marLeft w:val="0"/>
          <w:marRight w:val="0"/>
          <w:marTop w:val="0"/>
          <w:marBottom w:val="0"/>
          <w:divBdr>
            <w:top w:val="none" w:sz="0" w:space="0" w:color="auto"/>
            <w:left w:val="none" w:sz="0" w:space="0" w:color="auto"/>
            <w:bottom w:val="none" w:sz="0" w:space="0" w:color="auto"/>
            <w:right w:val="none" w:sz="0" w:space="0" w:color="auto"/>
          </w:divBdr>
        </w:div>
        <w:div w:id="762796747">
          <w:marLeft w:val="0"/>
          <w:marRight w:val="0"/>
          <w:marTop w:val="0"/>
          <w:marBottom w:val="0"/>
          <w:divBdr>
            <w:top w:val="none" w:sz="0" w:space="0" w:color="auto"/>
            <w:left w:val="none" w:sz="0" w:space="0" w:color="auto"/>
            <w:bottom w:val="none" w:sz="0" w:space="0" w:color="auto"/>
            <w:right w:val="none" w:sz="0" w:space="0" w:color="auto"/>
          </w:divBdr>
        </w:div>
        <w:div w:id="1097946518">
          <w:marLeft w:val="0"/>
          <w:marRight w:val="0"/>
          <w:marTop w:val="0"/>
          <w:marBottom w:val="0"/>
          <w:divBdr>
            <w:top w:val="none" w:sz="0" w:space="0" w:color="auto"/>
            <w:left w:val="none" w:sz="0" w:space="0" w:color="auto"/>
            <w:bottom w:val="none" w:sz="0" w:space="0" w:color="auto"/>
            <w:right w:val="none" w:sz="0" w:space="0" w:color="auto"/>
          </w:divBdr>
        </w:div>
        <w:div w:id="255674019">
          <w:marLeft w:val="0"/>
          <w:marRight w:val="0"/>
          <w:marTop w:val="0"/>
          <w:marBottom w:val="0"/>
          <w:divBdr>
            <w:top w:val="none" w:sz="0" w:space="0" w:color="auto"/>
            <w:left w:val="none" w:sz="0" w:space="0" w:color="auto"/>
            <w:bottom w:val="none" w:sz="0" w:space="0" w:color="auto"/>
            <w:right w:val="none" w:sz="0" w:space="0" w:color="auto"/>
          </w:divBdr>
        </w:div>
        <w:div w:id="127211048">
          <w:marLeft w:val="0"/>
          <w:marRight w:val="0"/>
          <w:marTop w:val="0"/>
          <w:marBottom w:val="0"/>
          <w:divBdr>
            <w:top w:val="none" w:sz="0" w:space="0" w:color="auto"/>
            <w:left w:val="none" w:sz="0" w:space="0" w:color="auto"/>
            <w:bottom w:val="none" w:sz="0" w:space="0" w:color="auto"/>
            <w:right w:val="none" w:sz="0" w:space="0" w:color="auto"/>
          </w:divBdr>
        </w:div>
        <w:div w:id="2071340537">
          <w:marLeft w:val="0"/>
          <w:marRight w:val="0"/>
          <w:marTop w:val="0"/>
          <w:marBottom w:val="0"/>
          <w:divBdr>
            <w:top w:val="none" w:sz="0" w:space="0" w:color="auto"/>
            <w:left w:val="none" w:sz="0" w:space="0" w:color="auto"/>
            <w:bottom w:val="none" w:sz="0" w:space="0" w:color="auto"/>
            <w:right w:val="none" w:sz="0" w:space="0" w:color="auto"/>
          </w:divBdr>
        </w:div>
        <w:div w:id="1568765156">
          <w:marLeft w:val="0"/>
          <w:marRight w:val="0"/>
          <w:marTop w:val="0"/>
          <w:marBottom w:val="0"/>
          <w:divBdr>
            <w:top w:val="none" w:sz="0" w:space="0" w:color="auto"/>
            <w:left w:val="none" w:sz="0" w:space="0" w:color="auto"/>
            <w:bottom w:val="none" w:sz="0" w:space="0" w:color="auto"/>
            <w:right w:val="none" w:sz="0" w:space="0" w:color="auto"/>
          </w:divBdr>
        </w:div>
        <w:div w:id="1960139979">
          <w:marLeft w:val="0"/>
          <w:marRight w:val="0"/>
          <w:marTop w:val="0"/>
          <w:marBottom w:val="0"/>
          <w:divBdr>
            <w:top w:val="none" w:sz="0" w:space="0" w:color="auto"/>
            <w:left w:val="none" w:sz="0" w:space="0" w:color="auto"/>
            <w:bottom w:val="none" w:sz="0" w:space="0" w:color="auto"/>
            <w:right w:val="none" w:sz="0" w:space="0" w:color="auto"/>
          </w:divBdr>
        </w:div>
        <w:div w:id="1865705868">
          <w:marLeft w:val="0"/>
          <w:marRight w:val="0"/>
          <w:marTop w:val="0"/>
          <w:marBottom w:val="0"/>
          <w:divBdr>
            <w:top w:val="none" w:sz="0" w:space="0" w:color="auto"/>
            <w:left w:val="none" w:sz="0" w:space="0" w:color="auto"/>
            <w:bottom w:val="none" w:sz="0" w:space="0" w:color="auto"/>
            <w:right w:val="none" w:sz="0" w:space="0" w:color="auto"/>
          </w:divBdr>
        </w:div>
        <w:div w:id="1369138471">
          <w:marLeft w:val="0"/>
          <w:marRight w:val="0"/>
          <w:marTop w:val="0"/>
          <w:marBottom w:val="0"/>
          <w:divBdr>
            <w:top w:val="none" w:sz="0" w:space="0" w:color="auto"/>
            <w:left w:val="none" w:sz="0" w:space="0" w:color="auto"/>
            <w:bottom w:val="none" w:sz="0" w:space="0" w:color="auto"/>
            <w:right w:val="none" w:sz="0" w:space="0" w:color="auto"/>
          </w:divBdr>
        </w:div>
        <w:div w:id="617104724">
          <w:marLeft w:val="0"/>
          <w:marRight w:val="0"/>
          <w:marTop w:val="0"/>
          <w:marBottom w:val="0"/>
          <w:divBdr>
            <w:top w:val="none" w:sz="0" w:space="0" w:color="auto"/>
            <w:left w:val="none" w:sz="0" w:space="0" w:color="auto"/>
            <w:bottom w:val="none" w:sz="0" w:space="0" w:color="auto"/>
            <w:right w:val="none" w:sz="0" w:space="0" w:color="auto"/>
          </w:divBdr>
        </w:div>
        <w:div w:id="1430078388">
          <w:marLeft w:val="0"/>
          <w:marRight w:val="0"/>
          <w:marTop w:val="0"/>
          <w:marBottom w:val="0"/>
          <w:divBdr>
            <w:top w:val="none" w:sz="0" w:space="0" w:color="auto"/>
            <w:left w:val="none" w:sz="0" w:space="0" w:color="auto"/>
            <w:bottom w:val="none" w:sz="0" w:space="0" w:color="auto"/>
            <w:right w:val="none" w:sz="0" w:space="0" w:color="auto"/>
          </w:divBdr>
        </w:div>
        <w:div w:id="1968782134">
          <w:marLeft w:val="0"/>
          <w:marRight w:val="0"/>
          <w:marTop w:val="0"/>
          <w:marBottom w:val="0"/>
          <w:divBdr>
            <w:top w:val="none" w:sz="0" w:space="0" w:color="auto"/>
            <w:left w:val="none" w:sz="0" w:space="0" w:color="auto"/>
            <w:bottom w:val="none" w:sz="0" w:space="0" w:color="auto"/>
            <w:right w:val="none" w:sz="0" w:space="0" w:color="auto"/>
          </w:divBdr>
        </w:div>
        <w:div w:id="862211509">
          <w:marLeft w:val="0"/>
          <w:marRight w:val="0"/>
          <w:marTop w:val="0"/>
          <w:marBottom w:val="0"/>
          <w:divBdr>
            <w:top w:val="none" w:sz="0" w:space="0" w:color="auto"/>
            <w:left w:val="none" w:sz="0" w:space="0" w:color="auto"/>
            <w:bottom w:val="none" w:sz="0" w:space="0" w:color="auto"/>
            <w:right w:val="none" w:sz="0" w:space="0" w:color="auto"/>
          </w:divBdr>
        </w:div>
        <w:div w:id="639265065">
          <w:marLeft w:val="0"/>
          <w:marRight w:val="0"/>
          <w:marTop w:val="0"/>
          <w:marBottom w:val="0"/>
          <w:divBdr>
            <w:top w:val="none" w:sz="0" w:space="0" w:color="auto"/>
            <w:left w:val="none" w:sz="0" w:space="0" w:color="auto"/>
            <w:bottom w:val="none" w:sz="0" w:space="0" w:color="auto"/>
            <w:right w:val="none" w:sz="0" w:space="0" w:color="auto"/>
          </w:divBdr>
        </w:div>
        <w:div w:id="1664432602">
          <w:marLeft w:val="0"/>
          <w:marRight w:val="0"/>
          <w:marTop w:val="0"/>
          <w:marBottom w:val="0"/>
          <w:divBdr>
            <w:top w:val="none" w:sz="0" w:space="0" w:color="auto"/>
            <w:left w:val="none" w:sz="0" w:space="0" w:color="auto"/>
            <w:bottom w:val="none" w:sz="0" w:space="0" w:color="auto"/>
            <w:right w:val="none" w:sz="0" w:space="0" w:color="auto"/>
          </w:divBdr>
        </w:div>
        <w:div w:id="1891767208">
          <w:marLeft w:val="0"/>
          <w:marRight w:val="0"/>
          <w:marTop w:val="0"/>
          <w:marBottom w:val="0"/>
          <w:divBdr>
            <w:top w:val="none" w:sz="0" w:space="0" w:color="auto"/>
            <w:left w:val="none" w:sz="0" w:space="0" w:color="auto"/>
            <w:bottom w:val="none" w:sz="0" w:space="0" w:color="auto"/>
            <w:right w:val="none" w:sz="0" w:space="0" w:color="auto"/>
          </w:divBdr>
        </w:div>
        <w:div w:id="612905187">
          <w:marLeft w:val="0"/>
          <w:marRight w:val="0"/>
          <w:marTop w:val="0"/>
          <w:marBottom w:val="0"/>
          <w:divBdr>
            <w:top w:val="none" w:sz="0" w:space="0" w:color="auto"/>
            <w:left w:val="none" w:sz="0" w:space="0" w:color="auto"/>
            <w:bottom w:val="none" w:sz="0" w:space="0" w:color="auto"/>
            <w:right w:val="none" w:sz="0" w:space="0" w:color="auto"/>
          </w:divBdr>
        </w:div>
        <w:div w:id="303512133">
          <w:marLeft w:val="0"/>
          <w:marRight w:val="0"/>
          <w:marTop w:val="0"/>
          <w:marBottom w:val="0"/>
          <w:divBdr>
            <w:top w:val="none" w:sz="0" w:space="0" w:color="auto"/>
            <w:left w:val="none" w:sz="0" w:space="0" w:color="auto"/>
            <w:bottom w:val="none" w:sz="0" w:space="0" w:color="auto"/>
            <w:right w:val="none" w:sz="0" w:space="0" w:color="auto"/>
          </w:divBdr>
        </w:div>
        <w:div w:id="302931671">
          <w:marLeft w:val="0"/>
          <w:marRight w:val="0"/>
          <w:marTop w:val="0"/>
          <w:marBottom w:val="0"/>
          <w:divBdr>
            <w:top w:val="none" w:sz="0" w:space="0" w:color="auto"/>
            <w:left w:val="none" w:sz="0" w:space="0" w:color="auto"/>
            <w:bottom w:val="none" w:sz="0" w:space="0" w:color="auto"/>
            <w:right w:val="none" w:sz="0" w:space="0" w:color="auto"/>
          </w:divBdr>
        </w:div>
        <w:div w:id="71970245">
          <w:marLeft w:val="0"/>
          <w:marRight w:val="0"/>
          <w:marTop w:val="0"/>
          <w:marBottom w:val="0"/>
          <w:divBdr>
            <w:top w:val="none" w:sz="0" w:space="0" w:color="auto"/>
            <w:left w:val="none" w:sz="0" w:space="0" w:color="auto"/>
            <w:bottom w:val="none" w:sz="0" w:space="0" w:color="auto"/>
            <w:right w:val="none" w:sz="0" w:space="0" w:color="auto"/>
          </w:divBdr>
        </w:div>
        <w:div w:id="1669478618">
          <w:marLeft w:val="0"/>
          <w:marRight w:val="0"/>
          <w:marTop w:val="0"/>
          <w:marBottom w:val="0"/>
          <w:divBdr>
            <w:top w:val="none" w:sz="0" w:space="0" w:color="auto"/>
            <w:left w:val="none" w:sz="0" w:space="0" w:color="auto"/>
            <w:bottom w:val="none" w:sz="0" w:space="0" w:color="auto"/>
            <w:right w:val="none" w:sz="0" w:space="0" w:color="auto"/>
          </w:divBdr>
        </w:div>
        <w:div w:id="369653578">
          <w:marLeft w:val="0"/>
          <w:marRight w:val="0"/>
          <w:marTop w:val="0"/>
          <w:marBottom w:val="0"/>
          <w:divBdr>
            <w:top w:val="none" w:sz="0" w:space="0" w:color="auto"/>
            <w:left w:val="none" w:sz="0" w:space="0" w:color="auto"/>
            <w:bottom w:val="none" w:sz="0" w:space="0" w:color="auto"/>
            <w:right w:val="none" w:sz="0" w:space="0" w:color="auto"/>
          </w:divBdr>
        </w:div>
        <w:div w:id="1944337215">
          <w:marLeft w:val="0"/>
          <w:marRight w:val="0"/>
          <w:marTop w:val="0"/>
          <w:marBottom w:val="0"/>
          <w:divBdr>
            <w:top w:val="none" w:sz="0" w:space="0" w:color="auto"/>
            <w:left w:val="none" w:sz="0" w:space="0" w:color="auto"/>
            <w:bottom w:val="none" w:sz="0" w:space="0" w:color="auto"/>
            <w:right w:val="none" w:sz="0" w:space="0" w:color="auto"/>
          </w:divBdr>
        </w:div>
        <w:div w:id="2081436454">
          <w:marLeft w:val="0"/>
          <w:marRight w:val="0"/>
          <w:marTop w:val="0"/>
          <w:marBottom w:val="0"/>
          <w:divBdr>
            <w:top w:val="none" w:sz="0" w:space="0" w:color="auto"/>
            <w:left w:val="none" w:sz="0" w:space="0" w:color="auto"/>
            <w:bottom w:val="none" w:sz="0" w:space="0" w:color="auto"/>
            <w:right w:val="none" w:sz="0" w:space="0" w:color="auto"/>
          </w:divBdr>
        </w:div>
        <w:div w:id="1602227989">
          <w:marLeft w:val="0"/>
          <w:marRight w:val="0"/>
          <w:marTop w:val="0"/>
          <w:marBottom w:val="0"/>
          <w:divBdr>
            <w:top w:val="none" w:sz="0" w:space="0" w:color="auto"/>
            <w:left w:val="none" w:sz="0" w:space="0" w:color="auto"/>
            <w:bottom w:val="none" w:sz="0" w:space="0" w:color="auto"/>
            <w:right w:val="none" w:sz="0" w:space="0" w:color="auto"/>
          </w:divBdr>
        </w:div>
      </w:divsChild>
    </w:div>
    <w:div w:id="598955118">
      <w:bodyDiv w:val="1"/>
      <w:marLeft w:val="0"/>
      <w:marRight w:val="0"/>
      <w:marTop w:val="0"/>
      <w:marBottom w:val="0"/>
      <w:divBdr>
        <w:top w:val="none" w:sz="0" w:space="0" w:color="auto"/>
        <w:left w:val="none" w:sz="0" w:space="0" w:color="auto"/>
        <w:bottom w:val="none" w:sz="0" w:space="0" w:color="auto"/>
        <w:right w:val="none" w:sz="0" w:space="0" w:color="auto"/>
      </w:divBdr>
    </w:div>
    <w:div w:id="605189304">
      <w:bodyDiv w:val="1"/>
      <w:marLeft w:val="0"/>
      <w:marRight w:val="0"/>
      <w:marTop w:val="0"/>
      <w:marBottom w:val="0"/>
      <w:divBdr>
        <w:top w:val="none" w:sz="0" w:space="0" w:color="auto"/>
        <w:left w:val="none" w:sz="0" w:space="0" w:color="auto"/>
        <w:bottom w:val="none" w:sz="0" w:space="0" w:color="auto"/>
        <w:right w:val="none" w:sz="0" w:space="0" w:color="auto"/>
      </w:divBdr>
      <w:divsChild>
        <w:div w:id="453448202">
          <w:marLeft w:val="0"/>
          <w:marRight w:val="0"/>
          <w:marTop w:val="0"/>
          <w:marBottom w:val="0"/>
          <w:divBdr>
            <w:top w:val="none" w:sz="0" w:space="0" w:color="auto"/>
            <w:left w:val="none" w:sz="0" w:space="0" w:color="auto"/>
            <w:bottom w:val="none" w:sz="0" w:space="0" w:color="auto"/>
            <w:right w:val="none" w:sz="0" w:space="0" w:color="auto"/>
          </w:divBdr>
        </w:div>
        <w:div w:id="392697119">
          <w:marLeft w:val="0"/>
          <w:marRight w:val="0"/>
          <w:marTop w:val="0"/>
          <w:marBottom w:val="0"/>
          <w:divBdr>
            <w:top w:val="none" w:sz="0" w:space="0" w:color="auto"/>
            <w:left w:val="none" w:sz="0" w:space="0" w:color="auto"/>
            <w:bottom w:val="none" w:sz="0" w:space="0" w:color="auto"/>
            <w:right w:val="none" w:sz="0" w:space="0" w:color="auto"/>
          </w:divBdr>
        </w:div>
        <w:div w:id="1538005443">
          <w:marLeft w:val="0"/>
          <w:marRight w:val="0"/>
          <w:marTop w:val="0"/>
          <w:marBottom w:val="0"/>
          <w:divBdr>
            <w:top w:val="none" w:sz="0" w:space="0" w:color="auto"/>
            <w:left w:val="none" w:sz="0" w:space="0" w:color="auto"/>
            <w:bottom w:val="none" w:sz="0" w:space="0" w:color="auto"/>
            <w:right w:val="none" w:sz="0" w:space="0" w:color="auto"/>
          </w:divBdr>
        </w:div>
        <w:div w:id="1660186598">
          <w:marLeft w:val="0"/>
          <w:marRight w:val="0"/>
          <w:marTop w:val="0"/>
          <w:marBottom w:val="0"/>
          <w:divBdr>
            <w:top w:val="none" w:sz="0" w:space="0" w:color="auto"/>
            <w:left w:val="none" w:sz="0" w:space="0" w:color="auto"/>
            <w:bottom w:val="none" w:sz="0" w:space="0" w:color="auto"/>
            <w:right w:val="none" w:sz="0" w:space="0" w:color="auto"/>
          </w:divBdr>
        </w:div>
        <w:div w:id="24908057">
          <w:marLeft w:val="0"/>
          <w:marRight w:val="0"/>
          <w:marTop w:val="0"/>
          <w:marBottom w:val="0"/>
          <w:divBdr>
            <w:top w:val="none" w:sz="0" w:space="0" w:color="auto"/>
            <w:left w:val="none" w:sz="0" w:space="0" w:color="auto"/>
            <w:bottom w:val="none" w:sz="0" w:space="0" w:color="auto"/>
            <w:right w:val="none" w:sz="0" w:space="0" w:color="auto"/>
          </w:divBdr>
        </w:div>
        <w:div w:id="1787460190">
          <w:marLeft w:val="0"/>
          <w:marRight w:val="0"/>
          <w:marTop w:val="0"/>
          <w:marBottom w:val="0"/>
          <w:divBdr>
            <w:top w:val="none" w:sz="0" w:space="0" w:color="auto"/>
            <w:left w:val="none" w:sz="0" w:space="0" w:color="auto"/>
            <w:bottom w:val="none" w:sz="0" w:space="0" w:color="auto"/>
            <w:right w:val="none" w:sz="0" w:space="0" w:color="auto"/>
          </w:divBdr>
        </w:div>
        <w:div w:id="179590339">
          <w:marLeft w:val="0"/>
          <w:marRight w:val="0"/>
          <w:marTop w:val="0"/>
          <w:marBottom w:val="0"/>
          <w:divBdr>
            <w:top w:val="none" w:sz="0" w:space="0" w:color="auto"/>
            <w:left w:val="none" w:sz="0" w:space="0" w:color="auto"/>
            <w:bottom w:val="none" w:sz="0" w:space="0" w:color="auto"/>
            <w:right w:val="none" w:sz="0" w:space="0" w:color="auto"/>
          </w:divBdr>
        </w:div>
        <w:div w:id="1627201426">
          <w:marLeft w:val="0"/>
          <w:marRight w:val="0"/>
          <w:marTop w:val="0"/>
          <w:marBottom w:val="0"/>
          <w:divBdr>
            <w:top w:val="none" w:sz="0" w:space="0" w:color="auto"/>
            <w:left w:val="none" w:sz="0" w:space="0" w:color="auto"/>
            <w:bottom w:val="none" w:sz="0" w:space="0" w:color="auto"/>
            <w:right w:val="none" w:sz="0" w:space="0" w:color="auto"/>
          </w:divBdr>
        </w:div>
        <w:div w:id="580942607">
          <w:marLeft w:val="0"/>
          <w:marRight w:val="0"/>
          <w:marTop w:val="0"/>
          <w:marBottom w:val="0"/>
          <w:divBdr>
            <w:top w:val="none" w:sz="0" w:space="0" w:color="auto"/>
            <w:left w:val="none" w:sz="0" w:space="0" w:color="auto"/>
            <w:bottom w:val="none" w:sz="0" w:space="0" w:color="auto"/>
            <w:right w:val="none" w:sz="0" w:space="0" w:color="auto"/>
          </w:divBdr>
        </w:div>
        <w:div w:id="340279844">
          <w:marLeft w:val="0"/>
          <w:marRight w:val="0"/>
          <w:marTop w:val="0"/>
          <w:marBottom w:val="0"/>
          <w:divBdr>
            <w:top w:val="none" w:sz="0" w:space="0" w:color="auto"/>
            <w:left w:val="none" w:sz="0" w:space="0" w:color="auto"/>
            <w:bottom w:val="none" w:sz="0" w:space="0" w:color="auto"/>
            <w:right w:val="none" w:sz="0" w:space="0" w:color="auto"/>
          </w:divBdr>
        </w:div>
        <w:div w:id="139347080">
          <w:marLeft w:val="0"/>
          <w:marRight w:val="0"/>
          <w:marTop w:val="0"/>
          <w:marBottom w:val="0"/>
          <w:divBdr>
            <w:top w:val="none" w:sz="0" w:space="0" w:color="auto"/>
            <w:left w:val="none" w:sz="0" w:space="0" w:color="auto"/>
            <w:bottom w:val="none" w:sz="0" w:space="0" w:color="auto"/>
            <w:right w:val="none" w:sz="0" w:space="0" w:color="auto"/>
          </w:divBdr>
        </w:div>
        <w:div w:id="1025015635">
          <w:marLeft w:val="0"/>
          <w:marRight w:val="0"/>
          <w:marTop w:val="0"/>
          <w:marBottom w:val="0"/>
          <w:divBdr>
            <w:top w:val="none" w:sz="0" w:space="0" w:color="auto"/>
            <w:left w:val="none" w:sz="0" w:space="0" w:color="auto"/>
            <w:bottom w:val="none" w:sz="0" w:space="0" w:color="auto"/>
            <w:right w:val="none" w:sz="0" w:space="0" w:color="auto"/>
          </w:divBdr>
        </w:div>
        <w:div w:id="992874574">
          <w:marLeft w:val="0"/>
          <w:marRight w:val="0"/>
          <w:marTop w:val="0"/>
          <w:marBottom w:val="0"/>
          <w:divBdr>
            <w:top w:val="none" w:sz="0" w:space="0" w:color="auto"/>
            <w:left w:val="none" w:sz="0" w:space="0" w:color="auto"/>
            <w:bottom w:val="none" w:sz="0" w:space="0" w:color="auto"/>
            <w:right w:val="none" w:sz="0" w:space="0" w:color="auto"/>
          </w:divBdr>
        </w:div>
        <w:div w:id="442000597">
          <w:marLeft w:val="0"/>
          <w:marRight w:val="0"/>
          <w:marTop w:val="0"/>
          <w:marBottom w:val="0"/>
          <w:divBdr>
            <w:top w:val="none" w:sz="0" w:space="0" w:color="auto"/>
            <w:left w:val="none" w:sz="0" w:space="0" w:color="auto"/>
            <w:bottom w:val="none" w:sz="0" w:space="0" w:color="auto"/>
            <w:right w:val="none" w:sz="0" w:space="0" w:color="auto"/>
          </w:divBdr>
        </w:div>
        <w:div w:id="2023817224">
          <w:marLeft w:val="0"/>
          <w:marRight w:val="0"/>
          <w:marTop w:val="0"/>
          <w:marBottom w:val="0"/>
          <w:divBdr>
            <w:top w:val="none" w:sz="0" w:space="0" w:color="auto"/>
            <w:left w:val="none" w:sz="0" w:space="0" w:color="auto"/>
            <w:bottom w:val="none" w:sz="0" w:space="0" w:color="auto"/>
            <w:right w:val="none" w:sz="0" w:space="0" w:color="auto"/>
          </w:divBdr>
        </w:div>
        <w:div w:id="1189680142">
          <w:marLeft w:val="0"/>
          <w:marRight w:val="0"/>
          <w:marTop w:val="0"/>
          <w:marBottom w:val="0"/>
          <w:divBdr>
            <w:top w:val="none" w:sz="0" w:space="0" w:color="auto"/>
            <w:left w:val="none" w:sz="0" w:space="0" w:color="auto"/>
            <w:bottom w:val="none" w:sz="0" w:space="0" w:color="auto"/>
            <w:right w:val="none" w:sz="0" w:space="0" w:color="auto"/>
          </w:divBdr>
        </w:div>
        <w:div w:id="1598899534">
          <w:marLeft w:val="0"/>
          <w:marRight w:val="0"/>
          <w:marTop w:val="0"/>
          <w:marBottom w:val="0"/>
          <w:divBdr>
            <w:top w:val="none" w:sz="0" w:space="0" w:color="auto"/>
            <w:left w:val="none" w:sz="0" w:space="0" w:color="auto"/>
            <w:bottom w:val="none" w:sz="0" w:space="0" w:color="auto"/>
            <w:right w:val="none" w:sz="0" w:space="0" w:color="auto"/>
          </w:divBdr>
        </w:div>
        <w:div w:id="1339966022">
          <w:marLeft w:val="0"/>
          <w:marRight w:val="0"/>
          <w:marTop w:val="0"/>
          <w:marBottom w:val="0"/>
          <w:divBdr>
            <w:top w:val="none" w:sz="0" w:space="0" w:color="auto"/>
            <w:left w:val="none" w:sz="0" w:space="0" w:color="auto"/>
            <w:bottom w:val="none" w:sz="0" w:space="0" w:color="auto"/>
            <w:right w:val="none" w:sz="0" w:space="0" w:color="auto"/>
          </w:divBdr>
        </w:div>
        <w:div w:id="12418211">
          <w:marLeft w:val="0"/>
          <w:marRight w:val="0"/>
          <w:marTop w:val="0"/>
          <w:marBottom w:val="0"/>
          <w:divBdr>
            <w:top w:val="none" w:sz="0" w:space="0" w:color="auto"/>
            <w:left w:val="none" w:sz="0" w:space="0" w:color="auto"/>
            <w:bottom w:val="none" w:sz="0" w:space="0" w:color="auto"/>
            <w:right w:val="none" w:sz="0" w:space="0" w:color="auto"/>
          </w:divBdr>
        </w:div>
      </w:divsChild>
    </w:div>
    <w:div w:id="619917342">
      <w:bodyDiv w:val="1"/>
      <w:marLeft w:val="0"/>
      <w:marRight w:val="0"/>
      <w:marTop w:val="0"/>
      <w:marBottom w:val="0"/>
      <w:divBdr>
        <w:top w:val="none" w:sz="0" w:space="0" w:color="auto"/>
        <w:left w:val="none" w:sz="0" w:space="0" w:color="auto"/>
        <w:bottom w:val="none" w:sz="0" w:space="0" w:color="auto"/>
        <w:right w:val="none" w:sz="0" w:space="0" w:color="auto"/>
      </w:divBdr>
    </w:div>
    <w:div w:id="724790852">
      <w:bodyDiv w:val="1"/>
      <w:marLeft w:val="0"/>
      <w:marRight w:val="0"/>
      <w:marTop w:val="0"/>
      <w:marBottom w:val="0"/>
      <w:divBdr>
        <w:top w:val="none" w:sz="0" w:space="0" w:color="auto"/>
        <w:left w:val="none" w:sz="0" w:space="0" w:color="auto"/>
        <w:bottom w:val="none" w:sz="0" w:space="0" w:color="auto"/>
        <w:right w:val="none" w:sz="0" w:space="0" w:color="auto"/>
      </w:divBdr>
      <w:divsChild>
        <w:div w:id="1634752151">
          <w:marLeft w:val="0"/>
          <w:marRight w:val="0"/>
          <w:marTop w:val="0"/>
          <w:marBottom w:val="0"/>
          <w:divBdr>
            <w:top w:val="none" w:sz="0" w:space="0" w:color="auto"/>
            <w:left w:val="none" w:sz="0" w:space="0" w:color="auto"/>
            <w:bottom w:val="none" w:sz="0" w:space="0" w:color="auto"/>
            <w:right w:val="none" w:sz="0" w:space="0" w:color="auto"/>
          </w:divBdr>
        </w:div>
        <w:div w:id="1910727245">
          <w:marLeft w:val="0"/>
          <w:marRight w:val="0"/>
          <w:marTop w:val="0"/>
          <w:marBottom w:val="0"/>
          <w:divBdr>
            <w:top w:val="none" w:sz="0" w:space="0" w:color="auto"/>
            <w:left w:val="none" w:sz="0" w:space="0" w:color="auto"/>
            <w:bottom w:val="none" w:sz="0" w:space="0" w:color="auto"/>
            <w:right w:val="none" w:sz="0" w:space="0" w:color="auto"/>
          </w:divBdr>
        </w:div>
        <w:div w:id="401605696">
          <w:marLeft w:val="0"/>
          <w:marRight w:val="0"/>
          <w:marTop w:val="0"/>
          <w:marBottom w:val="0"/>
          <w:divBdr>
            <w:top w:val="none" w:sz="0" w:space="0" w:color="auto"/>
            <w:left w:val="none" w:sz="0" w:space="0" w:color="auto"/>
            <w:bottom w:val="none" w:sz="0" w:space="0" w:color="auto"/>
            <w:right w:val="none" w:sz="0" w:space="0" w:color="auto"/>
          </w:divBdr>
        </w:div>
        <w:div w:id="543716159">
          <w:marLeft w:val="0"/>
          <w:marRight w:val="0"/>
          <w:marTop w:val="0"/>
          <w:marBottom w:val="0"/>
          <w:divBdr>
            <w:top w:val="none" w:sz="0" w:space="0" w:color="auto"/>
            <w:left w:val="none" w:sz="0" w:space="0" w:color="auto"/>
            <w:bottom w:val="none" w:sz="0" w:space="0" w:color="auto"/>
            <w:right w:val="none" w:sz="0" w:space="0" w:color="auto"/>
          </w:divBdr>
        </w:div>
        <w:div w:id="515385008">
          <w:marLeft w:val="0"/>
          <w:marRight w:val="0"/>
          <w:marTop w:val="0"/>
          <w:marBottom w:val="0"/>
          <w:divBdr>
            <w:top w:val="none" w:sz="0" w:space="0" w:color="auto"/>
            <w:left w:val="none" w:sz="0" w:space="0" w:color="auto"/>
            <w:bottom w:val="none" w:sz="0" w:space="0" w:color="auto"/>
            <w:right w:val="none" w:sz="0" w:space="0" w:color="auto"/>
          </w:divBdr>
        </w:div>
        <w:div w:id="794639915">
          <w:marLeft w:val="0"/>
          <w:marRight w:val="0"/>
          <w:marTop w:val="0"/>
          <w:marBottom w:val="0"/>
          <w:divBdr>
            <w:top w:val="none" w:sz="0" w:space="0" w:color="auto"/>
            <w:left w:val="none" w:sz="0" w:space="0" w:color="auto"/>
            <w:bottom w:val="none" w:sz="0" w:space="0" w:color="auto"/>
            <w:right w:val="none" w:sz="0" w:space="0" w:color="auto"/>
          </w:divBdr>
        </w:div>
        <w:div w:id="412703605">
          <w:marLeft w:val="0"/>
          <w:marRight w:val="0"/>
          <w:marTop w:val="0"/>
          <w:marBottom w:val="0"/>
          <w:divBdr>
            <w:top w:val="none" w:sz="0" w:space="0" w:color="auto"/>
            <w:left w:val="none" w:sz="0" w:space="0" w:color="auto"/>
            <w:bottom w:val="none" w:sz="0" w:space="0" w:color="auto"/>
            <w:right w:val="none" w:sz="0" w:space="0" w:color="auto"/>
          </w:divBdr>
        </w:div>
      </w:divsChild>
    </w:div>
    <w:div w:id="739061574">
      <w:bodyDiv w:val="1"/>
      <w:marLeft w:val="0"/>
      <w:marRight w:val="0"/>
      <w:marTop w:val="0"/>
      <w:marBottom w:val="0"/>
      <w:divBdr>
        <w:top w:val="none" w:sz="0" w:space="0" w:color="auto"/>
        <w:left w:val="none" w:sz="0" w:space="0" w:color="auto"/>
        <w:bottom w:val="none" w:sz="0" w:space="0" w:color="auto"/>
        <w:right w:val="none" w:sz="0" w:space="0" w:color="auto"/>
      </w:divBdr>
    </w:div>
    <w:div w:id="902642366">
      <w:bodyDiv w:val="1"/>
      <w:marLeft w:val="0"/>
      <w:marRight w:val="0"/>
      <w:marTop w:val="0"/>
      <w:marBottom w:val="0"/>
      <w:divBdr>
        <w:top w:val="none" w:sz="0" w:space="0" w:color="auto"/>
        <w:left w:val="none" w:sz="0" w:space="0" w:color="auto"/>
        <w:bottom w:val="none" w:sz="0" w:space="0" w:color="auto"/>
        <w:right w:val="none" w:sz="0" w:space="0" w:color="auto"/>
      </w:divBdr>
      <w:divsChild>
        <w:div w:id="1058478766">
          <w:marLeft w:val="0"/>
          <w:marRight w:val="0"/>
          <w:marTop w:val="0"/>
          <w:marBottom w:val="0"/>
          <w:divBdr>
            <w:top w:val="none" w:sz="0" w:space="0" w:color="auto"/>
            <w:left w:val="none" w:sz="0" w:space="0" w:color="auto"/>
            <w:bottom w:val="none" w:sz="0" w:space="0" w:color="auto"/>
            <w:right w:val="none" w:sz="0" w:space="0" w:color="auto"/>
          </w:divBdr>
        </w:div>
        <w:div w:id="134614759">
          <w:marLeft w:val="0"/>
          <w:marRight w:val="0"/>
          <w:marTop w:val="0"/>
          <w:marBottom w:val="0"/>
          <w:divBdr>
            <w:top w:val="none" w:sz="0" w:space="0" w:color="auto"/>
            <w:left w:val="none" w:sz="0" w:space="0" w:color="auto"/>
            <w:bottom w:val="none" w:sz="0" w:space="0" w:color="auto"/>
            <w:right w:val="none" w:sz="0" w:space="0" w:color="auto"/>
          </w:divBdr>
        </w:div>
      </w:divsChild>
    </w:div>
    <w:div w:id="936596798">
      <w:bodyDiv w:val="1"/>
      <w:marLeft w:val="0"/>
      <w:marRight w:val="0"/>
      <w:marTop w:val="0"/>
      <w:marBottom w:val="0"/>
      <w:divBdr>
        <w:top w:val="none" w:sz="0" w:space="0" w:color="auto"/>
        <w:left w:val="none" w:sz="0" w:space="0" w:color="auto"/>
        <w:bottom w:val="none" w:sz="0" w:space="0" w:color="auto"/>
        <w:right w:val="none" w:sz="0" w:space="0" w:color="auto"/>
      </w:divBdr>
      <w:divsChild>
        <w:div w:id="530191890">
          <w:marLeft w:val="0"/>
          <w:marRight w:val="0"/>
          <w:marTop w:val="0"/>
          <w:marBottom w:val="0"/>
          <w:divBdr>
            <w:top w:val="none" w:sz="0" w:space="0" w:color="auto"/>
            <w:left w:val="none" w:sz="0" w:space="0" w:color="auto"/>
            <w:bottom w:val="none" w:sz="0" w:space="0" w:color="auto"/>
            <w:right w:val="none" w:sz="0" w:space="0" w:color="auto"/>
          </w:divBdr>
          <w:divsChild>
            <w:div w:id="790517247">
              <w:marLeft w:val="0"/>
              <w:marRight w:val="0"/>
              <w:marTop w:val="0"/>
              <w:marBottom w:val="0"/>
              <w:divBdr>
                <w:top w:val="none" w:sz="0" w:space="0" w:color="auto"/>
                <w:left w:val="none" w:sz="0" w:space="0" w:color="auto"/>
                <w:bottom w:val="none" w:sz="0" w:space="0" w:color="auto"/>
                <w:right w:val="none" w:sz="0" w:space="0" w:color="auto"/>
              </w:divBdr>
            </w:div>
            <w:div w:id="1018779151">
              <w:marLeft w:val="0"/>
              <w:marRight w:val="0"/>
              <w:marTop w:val="0"/>
              <w:marBottom w:val="0"/>
              <w:divBdr>
                <w:top w:val="none" w:sz="0" w:space="0" w:color="auto"/>
                <w:left w:val="none" w:sz="0" w:space="0" w:color="auto"/>
                <w:bottom w:val="none" w:sz="0" w:space="0" w:color="auto"/>
                <w:right w:val="none" w:sz="0" w:space="0" w:color="auto"/>
              </w:divBdr>
            </w:div>
            <w:div w:id="175391047">
              <w:marLeft w:val="0"/>
              <w:marRight w:val="0"/>
              <w:marTop w:val="0"/>
              <w:marBottom w:val="0"/>
              <w:divBdr>
                <w:top w:val="none" w:sz="0" w:space="0" w:color="auto"/>
                <w:left w:val="none" w:sz="0" w:space="0" w:color="auto"/>
                <w:bottom w:val="none" w:sz="0" w:space="0" w:color="auto"/>
                <w:right w:val="none" w:sz="0" w:space="0" w:color="auto"/>
              </w:divBdr>
            </w:div>
            <w:div w:id="1745377846">
              <w:marLeft w:val="0"/>
              <w:marRight w:val="0"/>
              <w:marTop w:val="0"/>
              <w:marBottom w:val="0"/>
              <w:divBdr>
                <w:top w:val="none" w:sz="0" w:space="0" w:color="auto"/>
                <w:left w:val="none" w:sz="0" w:space="0" w:color="auto"/>
                <w:bottom w:val="none" w:sz="0" w:space="0" w:color="auto"/>
                <w:right w:val="none" w:sz="0" w:space="0" w:color="auto"/>
              </w:divBdr>
            </w:div>
            <w:div w:id="1567718945">
              <w:marLeft w:val="0"/>
              <w:marRight w:val="0"/>
              <w:marTop w:val="0"/>
              <w:marBottom w:val="0"/>
              <w:divBdr>
                <w:top w:val="none" w:sz="0" w:space="0" w:color="auto"/>
                <w:left w:val="none" w:sz="0" w:space="0" w:color="auto"/>
                <w:bottom w:val="none" w:sz="0" w:space="0" w:color="auto"/>
                <w:right w:val="none" w:sz="0" w:space="0" w:color="auto"/>
              </w:divBdr>
            </w:div>
            <w:div w:id="1968004840">
              <w:marLeft w:val="0"/>
              <w:marRight w:val="0"/>
              <w:marTop w:val="0"/>
              <w:marBottom w:val="0"/>
              <w:divBdr>
                <w:top w:val="none" w:sz="0" w:space="0" w:color="auto"/>
                <w:left w:val="none" w:sz="0" w:space="0" w:color="auto"/>
                <w:bottom w:val="none" w:sz="0" w:space="0" w:color="auto"/>
                <w:right w:val="none" w:sz="0" w:space="0" w:color="auto"/>
              </w:divBdr>
            </w:div>
            <w:div w:id="233467884">
              <w:marLeft w:val="0"/>
              <w:marRight w:val="0"/>
              <w:marTop w:val="0"/>
              <w:marBottom w:val="0"/>
              <w:divBdr>
                <w:top w:val="none" w:sz="0" w:space="0" w:color="auto"/>
                <w:left w:val="none" w:sz="0" w:space="0" w:color="auto"/>
                <w:bottom w:val="none" w:sz="0" w:space="0" w:color="auto"/>
                <w:right w:val="none" w:sz="0" w:space="0" w:color="auto"/>
              </w:divBdr>
            </w:div>
            <w:div w:id="1665477088">
              <w:marLeft w:val="0"/>
              <w:marRight w:val="0"/>
              <w:marTop w:val="0"/>
              <w:marBottom w:val="0"/>
              <w:divBdr>
                <w:top w:val="none" w:sz="0" w:space="0" w:color="auto"/>
                <w:left w:val="none" w:sz="0" w:space="0" w:color="auto"/>
                <w:bottom w:val="none" w:sz="0" w:space="0" w:color="auto"/>
                <w:right w:val="none" w:sz="0" w:space="0" w:color="auto"/>
              </w:divBdr>
            </w:div>
            <w:div w:id="1066534567">
              <w:marLeft w:val="0"/>
              <w:marRight w:val="0"/>
              <w:marTop w:val="0"/>
              <w:marBottom w:val="0"/>
              <w:divBdr>
                <w:top w:val="none" w:sz="0" w:space="0" w:color="auto"/>
                <w:left w:val="none" w:sz="0" w:space="0" w:color="auto"/>
                <w:bottom w:val="none" w:sz="0" w:space="0" w:color="auto"/>
                <w:right w:val="none" w:sz="0" w:space="0" w:color="auto"/>
              </w:divBdr>
            </w:div>
            <w:div w:id="1139301687">
              <w:marLeft w:val="0"/>
              <w:marRight w:val="0"/>
              <w:marTop w:val="0"/>
              <w:marBottom w:val="0"/>
              <w:divBdr>
                <w:top w:val="none" w:sz="0" w:space="0" w:color="auto"/>
                <w:left w:val="none" w:sz="0" w:space="0" w:color="auto"/>
                <w:bottom w:val="none" w:sz="0" w:space="0" w:color="auto"/>
                <w:right w:val="none" w:sz="0" w:space="0" w:color="auto"/>
              </w:divBdr>
            </w:div>
            <w:div w:id="988099931">
              <w:marLeft w:val="0"/>
              <w:marRight w:val="0"/>
              <w:marTop w:val="0"/>
              <w:marBottom w:val="0"/>
              <w:divBdr>
                <w:top w:val="none" w:sz="0" w:space="0" w:color="auto"/>
                <w:left w:val="none" w:sz="0" w:space="0" w:color="auto"/>
                <w:bottom w:val="none" w:sz="0" w:space="0" w:color="auto"/>
                <w:right w:val="none" w:sz="0" w:space="0" w:color="auto"/>
              </w:divBdr>
            </w:div>
            <w:div w:id="176888911">
              <w:marLeft w:val="0"/>
              <w:marRight w:val="0"/>
              <w:marTop w:val="0"/>
              <w:marBottom w:val="0"/>
              <w:divBdr>
                <w:top w:val="none" w:sz="0" w:space="0" w:color="auto"/>
                <w:left w:val="none" w:sz="0" w:space="0" w:color="auto"/>
                <w:bottom w:val="none" w:sz="0" w:space="0" w:color="auto"/>
                <w:right w:val="none" w:sz="0" w:space="0" w:color="auto"/>
              </w:divBdr>
            </w:div>
            <w:div w:id="1503470904">
              <w:marLeft w:val="0"/>
              <w:marRight w:val="0"/>
              <w:marTop w:val="0"/>
              <w:marBottom w:val="0"/>
              <w:divBdr>
                <w:top w:val="none" w:sz="0" w:space="0" w:color="auto"/>
                <w:left w:val="none" w:sz="0" w:space="0" w:color="auto"/>
                <w:bottom w:val="none" w:sz="0" w:space="0" w:color="auto"/>
                <w:right w:val="none" w:sz="0" w:space="0" w:color="auto"/>
              </w:divBdr>
            </w:div>
            <w:div w:id="1650018646">
              <w:marLeft w:val="0"/>
              <w:marRight w:val="0"/>
              <w:marTop w:val="0"/>
              <w:marBottom w:val="0"/>
              <w:divBdr>
                <w:top w:val="none" w:sz="0" w:space="0" w:color="auto"/>
                <w:left w:val="none" w:sz="0" w:space="0" w:color="auto"/>
                <w:bottom w:val="none" w:sz="0" w:space="0" w:color="auto"/>
                <w:right w:val="none" w:sz="0" w:space="0" w:color="auto"/>
              </w:divBdr>
            </w:div>
            <w:div w:id="155998305">
              <w:marLeft w:val="0"/>
              <w:marRight w:val="0"/>
              <w:marTop w:val="0"/>
              <w:marBottom w:val="0"/>
              <w:divBdr>
                <w:top w:val="none" w:sz="0" w:space="0" w:color="auto"/>
                <w:left w:val="none" w:sz="0" w:space="0" w:color="auto"/>
                <w:bottom w:val="none" w:sz="0" w:space="0" w:color="auto"/>
                <w:right w:val="none" w:sz="0" w:space="0" w:color="auto"/>
              </w:divBdr>
            </w:div>
            <w:div w:id="599916608">
              <w:marLeft w:val="0"/>
              <w:marRight w:val="0"/>
              <w:marTop w:val="0"/>
              <w:marBottom w:val="0"/>
              <w:divBdr>
                <w:top w:val="none" w:sz="0" w:space="0" w:color="auto"/>
                <w:left w:val="none" w:sz="0" w:space="0" w:color="auto"/>
                <w:bottom w:val="none" w:sz="0" w:space="0" w:color="auto"/>
                <w:right w:val="none" w:sz="0" w:space="0" w:color="auto"/>
              </w:divBdr>
            </w:div>
          </w:divsChild>
        </w:div>
        <w:div w:id="836652705">
          <w:marLeft w:val="0"/>
          <w:marRight w:val="0"/>
          <w:marTop w:val="0"/>
          <w:marBottom w:val="0"/>
          <w:divBdr>
            <w:top w:val="none" w:sz="0" w:space="0" w:color="auto"/>
            <w:left w:val="none" w:sz="0" w:space="0" w:color="auto"/>
            <w:bottom w:val="none" w:sz="0" w:space="0" w:color="auto"/>
            <w:right w:val="none" w:sz="0" w:space="0" w:color="auto"/>
          </w:divBdr>
        </w:div>
        <w:div w:id="625937680">
          <w:marLeft w:val="0"/>
          <w:marRight w:val="0"/>
          <w:marTop w:val="0"/>
          <w:marBottom w:val="0"/>
          <w:divBdr>
            <w:top w:val="none" w:sz="0" w:space="0" w:color="auto"/>
            <w:left w:val="none" w:sz="0" w:space="0" w:color="auto"/>
            <w:bottom w:val="none" w:sz="0" w:space="0" w:color="auto"/>
            <w:right w:val="none" w:sz="0" w:space="0" w:color="auto"/>
          </w:divBdr>
        </w:div>
      </w:divsChild>
    </w:div>
    <w:div w:id="1127504030">
      <w:bodyDiv w:val="1"/>
      <w:marLeft w:val="0"/>
      <w:marRight w:val="0"/>
      <w:marTop w:val="0"/>
      <w:marBottom w:val="0"/>
      <w:divBdr>
        <w:top w:val="none" w:sz="0" w:space="0" w:color="auto"/>
        <w:left w:val="none" w:sz="0" w:space="0" w:color="auto"/>
        <w:bottom w:val="none" w:sz="0" w:space="0" w:color="auto"/>
        <w:right w:val="none" w:sz="0" w:space="0" w:color="auto"/>
      </w:divBdr>
    </w:div>
    <w:div w:id="1145925657">
      <w:bodyDiv w:val="1"/>
      <w:marLeft w:val="0"/>
      <w:marRight w:val="0"/>
      <w:marTop w:val="0"/>
      <w:marBottom w:val="0"/>
      <w:divBdr>
        <w:top w:val="none" w:sz="0" w:space="0" w:color="auto"/>
        <w:left w:val="none" w:sz="0" w:space="0" w:color="auto"/>
        <w:bottom w:val="none" w:sz="0" w:space="0" w:color="auto"/>
        <w:right w:val="none" w:sz="0" w:space="0" w:color="auto"/>
      </w:divBdr>
      <w:divsChild>
        <w:div w:id="395013283">
          <w:marLeft w:val="0"/>
          <w:marRight w:val="0"/>
          <w:marTop w:val="0"/>
          <w:marBottom w:val="0"/>
          <w:divBdr>
            <w:top w:val="none" w:sz="0" w:space="0" w:color="auto"/>
            <w:left w:val="none" w:sz="0" w:space="0" w:color="auto"/>
            <w:bottom w:val="none" w:sz="0" w:space="0" w:color="auto"/>
            <w:right w:val="none" w:sz="0" w:space="0" w:color="auto"/>
          </w:divBdr>
        </w:div>
        <w:div w:id="1571651393">
          <w:marLeft w:val="0"/>
          <w:marRight w:val="0"/>
          <w:marTop w:val="0"/>
          <w:marBottom w:val="0"/>
          <w:divBdr>
            <w:top w:val="none" w:sz="0" w:space="0" w:color="auto"/>
            <w:left w:val="none" w:sz="0" w:space="0" w:color="auto"/>
            <w:bottom w:val="none" w:sz="0" w:space="0" w:color="auto"/>
            <w:right w:val="none" w:sz="0" w:space="0" w:color="auto"/>
          </w:divBdr>
        </w:div>
        <w:div w:id="1414936228">
          <w:marLeft w:val="0"/>
          <w:marRight w:val="0"/>
          <w:marTop w:val="0"/>
          <w:marBottom w:val="0"/>
          <w:divBdr>
            <w:top w:val="none" w:sz="0" w:space="0" w:color="auto"/>
            <w:left w:val="none" w:sz="0" w:space="0" w:color="auto"/>
            <w:bottom w:val="none" w:sz="0" w:space="0" w:color="auto"/>
            <w:right w:val="none" w:sz="0" w:space="0" w:color="auto"/>
          </w:divBdr>
        </w:div>
        <w:div w:id="23214107">
          <w:marLeft w:val="0"/>
          <w:marRight w:val="0"/>
          <w:marTop w:val="0"/>
          <w:marBottom w:val="0"/>
          <w:divBdr>
            <w:top w:val="none" w:sz="0" w:space="0" w:color="auto"/>
            <w:left w:val="none" w:sz="0" w:space="0" w:color="auto"/>
            <w:bottom w:val="none" w:sz="0" w:space="0" w:color="auto"/>
            <w:right w:val="none" w:sz="0" w:space="0" w:color="auto"/>
          </w:divBdr>
        </w:div>
        <w:div w:id="515921115">
          <w:marLeft w:val="0"/>
          <w:marRight w:val="0"/>
          <w:marTop w:val="0"/>
          <w:marBottom w:val="0"/>
          <w:divBdr>
            <w:top w:val="none" w:sz="0" w:space="0" w:color="auto"/>
            <w:left w:val="none" w:sz="0" w:space="0" w:color="auto"/>
            <w:bottom w:val="none" w:sz="0" w:space="0" w:color="auto"/>
            <w:right w:val="none" w:sz="0" w:space="0" w:color="auto"/>
          </w:divBdr>
        </w:div>
        <w:div w:id="754130974">
          <w:marLeft w:val="0"/>
          <w:marRight w:val="0"/>
          <w:marTop w:val="0"/>
          <w:marBottom w:val="0"/>
          <w:divBdr>
            <w:top w:val="none" w:sz="0" w:space="0" w:color="auto"/>
            <w:left w:val="none" w:sz="0" w:space="0" w:color="auto"/>
            <w:bottom w:val="none" w:sz="0" w:space="0" w:color="auto"/>
            <w:right w:val="none" w:sz="0" w:space="0" w:color="auto"/>
          </w:divBdr>
        </w:div>
        <w:div w:id="113329309">
          <w:marLeft w:val="0"/>
          <w:marRight w:val="0"/>
          <w:marTop w:val="0"/>
          <w:marBottom w:val="0"/>
          <w:divBdr>
            <w:top w:val="none" w:sz="0" w:space="0" w:color="auto"/>
            <w:left w:val="none" w:sz="0" w:space="0" w:color="auto"/>
            <w:bottom w:val="none" w:sz="0" w:space="0" w:color="auto"/>
            <w:right w:val="none" w:sz="0" w:space="0" w:color="auto"/>
          </w:divBdr>
        </w:div>
      </w:divsChild>
    </w:div>
    <w:div w:id="1154907322">
      <w:bodyDiv w:val="1"/>
      <w:marLeft w:val="0"/>
      <w:marRight w:val="0"/>
      <w:marTop w:val="0"/>
      <w:marBottom w:val="0"/>
      <w:divBdr>
        <w:top w:val="none" w:sz="0" w:space="0" w:color="auto"/>
        <w:left w:val="none" w:sz="0" w:space="0" w:color="auto"/>
        <w:bottom w:val="none" w:sz="0" w:space="0" w:color="auto"/>
        <w:right w:val="none" w:sz="0" w:space="0" w:color="auto"/>
      </w:divBdr>
      <w:divsChild>
        <w:div w:id="1090353514">
          <w:marLeft w:val="0"/>
          <w:marRight w:val="0"/>
          <w:marTop w:val="0"/>
          <w:marBottom w:val="0"/>
          <w:divBdr>
            <w:top w:val="none" w:sz="0" w:space="0" w:color="auto"/>
            <w:left w:val="none" w:sz="0" w:space="0" w:color="auto"/>
            <w:bottom w:val="none" w:sz="0" w:space="0" w:color="auto"/>
            <w:right w:val="none" w:sz="0" w:space="0" w:color="auto"/>
          </w:divBdr>
          <w:divsChild>
            <w:div w:id="2014530117">
              <w:marLeft w:val="0"/>
              <w:marRight w:val="0"/>
              <w:marTop w:val="0"/>
              <w:marBottom w:val="0"/>
              <w:divBdr>
                <w:top w:val="none" w:sz="0" w:space="0" w:color="auto"/>
                <w:left w:val="none" w:sz="0" w:space="0" w:color="auto"/>
                <w:bottom w:val="none" w:sz="0" w:space="0" w:color="auto"/>
                <w:right w:val="none" w:sz="0" w:space="0" w:color="auto"/>
              </w:divBdr>
            </w:div>
            <w:div w:id="1254898049">
              <w:marLeft w:val="0"/>
              <w:marRight w:val="0"/>
              <w:marTop w:val="0"/>
              <w:marBottom w:val="0"/>
              <w:divBdr>
                <w:top w:val="none" w:sz="0" w:space="0" w:color="auto"/>
                <w:left w:val="none" w:sz="0" w:space="0" w:color="auto"/>
                <w:bottom w:val="none" w:sz="0" w:space="0" w:color="auto"/>
                <w:right w:val="none" w:sz="0" w:space="0" w:color="auto"/>
              </w:divBdr>
            </w:div>
            <w:div w:id="1444809355">
              <w:marLeft w:val="0"/>
              <w:marRight w:val="0"/>
              <w:marTop w:val="0"/>
              <w:marBottom w:val="0"/>
              <w:divBdr>
                <w:top w:val="none" w:sz="0" w:space="0" w:color="auto"/>
                <w:left w:val="none" w:sz="0" w:space="0" w:color="auto"/>
                <w:bottom w:val="none" w:sz="0" w:space="0" w:color="auto"/>
                <w:right w:val="none" w:sz="0" w:space="0" w:color="auto"/>
              </w:divBdr>
            </w:div>
            <w:div w:id="92019593">
              <w:marLeft w:val="0"/>
              <w:marRight w:val="0"/>
              <w:marTop w:val="0"/>
              <w:marBottom w:val="0"/>
              <w:divBdr>
                <w:top w:val="none" w:sz="0" w:space="0" w:color="auto"/>
                <w:left w:val="none" w:sz="0" w:space="0" w:color="auto"/>
                <w:bottom w:val="none" w:sz="0" w:space="0" w:color="auto"/>
                <w:right w:val="none" w:sz="0" w:space="0" w:color="auto"/>
              </w:divBdr>
            </w:div>
            <w:div w:id="1939751943">
              <w:marLeft w:val="0"/>
              <w:marRight w:val="0"/>
              <w:marTop w:val="0"/>
              <w:marBottom w:val="0"/>
              <w:divBdr>
                <w:top w:val="none" w:sz="0" w:space="0" w:color="auto"/>
                <w:left w:val="none" w:sz="0" w:space="0" w:color="auto"/>
                <w:bottom w:val="none" w:sz="0" w:space="0" w:color="auto"/>
                <w:right w:val="none" w:sz="0" w:space="0" w:color="auto"/>
              </w:divBdr>
            </w:div>
            <w:div w:id="1401174073">
              <w:marLeft w:val="0"/>
              <w:marRight w:val="0"/>
              <w:marTop w:val="0"/>
              <w:marBottom w:val="0"/>
              <w:divBdr>
                <w:top w:val="none" w:sz="0" w:space="0" w:color="auto"/>
                <w:left w:val="none" w:sz="0" w:space="0" w:color="auto"/>
                <w:bottom w:val="none" w:sz="0" w:space="0" w:color="auto"/>
                <w:right w:val="none" w:sz="0" w:space="0" w:color="auto"/>
              </w:divBdr>
            </w:div>
            <w:div w:id="2040159116">
              <w:marLeft w:val="0"/>
              <w:marRight w:val="0"/>
              <w:marTop w:val="0"/>
              <w:marBottom w:val="0"/>
              <w:divBdr>
                <w:top w:val="none" w:sz="0" w:space="0" w:color="auto"/>
                <w:left w:val="none" w:sz="0" w:space="0" w:color="auto"/>
                <w:bottom w:val="none" w:sz="0" w:space="0" w:color="auto"/>
                <w:right w:val="none" w:sz="0" w:space="0" w:color="auto"/>
              </w:divBdr>
            </w:div>
            <w:div w:id="826825358">
              <w:marLeft w:val="0"/>
              <w:marRight w:val="0"/>
              <w:marTop w:val="0"/>
              <w:marBottom w:val="0"/>
              <w:divBdr>
                <w:top w:val="none" w:sz="0" w:space="0" w:color="auto"/>
                <w:left w:val="none" w:sz="0" w:space="0" w:color="auto"/>
                <w:bottom w:val="none" w:sz="0" w:space="0" w:color="auto"/>
                <w:right w:val="none" w:sz="0" w:space="0" w:color="auto"/>
              </w:divBdr>
            </w:div>
            <w:div w:id="1169832474">
              <w:marLeft w:val="0"/>
              <w:marRight w:val="0"/>
              <w:marTop w:val="0"/>
              <w:marBottom w:val="0"/>
              <w:divBdr>
                <w:top w:val="none" w:sz="0" w:space="0" w:color="auto"/>
                <w:left w:val="none" w:sz="0" w:space="0" w:color="auto"/>
                <w:bottom w:val="none" w:sz="0" w:space="0" w:color="auto"/>
                <w:right w:val="none" w:sz="0" w:space="0" w:color="auto"/>
              </w:divBdr>
            </w:div>
            <w:div w:id="529413441">
              <w:marLeft w:val="0"/>
              <w:marRight w:val="0"/>
              <w:marTop w:val="0"/>
              <w:marBottom w:val="0"/>
              <w:divBdr>
                <w:top w:val="none" w:sz="0" w:space="0" w:color="auto"/>
                <w:left w:val="none" w:sz="0" w:space="0" w:color="auto"/>
                <w:bottom w:val="none" w:sz="0" w:space="0" w:color="auto"/>
                <w:right w:val="none" w:sz="0" w:space="0" w:color="auto"/>
              </w:divBdr>
            </w:div>
            <w:div w:id="129981946">
              <w:marLeft w:val="0"/>
              <w:marRight w:val="0"/>
              <w:marTop w:val="0"/>
              <w:marBottom w:val="0"/>
              <w:divBdr>
                <w:top w:val="none" w:sz="0" w:space="0" w:color="auto"/>
                <w:left w:val="none" w:sz="0" w:space="0" w:color="auto"/>
                <w:bottom w:val="none" w:sz="0" w:space="0" w:color="auto"/>
                <w:right w:val="none" w:sz="0" w:space="0" w:color="auto"/>
              </w:divBdr>
            </w:div>
            <w:div w:id="1540167428">
              <w:marLeft w:val="0"/>
              <w:marRight w:val="0"/>
              <w:marTop w:val="0"/>
              <w:marBottom w:val="0"/>
              <w:divBdr>
                <w:top w:val="none" w:sz="0" w:space="0" w:color="auto"/>
                <w:left w:val="none" w:sz="0" w:space="0" w:color="auto"/>
                <w:bottom w:val="none" w:sz="0" w:space="0" w:color="auto"/>
                <w:right w:val="none" w:sz="0" w:space="0" w:color="auto"/>
              </w:divBdr>
            </w:div>
            <w:div w:id="1307902900">
              <w:marLeft w:val="0"/>
              <w:marRight w:val="0"/>
              <w:marTop w:val="0"/>
              <w:marBottom w:val="0"/>
              <w:divBdr>
                <w:top w:val="none" w:sz="0" w:space="0" w:color="auto"/>
                <w:left w:val="none" w:sz="0" w:space="0" w:color="auto"/>
                <w:bottom w:val="none" w:sz="0" w:space="0" w:color="auto"/>
                <w:right w:val="none" w:sz="0" w:space="0" w:color="auto"/>
              </w:divBdr>
            </w:div>
            <w:div w:id="367919420">
              <w:marLeft w:val="0"/>
              <w:marRight w:val="0"/>
              <w:marTop w:val="0"/>
              <w:marBottom w:val="0"/>
              <w:divBdr>
                <w:top w:val="none" w:sz="0" w:space="0" w:color="auto"/>
                <w:left w:val="none" w:sz="0" w:space="0" w:color="auto"/>
                <w:bottom w:val="none" w:sz="0" w:space="0" w:color="auto"/>
                <w:right w:val="none" w:sz="0" w:space="0" w:color="auto"/>
              </w:divBdr>
            </w:div>
            <w:div w:id="69740994">
              <w:marLeft w:val="0"/>
              <w:marRight w:val="0"/>
              <w:marTop w:val="0"/>
              <w:marBottom w:val="0"/>
              <w:divBdr>
                <w:top w:val="none" w:sz="0" w:space="0" w:color="auto"/>
                <w:left w:val="none" w:sz="0" w:space="0" w:color="auto"/>
                <w:bottom w:val="none" w:sz="0" w:space="0" w:color="auto"/>
                <w:right w:val="none" w:sz="0" w:space="0" w:color="auto"/>
              </w:divBdr>
            </w:div>
            <w:div w:id="309752098">
              <w:marLeft w:val="0"/>
              <w:marRight w:val="0"/>
              <w:marTop w:val="0"/>
              <w:marBottom w:val="0"/>
              <w:divBdr>
                <w:top w:val="none" w:sz="0" w:space="0" w:color="auto"/>
                <w:left w:val="none" w:sz="0" w:space="0" w:color="auto"/>
                <w:bottom w:val="none" w:sz="0" w:space="0" w:color="auto"/>
                <w:right w:val="none" w:sz="0" w:space="0" w:color="auto"/>
              </w:divBdr>
            </w:div>
          </w:divsChild>
        </w:div>
        <w:div w:id="82915644">
          <w:marLeft w:val="0"/>
          <w:marRight w:val="0"/>
          <w:marTop w:val="0"/>
          <w:marBottom w:val="0"/>
          <w:divBdr>
            <w:top w:val="none" w:sz="0" w:space="0" w:color="auto"/>
            <w:left w:val="none" w:sz="0" w:space="0" w:color="auto"/>
            <w:bottom w:val="none" w:sz="0" w:space="0" w:color="auto"/>
            <w:right w:val="none" w:sz="0" w:space="0" w:color="auto"/>
          </w:divBdr>
        </w:div>
        <w:div w:id="1384403335">
          <w:marLeft w:val="0"/>
          <w:marRight w:val="0"/>
          <w:marTop w:val="0"/>
          <w:marBottom w:val="0"/>
          <w:divBdr>
            <w:top w:val="none" w:sz="0" w:space="0" w:color="auto"/>
            <w:left w:val="none" w:sz="0" w:space="0" w:color="auto"/>
            <w:bottom w:val="none" w:sz="0" w:space="0" w:color="auto"/>
            <w:right w:val="none" w:sz="0" w:space="0" w:color="auto"/>
          </w:divBdr>
        </w:div>
      </w:divsChild>
    </w:div>
    <w:div w:id="1360011391">
      <w:bodyDiv w:val="1"/>
      <w:marLeft w:val="0"/>
      <w:marRight w:val="0"/>
      <w:marTop w:val="0"/>
      <w:marBottom w:val="0"/>
      <w:divBdr>
        <w:top w:val="none" w:sz="0" w:space="0" w:color="auto"/>
        <w:left w:val="none" w:sz="0" w:space="0" w:color="auto"/>
        <w:bottom w:val="none" w:sz="0" w:space="0" w:color="auto"/>
        <w:right w:val="none" w:sz="0" w:space="0" w:color="auto"/>
      </w:divBdr>
      <w:divsChild>
        <w:div w:id="548691531">
          <w:marLeft w:val="0"/>
          <w:marRight w:val="0"/>
          <w:marTop w:val="0"/>
          <w:marBottom w:val="0"/>
          <w:divBdr>
            <w:top w:val="none" w:sz="0" w:space="0" w:color="auto"/>
            <w:left w:val="none" w:sz="0" w:space="0" w:color="auto"/>
            <w:bottom w:val="none" w:sz="0" w:space="0" w:color="auto"/>
            <w:right w:val="none" w:sz="0" w:space="0" w:color="auto"/>
          </w:divBdr>
          <w:divsChild>
            <w:div w:id="2124303036">
              <w:marLeft w:val="0"/>
              <w:marRight w:val="0"/>
              <w:marTop w:val="0"/>
              <w:marBottom w:val="0"/>
              <w:divBdr>
                <w:top w:val="none" w:sz="0" w:space="0" w:color="auto"/>
                <w:left w:val="none" w:sz="0" w:space="0" w:color="auto"/>
                <w:bottom w:val="none" w:sz="0" w:space="0" w:color="auto"/>
                <w:right w:val="none" w:sz="0" w:space="0" w:color="auto"/>
              </w:divBdr>
            </w:div>
          </w:divsChild>
        </w:div>
        <w:div w:id="1292324953">
          <w:marLeft w:val="0"/>
          <w:marRight w:val="0"/>
          <w:marTop w:val="0"/>
          <w:marBottom w:val="0"/>
          <w:divBdr>
            <w:top w:val="none" w:sz="0" w:space="0" w:color="auto"/>
            <w:left w:val="none" w:sz="0" w:space="0" w:color="auto"/>
            <w:bottom w:val="none" w:sz="0" w:space="0" w:color="auto"/>
            <w:right w:val="none" w:sz="0" w:space="0" w:color="auto"/>
          </w:divBdr>
          <w:divsChild>
            <w:div w:id="2027173920">
              <w:marLeft w:val="0"/>
              <w:marRight w:val="0"/>
              <w:marTop w:val="0"/>
              <w:marBottom w:val="0"/>
              <w:divBdr>
                <w:top w:val="none" w:sz="0" w:space="0" w:color="auto"/>
                <w:left w:val="none" w:sz="0" w:space="0" w:color="auto"/>
                <w:bottom w:val="none" w:sz="0" w:space="0" w:color="auto"/>
                <w:right w:val="none" w:sz="0" w:space="0" w:color="auto"/>
              </w:divBdr>
            </w:div>
          </w:divsChild>
        </w:div>
        <w:div w:id="1632634463">
          <w:marLeft w:val="0"/>
          <w:marRight w:val="0"/>
          <w:marTop w:val="0"/>
          <w:marBottom w:val="0"/>
          <w:divBdr>
            <w:top w:val="none" w:sz="0" w:space="0" w:color="auto"/>
            <w:left w:val="none" w:sz="0" w:space="0" w:color="auto"/>
            <w:bottom w:val="none" w:sz="0" w:space="0" w:color="auto"/>
            <w:right w:val="none" w:sz="0" w:space="0" w:color="auto"/>
          </w:divBdr>
          <w:divsChild>
            <w:div w:id="124589433">
              <w:marLeft w:val="0"/>
              <w:marRight w:val="0"/>
              <w:marTop w:val="0"/>
              <w:marBottom w:val="0"/>
              <w:divBdr>
                <w:top w:val="none" w:sz="0" w:space="0" w:color="auto"/>
                <w:left w:val="none" w:sz="0" w:space="0" w:color="auto"/>
                <w:bottom w:val="none" w:sz="0" w:space="0" w:color="auto"/>
                <w:right w:val="none" w:sz="0" w:space="0" w:color="auto"/>
              </w:divBdr>
            </w:div>
          </w:divsChild>
        </w:div>
        <w:div w:id="1396318233">
          <w:marLeft w:val="0"/>
          <w:marRight w:val="0"/>
          <w:marTop w:val="0"/>
          <w:marBottom w:val="0"/>
          <w:divBdr>
            <w:top w:val="none" w:sz="0" w:space="0" w:color="auto"/>
            <w:left w:val="none" w:sz="0" w:space="0" w:color="auto"/>
            <w:bottom w:val="none" w:sz="0" w:space="0" w:color="auto"/>
            <w:right w:val="none" w:sz="0" w:space="0" w:color="auto"/>
          </w:divBdr>
          <w:divsChild>
            <w:div w:id="2050718714">
              <w:marLeft w:val="0"/>
              <w:marRight w:val="0"/>
              <w:marTop w:val="0"/>
              <w:marBottom w:val="0"/>
              <w:divBdr>
                <w:top w:val="none" w:sz="0" w:space="0" w:color="auto"/>
                <w:left w:val="none" w:sz="0" w:space="0" w:color="auto"/>
                <w:bottom w:val="none" w:sz="0" w:space="0" w:color="auto"/>
                <w:right w:val="none" w:sz="0" w:space="0" w:color="auto"/>
              </w:divBdr>
            </w:div>
          </w:divsChild>
        </w:div>
        <w:div w:id="2131973369">
          <w:marLeft w:val="0"/>
          <w:marRight w:val="0"/>
          <w:marTop w:val="0"/>
          <w:marBottom w:val="0"/>
          <w:divBdr>
            <w:top w:val="none" w:sz="0" w:space="0" w:color="auto"/>
            <w:left w:val="none" w:sz="0" w:space="0" w:color="auto"/>
            <w:bottom w:val="none" w:sz="0" w:space="0" w:color="auto"/>
            <w:right w:val="none" w:sz="0" w:space="0" w:color="auto"/>
          </w:divBdr>
          <w:divsChild>
            <w:div w:id="2137528206">
              <w:marLeft w:val="0"/>
              <w:marRight w:val="0"/>
              <w:marTop w:val="0"/>
              <w:marBottom w:val="0"/>
              <w:divBdr>
                <w:top w:val="none" w:sz="0" w:space="0" w:color="auto"/>
                <w:left w:val="none" w:sz="0" w:space="0" w:color="auto"/>
                <w:bottom w:val="none" w:sz="0" w:space="0" w:color="auto"/>
                <w:right w:val="none" w:sz="0" w:space="0" w:color="auto"/>
              </w:divBdr>
            </w:div>
            <w:div w:id="774907899">
              <w:marLeft w:val="0"/>
              <w:marRight w:val="0"/>
              <w:marTop w:val="0"/>
              <w:marBottom w:val="0"/>
              <w:divBdr>
                <w:top w:val="none" w:sz="0" w:space="0" w:color="auto"/>
                <w:left w:val="none" w:sz="0" w:space="0" w:color="auto"/>
                <w:bottom w:val="none" w:sz="0" w:space="0" w:color="auto"/>
                <w:right w:val="none" w:sz="0" w:space="0" w:color="auto"/>
              </w:divBdr>
            </w:div>
            <w:div w:id="1656833007">
              <w:marLeft w:val="0"/>
              <w:marRight w:val="0"/>
              <w:marTop w:val="0"/>
              <w:marBottom w:val="0"/>
              <w:divBdr>
                <w:top w:val="none" w:sz="0" w:space="0" w:color="auto"/>
                <w:left w:val="none" w:sz="0" w:space="0" w:color="auto"/>
                <w:bottom w:val="none" w:sz="0" w:space="0" w:color="auto"/>
                <w:right w:val="none" w:sz="0" w:space="0" w:color="auto"/>
              </w:divBdr>
            </w:div>
            <w:div w:id="1022823949">
              <w:marLeft w:val="0"/>
              <w:marRight w:val="0"/>
              <w:marTop w:val="0"/>
              <w:marBottom w:val="0"/>
              <w:divBdr>
                <w:top w:val="none" w:sz="0" w:space="0" w:color="auto"/>
                <w:left w:val="none" w:sz="0" w:space="0" w:color="auto"/>
                <w:bottom w:val="none" w:sz="0" w:space="0" w:color="auto"/>
                <w:right w:val="none" w:sz="0" w:space="0" w:color="auto"/>
              </w:divBdr>
            </w:div>
            <w:div w:id="411589151">
              <w:marLeft w:val="0"/>
              <w:marRight w:val="0"/>
              <w:marTop w:val="0"/>
              <w:marBottom w:val="0"/>
              <w:divBdr>
                <w:top w:val="none" w:sz="0" w:space="0" w:color="auto"/>
                <w:left w:val="none" w:sz="0" w:space="0" w:color="auto"/>
                <w:bottom w:val="none" w:sz="0" w:space="0" w:color="auto"/>
                <w:right w:val="none" w:sz="0" w:space="0" w:color="auto"/>
              </w:divBdr>
            </w:div>
          </w:divsChild>
        </w:div>
        <w:div w:id="1978677740">
          <w:marLeft w:val="0"/>
          <w:marRight w:val="0"/>
          <w:marTop w:val="0"/>
          <w:marBottom w:val="0"/>
          <w:divBdr>
            <w:top w:val="none" w:sz="0" w:space="0" w:color="auto"/>
            <w:left w:val="none" w:sz="0" w:space="0" w:color="auto"/>
            <w:bottom w:val="none" w:sz="0" w:space="0" w:color="auto"/>
            <w:right w:val="none" w:sz="0" w:space="0" w:color="auto"/>
          </w:divBdr>
          <w:divsChild>
            <w:div w:id="1707244843">
              <w:marLeft w:val="0"/>
              <w:marRight w:val="0"/>
              <w:marTop w:val="0"/>
              <w:marBottom w:val="0"/>
              <w:divBdr>
                <w:top w:val="none" w:sz="0" w:space="0" w:color="auto"/>
                <w:left w:val="none" w:sz="0" w:space="0" w:color="auto"/>
                <w:bottom w:val="none" w:sz="0" w:space="0" w:color="auto"/>
                <w:right w:val="none" w:sz="0" w:space="0" w:color="auto"/>
              </w:divBdr>
            </w:div>
            <w:div w:id="353502796">
              <w:marLeft w:val="0"/>
              <w:marRight w:val="0"/>
              <w:marTop w:val="0"/>
              <w:marBottom w:val="0"/>
              <w:divBdr>
                <w:top w:val="none" w:sz="0" w:space="0" w:color="auto"/>
                <w:left w:val="none" w:sz="0" w:space="0" w:color="auto"/>
                <w:bottom w:val="none" w:sz="0" w:space="0" w:color="auto"/>
                <w:right w:val="none" w:sz="0" w:space="0" w:color="auto"/>
              </w:divBdr>
            </w:div>
            <w:div w:id="264193122">
              <w:marLeft w:val="0"/>
              <w:marRight w:val="0"/>
              <w:marTop w:val="0"/>
              <w:marBottom w:val="0"/>
              <w:divBdr>
                <w:top w:val="none" w:sz="0" w:space="0" w:color="auto"/>
                <w:left w:val="none" w:sz="0" w:space="0" w:color="auto"/>
                <w:bottom w:val="none" w:sz="0" w:space="0" w:color="auto"/>
                <w:right w:val="none" w:sz="0" w:space="0" w:color="auto"/>
              </w:divBdr>
            </w:div>
          </w:divsChild>
        </w:div>
        <w:div w:id="601114091">
          <w:marLeft w:val="0"/>
          <w:marRight w:val="0"/>
          <w:marTop w:val="0"/>
          <w:marBottom w:val="0"/>
          <w:divBdr>
            <w:top w:val="none" w:sz="0" w:space="0" w:color="auto"/>
            <w:left w:val="none" w:sz="0" w:space="0" w:color="auto"/>
            <w:bottom w:val="none" w:sz="0" w:space="0" w:color="auto"/>
            <w:right w:val="none" w:sz="0" w:space="0" w:color="auto"/>
          </w:divBdr>
          <w:divsChild>
            <w:div w:id="570581713">
              <w:marLeft w:val="0"/>
              <w:marRight w:val="0"/>
              <w:marTop w:val="0"/>
              <w:marBottom w:val="0"/>
              <w:divBdr>
                <w:top w:val="none" w:sz="0" w:space="0" w:color="auto"/>
                <w:left w:val="none" w:sz="0" w:space="0" w:color="auto"/>
                <w:bottom w:val="none" w:sz="0" w:space="0" w:color="auto"/>
                <w:right w:val="none" w:sz="0" w:space="0" w:color="auto"/>
              </w:divBdr>
            </w:div>
          </w:divsChild>
        </w:div>
        <w:div w:id="1195734282">
          <w:marLeft w:val="0"/>
          <w:marRight w:val="0"/>
          <w:marTop w:val="0"/>
          <w:marBottom w:val="0"/>
          <w:divBdr>
            <w:top w:val="none" w:sz="0" w:space="0" w:color="auto"/>
            <w:left w:val="none" w:sz="0" w:space="0" w:color="auto"/>
            <w:bottom w:val="none" w:sz="0" w:space="0" w:color="auto"/>
            <w:right w:val="none" w:sz="0" w:space="0" w:color="auto"/>
          </w:divBdr>
          <w:divsChild>
            <w:div w:id="1541554502">
              <w:marLeft w:val="0"/>
              <w:marRight w:val="0"/>
              <w:marTop w:val="0"/>
              <w:marBottom w:val="0"/>
              <w:divBdr>
                <w:top w:val="none" w:sz="0" w:space="0" w:color="auto"/>
                <w:left w:val="none" w:sz="0" w:space="0" w:color="auto"/>
                <w:bottom w:val="none" w:sz="0" w:space="0" w:color="auto"/>
                <w:right w:val="none" w:sz="0" w:space="0" w:color="auto"/>
              </w:divBdr>
            </w:div>
          </w:divsChild>
        </w:div>
        <w:div w:id="1835799301">
          <w:marLeft w:val="0"/>
          <w:marRight w:val="0"/>
          <w:marTop w:val="0"/>
          <w:marBottom w:val="0"/>
          <w:divBdr>
            <w:top w:val="none" w:sz="0" w:space="0" w:color="auto"/>
            <w:left w:val="none" w:sz="0" w:space="0" w:color="auto"/>
            <w:bottom w:val="none" w:sz="0" w:space="0" w:color="auto"/>
            <w:right w:val="none" w:sz="0" w:space="0" w:color="auto"/>
          </w:divBdr>
          <w:divsChild>
            <w:div w:id="1052734141">
              <w:marLeft w:val="0"/>
              <w:marRight w:val="0"/>
              <w:marTop w:val="0"/>
              <w:marBottom w:val="0"/>
              <w:divBdr>
                <w:top w:val="none" w:sz="0" w:space="0" w:color="auto"/>
                <w:left w:val="none" w:sz="0" w:space="0" w:color="auto"/>
                <w:bottom w:val="none" w:sz="0" w:space="0" w:color="auto"/>
                <w:right w:val="none" w:sz="0" w:space="0" w:color="auto"/>
              </w:divBdr>
            </w:div>
          </w:divsChild>
        </w:div>
        <w:div w:id="1004362256">
          <w:marLeft w:val="0"/>
          <w:marRight w:val="0"/>
          <w:marTop w:val="0"/>
          <w:marBottom w:val="0"/>
          <w:divBdr>
            <w:top w:val="none" w:sz="0" w:space="0" w:color="auto"/>
            <w:left w:val="none" w:sz="0" w:space="0" w:color="auto"/>
            <w:bottom w:val="none" w:sz="0" w:space="0" w:color="auto"/>
            <w:right w:val="none" w:sz="0" w:space="0" w:color="auto"/>
          </w:divBdr>
          <w:divsChild>
            <w:div w:id="627711426">
              <w:marLeft w:val="0"/>
              <w:marRight w:val="0"/>
              <w:marTop w:val="0"/>
              <w:marBottom w:val="0"/>
              <w:divBdr>
                <w:top w:val="none" w:sz="0" w:space="0" w:color="auto"/>
                <w:left w:val="none" w:sz="0" w:space="0" w:color="auto"/>
                <w:bottom w:val="none" w:sz="0" w:space="0" w:color="auto"/>
                <w:right w:val="none" w:sz="0" w:space="0" w:color="auto"/>
              </w:divBdr>
            </w:div>
          </w:divsChild>
        </w:div>
        <w:div w:id="1253120666">
          <w:marLeft w:val="0"/>
          <w:marRight w:val="0"/>
          <w:marTop w:val="0"/>
          <w:marBottom w:val="0"/>
          <w:divBdr>
            <w:top w:val="none" w:sz="0" w:space="0" w:color="auto"/>
            <w:left w:val="none" w:sz="0" w:space="0" w:color="auto"/>
            <w:bottom w:val="none" w:sz="0" w:space="0" w:color="auto"/>
            <w:right w:val="none" w:sz="0" w:space="0" w:color="auto"/>
          </w:divBdr>
          <w:divsChild>
            <w:div w:id="799300853">
              <w:marLeft w:val="0"/>
              <w:marRight w:val="0"/>
              <w:marTop w:val="0"/>
              <w:marBottom w:val="0"/>
              <w:divBdr>
                <w:top w:val="none" w:sz="0" w:space="0" w:color="auto"/>
                <w:left w:val="none" w:sz="0" w:space="0" w:color="auto"/>
                <w:bottom w:val="none" w:sz="0" w:space="0" w:color="auto"/>
                <w:right w:val="none" w:sz="0" w:space="0" w:color="auto"/>
              </w:divBdr>
            </w:div>
          </w:divsChild>
        </w:div>
        <w:div w:id="1868104874">
          <w:marLeft w:val="0"/>
          <w:marRight w:val="0"/>
          <w:marTop w:val="0"/>
          <w:marBottom w:val="0"/>
          <w:divBdr>
            <w:top w:val="none" w:sz="0" w:space="0" w:color="auto"/>
            <w:left w:val="none" w:sz="0" w:space="0" w:color="auto"/>
            <w:bottom w:val="none" w:sz="0" w:space="0" w:color="auto"/>
            <w:right w:val="none" w:sz="0" w:space="0" w:color="auto"/>
          </w:divBdr>
          <w:divsChild>
            <w:div w:id="374694683">
              <w:marLeft w:val="0"/>
              <w:marRight w:val="0"/>
              <w:marTop w:val="0"/>
              <w:marBottom w:val="0"/>
              <w:divBdr>
                <w:top w:val="none" w:sz="0" w:space="0" w:color="auto"/>
                <w:left w:val="none" w:sz="0" w:space="0" w:color="auto"/>
                <w:bottom w:val="none" w:sz="0" w:space="0" w:color="auto"/>
                <w:right w:val="none" w:sz="0" w:space="0" w:color="auto"/>
              </w:divBdr>
            </w:div>
            <w:div w:id="814493869">
              <w:marLeft w:val="0"/>
              <w:marRight w:val="0"/>
              <w:marTop w:val="0"/>
              <w:marBottom w:val="0"/>
              <w:divBdr>
                <w:top w:val="none" w:sz="0" w:space="0" w:color="auto"/>
                <w:left w:val="none" w:sz="0" w:space="0" w:color="auto"/>
                <w:bottom w:val="none" w:sz="0" w:space="0" w:color="auto"/>
                <w:right w:val="none" w:sz="0" w:space="0" w:color="auto"/>
              </w:divBdr>
            </w:div>
          </w:divsChild>
        </w:div>
        <w:div w:id="1396313188">
          <w:marLeft w:val="0"/>
          <w:marRight w:val="0"/>
          <w:marTop w:val="0"/>
          <w:marBottom w:val="0"/>
          <w:divBdr>
            <w:top w:val="none" w:sz="0" w:space="0" w:color="auto"/>
            <w:left w:val="none" w:sz="0" w:space="0" w:color="auto"/>
            <w:bottom w:val="none" w:sz="0" w:space="0" w:color="auto"/>
            <w:right w:val="none" w:sz="0" w:space="0" w:color="auto"/>
          </w:divBdr>
          <w:divsChild>
            <w:div w:id="99224579">
              <w:marLeft w:val="0"/>
              <w:marRight w:val="0"/>
              <w:marTop w:val="0"/>
              <w:marBottom w:val="0"/>
              <w:divBdr>
                <w:top w:val="none" w:sz="0" w:space="0" w:color="auto"/>
                <w:left w:val="none" w:sz="0" w:space="0" w:color="auto"/>
                <w:bottom w:val="none" w:sz="0" w:space="0" w:color="auto"/>
                <w:right w:val="none" w:sz="0" w:space="0" w:color="auto"/>
              </w:divBdr>
            </w:div>
          </w:divsChild>
        </w:div>
        <w:div w:id="1723677021">
          <w:marLeft w:val="0"/>
          <w:marRight w:val="0"/>
          <w:marTop w:val="0"/>
          <w:marBottom w:val="0"/>
          <w:divBdr>
            <w:top w:val="none" w:sz="0" w:space="0" w:color="auto"/>
            <w:left w:val="none" w:sz="0" w:space="0" w:color="auto"/>
            <w:bottom w:val="none" w:sz="0" w:space="0" w:color="auto"/>
            <w:right w:val="none" w:sz="0" w:space="0" w:color="auto"/>
          </w:divBdr>
          <w:divsChild>
            <w:div w:id="1558930972">
              <w:marLeft w:val="0"/>
              <w:marRight w:val="0"/>
              <w:marTop w:val="0"/>
              <w:marBottom w:val="0"/>
              <w:divBdr>
                <w:top w:val="none" w:sz="0" w:space="0" w:color="auto"/>
                <w:left w:val="none" w:sz="0" w:space="0" w:color="auto"/>
                <w:bottom w:val="none" w:sz="0" w:space="0" w:color="auto"/>
                <w:right w:val="none" w:sz="0" w:space="0" w:color="auto"/>
              </w:divBdr>
            </w:div>
          </w:divsChild>
        </w:div>
        <w:div w:id="740642143">
          <w:marLeft w:val="0"/>
          <w:marRight w:val="0"/>
          <w:marTop w:val="0"/>
          <w:marBottom w:val="0"/>
          <w:divBdr>
            <w:top w:val="none" w:sz="0" w:space="0" w:color="auto"/>
            <w:left w:val="none" w:sz="0" w:space="0" w:color="auto"/>
            <w:bottom w:val="none" w:sz="0" w:space="0" w:color="auto"/>
            <w:right w:val="none" w:sz="0" w:space="0" w:color="auto"/>
          </w:divBdr>
          <w:divsChild>
            <w:div w:id="1299337087">
              <w:marLeft w:val="0"/>
              <w:marRight w:val="0"/>
              <w:marTop w:val="0"/>
              <w:marBottom w:val="0"/>
              <w:divBdr>
                <w:top w:val="none" w:sz="0" w:space="0" w:color="auto"/>
                <w:left w:val="none" w:sz="0" w:space="0" w:color="auto"/>
                <w:bottom w:val="none" w:sz="0" w:space="0" w:color="auto"/>
                <w:right w:val="none" w:sz="0" w:space="0" w:color="auto"/>
              </w:divBdr>
            </w:div>
            <w:div w:id="1467895064">
              <w:marLeft w:val="0"/>
              <w:marRight w:val="0"/>
              <w:marTop w:val="0"/>
              <w:marBottom w:val="0"/>
              <w:divBdr>
                <w:top w:val="none" w:sz="0" w:space="0" w:color="auto"/>
                <w:left w:val="none" w:sz="0" w:space="0" w:color="auto"/>
                <w:bottom w:val="none" w:sz="0" w:space="0" w:color="auto"/>
                <w:right w:val="none" w:sz="0" w:space="0" w:color="auto"/>
              </w:divBdr>
            </w:div>
          </w:divsChild>
        </w:div>
        <w:div w:id="1574046011">
          <w:marLeft w:val="0"/>
          <w:marRight w:val="0"/>
          <w:marTop w:val="0"/>
          <w:marBottom w:val="0"/>
          <w:divBdr>
            <w:top w:val="none" w:sz="0" w:space="0" w:color="auto"/>
            <w:left w:val="none" w:sz="0" w:space="0" w:color="auto"/>
            <w:bottom w:val="none" w:sz="0" w:space="0" w:color="auto"/>
            <w:right w:val="none" w:sz="0" w:space="0" w:color="auto"/>
          </w:divBdr>
          <w:divsChild>
            <w:div w:id="1250506007">
              <w:marLeft w:val="0"/>
              <w:marRight w:val="0"/>
              <w:marTop w:val="0"/>
              <w:marBottom w:val="0"/>
              <w:divBdr>
                <w:top w:val="none" w:sz="0" w:space="0" w:color="auto"/>
                <w:left w:val="none" w:sz="0" w:space="0" w:color="auto"/>
                <w:bottom w:val="none" w:sz="0" w:space="0" w:color="auto"/>
                <w:right w:val="none" w:sz="0" w:space="0" w:color="auto"/>
              </w:divBdr>
            </w:div>
          </w:divsChild>
        </w:div>
        <w:div w:id="1784299485">
          <w:marLeft w:val="0"/>
          <w:marRight w:val="0"/>
          <w:marTop w:val="0"/>
          <w:marBottom w:val="0"/>
          <w:divBdr>
            <w:top w:val="none" w:sz="0" w:space="0" w:color="auto"/>
            <w:left w:val="none" w:sz="0" w:space="0" w:color="auto"/>
            <w:bottom w:val="none" w:sz="0" w:space="0" w:color="auto"/>
            <w:right w:val="none" w:sz="0" w:space="0" w:color="auto"/>
          </w:divBdr>
          <w:divsChild>
            <w:div w:id="490487755">
              <w:marLeft w:val="0"/>
              <w:marRight w:val="0"/>
              <w:marTop w:val="0"/>
              <w:marBottom w:val="0"/>
              <w:divBdr>
                <w:top w:val="none" w:sz="0" w:space="0" w:color="auto"/>
                <w:left w:val="none" w:sz="0" w:space="0" w:color="auto"/>
                <w:bottom w:val="none" w:sz="0" w:space="0" w:color="auto"/>
                <w:right w:val="none" w:sz="0" w:space="0" w:color="auto"/>
              </w:divBdr>
            </w:div>
            <w:div w:id="1906260819">
              <w:marLeft w:val="0"/>
              <w:marRight w:val="0"/>
              <w:marTop w:val="0"/>
              <w:marBottom w:val="0"/>
              <w:divBdr>
                <w:top w:val="none" w:sz="0" w:space="0" w:color="auto"/>
                <w:left w:val="none" w:sz="0" w:space="0" w:color="auto"/>
                <w:bottom w:val="none" w:sz="0" w:space="0" w:color="auto"/>
                <w:right w:val="none" w:sz="0" w:space="0" w:color="auto"/>
              </w:divBdr>
            </w:div>
          </w:divsChild>
        </w:div>
        <w:div w:id="275983916">
          <w:marLeft w:val="0"/>
          <w:marRight w:val="0"/>
          <w:marTop w:val="0"/>
          <w:marBottom w:val="0"/>
          <w:divBdr>
            <w:top w:val="none" w:sz="0" w:space="0" w:color="auto"/>
            <w:left w:val="none" w:sz="0" w:space="0" w:color="auto"/>
            <w:bottom w:val="none" w:sz="0" w:space="0" w:color="auto"/>
            <w:right w:val="none" w:sz="0" w:space="0" w:color="auto"/>
          </w:divBdr>
          <w:divsChild>
            <w:div w:id="788740483">
              <w:marLeft w:val="0"/>
              <w:marRight w:val="0"/>
              <w:marTop w:val="0"/>
              <w:marBottom w:val="0"/>
              <w:divBdr>
                <w:top w:val="none" w:sz="0" w:space="0" w:color="auto"/>
                <w:left w:val="none" w:sz="0" w:space="0" w:color="auto"/>
                <w:bottom w:val="none" w:sz="0" w:space="0" w:color="auto"/>
                <w:right w:val="none" w:sz="0" w:space="0" w:color="auto"/>
              </w:divBdr>
            </w:div>
            <w:div w:id="1766729024">
              <w:marLeft w:val="0"/>
              <w:marRight w:val="0"/>
              <w:marTop w:val="0"/>
              <w:marBottom w:val="0"/>
              <w:divBdr>
                <w:top w:val="none" w:sz="0" w:space="0" w:color="auto"/>
                <w:left w:val="none" w:sz="0" w:space="0" w:color="auto"/>
                <w:bottom w:val="none" w:sz="0" w:space="0" w:color="auto"/>
                <w:right w:val="none" w:sz="0" w:space="0" w:color="auto"/>
              </w:divBdr>
            </w:div>
          </w:divsChild>
        </w:div>
        <w:div w:id="1886672890">
          <w:marLeft w:val="0"/>
          <w:marRight w:val="0"/>
          <w:marTop w:val="0"/>
          <w:marBottom w:val="0"/>
          <w:divBdr>
            <w:top w:val="none" w:sz="0" w:space="0" w:color="auto"/>
            <w:left w:val="none" w:sz="0" w:space="0" w:color="auto"/>
            <w:bottom w:val="none" w:sz="0" w:space="0" w:color="auto"/>
            <w:right w:val="none" w:sz="0" w:space="0" w:color="auto"/>
          </w:divBdr>
          <w:divsChild>
            <w:div w:id="1559978974">
              <w:marLeft w:val="0"/>
              <w:marRight w:val="0"/>
              <w:marTop w:val="0"/>
              <w:marBottom w:val="0"/>
              <w:divBdr>
                <w:top w:val="none" w:sz="0" w:space="0" w:color="auto"/>
                <w:left w:val="none" w:sz="0" w:space="0" w:color="auto"/>
                <w:bottom w:val="none" w:sz="0" w:space="0" w:color="auto"/>
                <w:right w:val="none" w:sz="0" w:space="0" w:color="auto"/>
              </w:divBdr>
            </w:div>
          </w:divsChild>
        </w:div>
        <w:div w:id="862938888">
          <w:marLeft w:val="0"/>
          <w:marRight w:val="0"/>
          <w:marTop w:val="0"/>
          <w:marBottom w:val="0"/>
          <w:divBdr>
            <w:top w:val="none" w:sz="0" w:space="0" w:color="auto"/>
            <w:left w:val="none" w:sz="0" w:space="0" w:color="auto"/>
            <w:bottom w:val="none" w:sz="0" w:space="0" w:color="auto"/>
            <w:right w:val="none" w:sz="0" w:space="0" w:color="auto"/>
          </w:divBdr>
          <w:divsChild>
            <w:div w:id="1042900948">
              <w:marLeft w:val="0"/>
              <w:marRight w:val="0"/>
              <w:marTop w:val="0"/>
              <w:marBottom w:val="0"/>
              <w:divBdr>
                <w:top w:val="none" w:sz="0" w:space="0" w:color="auto"/>
                <w:left w:val="none" w:sz="0" w:space="0" w:color="auto"/>
                <w:bottom w:val="none" w:sz="0" w:space="0" w:color="auto"/>
                <w:right w:val="none" w:sz="0" w:space="0" w:color="auto"/>
              </w:divBdr>
            </w:div>
            <w:div w:id="1152022648">
              <w:marLeft w:val="0"/>
              <w:marRight w:val="0"/>
              <w:marTop w:val="0"/>
              <w:marBottom w:val="0"/>
              <w:divBdr>
                <w:top w:val="none" w:sz="0" w:space="0" w:color="auto"/>
                <w:left w:val="none" w:sz="0" w:space="0" w:color="auto"/>
                <w:bottom w:val="none" w:sz="0" w:space="0" w:color="auto"/>
                <w:right w:val="none" w:sz="0" w:space="0" w:color="auto"/>
              </w:divBdr>
            </w:div>
          </w:divsChild>
        </w:div>
        <w:div w:id="324671891">
          <w:marLeft w:val="0"/>
          <w:marRight w:val="0"/>
          <w:marTop w:val="0"/>
          <w:marBottom w:val="0"/>
          <w:divBdr>
            <w:top w:val="none" w:sz="0" w:space="0" w:color="auto"/>
            <w:left w:val="none" w:sz="0" w:space="0" w:color="auto"/>
            <w:bottom w:val="none" w:sz="0" w:space="0" w:color="auto"/>
            <w:right w:val="none" w:sz="0" w:space="0" w:color="auto"/>
          </w:divBdr>
          <w:divsChild>
            <w:div w:id="1266840054">
              <w:marLeft w:val="0"/>
              <w:marRight w:val="0"/>
              <w:marTop w:val="0"/>
              <w:marBottom w:val="0"/>
              <w:divBdr>
                <w:top w:val="none" w:sz="0" w:space="0" w:color="auto"/>
                <w:left w:val="none" w:sz="0" w:space="0" w:color="auto"/>
                <w:bottom w:val="none" w:sz="0" w:space="0" w:color="auto"/>
                <w:right w:val="none" w:sz="0" w:space="0" w:color="auto"/>
              </w:divBdr>
            </w:div>
            <w:div w:id="216749666">
              <w:marLeft w:val="0"/>
              <w:marRight w:val="0"/>
              <w:marTop w:val="0"/>
              <w:marBottom w:val="0"/>
              <w:divBdr>
                <w:top w:val="none" w:sz="0" w:space="0" w:color="auto"/>
                <w:left w:val="none" w:sz="0" w:space="0" w:color="auto"/>
                <w:bottom w:val="none" w:sz="0" w:space="0" w:color="auto"/>
                <w:right w:val="none" w:sz="0" w:space="0" w:color="auto"/>
              </w:divBdr>
            </w:div>
          </w:divsChild>
        </w:div>
        <w:div w:id="1637563377">
          <w:marLeft w:val="0"/>
          <w:marRight w:val="0"/>
          <w:marTop w:val="0"/>
          <w:marBottom w:val="0"/>
          <w:divBdr>
            <w:top w:val="none" w:sz="0" w:space="0" w:color="auto"/>
            <w:left w:val="none" w:sz="0" w:space="0" w:color="auto"/>
            <w:bottom w:val="none" w:sz="0" w:space="0" w:color="auto"/>
            <w:right w:val="none" w:sz="0" w:space="0" w:color="auto"/>
          </w:divBdr>
          <w:divsChild>
            <w:div w:id="949431765">
              <w:marLeft w:val="0"/>
              <w:marRight w:val="0"/>
              <w:marTop w:val="0"/>
              <w:marBottom w:val="0"/>
              <w:divBdr>
                <w:top w:val="none" w:sz="0" w:space="0" w:color="auto"/>
                <w:left w:val="none" w:sz="0" w:space="0" w:color="auto"/>
                <w:bottom w:val="none" w:sz="0" w:space="0" w:color="auto"/>
                <w:right w:val="none" w:sz="0" w:space="0" w:color="auto"/>
              </w:divBdr>
            </w:div>
          </w:divsChild>
        </w:div>
        <w:div w:id="2097506718">
          <w:marLeft w:val="0"/>
          <w:marRight w:val="0"/>
          <w:marTop w:val="0"/>
          <w:marBottom w:val="0"/>
          <w:divBdr>
            <w:top w:val="none" w:sz="0" w:space="0" w:color="auto"/>
            <w:left w:val="none" w:sz="0" w:space="0" w:color="auto"/>
            <w:bottom w:val="none" w:sz="0" w:space="0" w:color="auto"/>
            <w:right w:val="none" w:sz="0" w:space="0" w:color="auto"/>
          </w:divBdr>
          <w:divsChild>
            <w:div w:id="656424533">
              <w:marLeft w:val="0"/>
              <w:marRight w:val="0"/>
              <w:marTop w:val="0"/>
              <w:marBottom w:val="0"/>
              <w:divBdr>
                <w:top w:val="none" w:sz="0" w:space="0" w:color="auto"/>
                <w:left w:val="none" w:sz="0" w:space="0" w:color="auto"/>
                <w:bottom w:val="none" w:sz="0" w:space="0" w:color="auto"/>
                <w:right w:val="none" w:sz="0" w:space="0" w:color="auto"/>
              </w:divBdr>
            </w:div>
            <w:div w:id="1286352849">
              <w:marLeft w:val="0"/>
              <w:marRight w:val="0"/>
              <w:marTop w:val="0"/>
              <w:marBottom w:val="0"/>
              <w:divBdr>
                <w:top w:val="none" w:sz="0" w:space="0" w:color="auto"/>
                <w:left w:val="none" w:sz="0" w:space="0" w:color="auto"/>
                <w:bottom w:val="none" w:sz="0" w:space="0" w:color="auto"/>
                <w:right w:val="none" w:sz="0" w:space="0" w:color="auto"/>
              </w:divBdr>
            </w:div>
          </w:divsChild>
        </w:div>
        <w:div w:id="967709677">
          <w:marLeft w:val="0"/>
          <w:marRight w:val="0"/>
          <w:marTop w:val="0"/>
          <w:marBottom w:val="0"/>
          <w:divBdr>
            <w:top w:val="none" w:sz="0" w:space="0" w:color="auto"/>
            <w:left w:val="none" w:sz="0" w:space="0" w:color="auto"/>
            <w:bottom w:val="none" w:sz="0" w:space="0" w:color="auto"/>
            <w:right w:val="none" w:sz="0" w:space="0" w:color="auto"/>
          </w:divBdr>
          <w:divsChild>
            <w:div w:id="2072927439">
              <w:marLeft w:val="0"/>
              <w:marRight w:val="0"/>
              <w:marTop w:val="0"/>
              <w:marBottom w:val="0"/>
              <w:divBdr>
                <w:top w:val="none" w:sz="0" w:space="0" w:color="auto"/>
                <w:left w:val="none" w:sz="0" w:space="0" w:color="auto"/>
                <w:bottom w:val="none" w:sz="0" w:space="0" w:color="auto"/>
                <w:right w:val="none" w:sz="0" w:space="0" w:color="auto"/>
              </w:divBdr>
            </w:div>
            <w:div w:id="30959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901397">
      <w:bodyDiv w:val="1"/>
      <w:marLeft w:val="0"/>
      <w:marRight w:val="0"/>
      <w:marTop w:val="0"/>
      <w:marBottom w:val="0"/>
      <w:divBdr>
        <w:top w:val="none" w:sz="0" w:space="0" w:color="auto"/>
        <w:left w:val="none" w:sz="0" w:space="0" w:color="auto"/>
        <w:bottom w:val="none" w:sz="0" w:space="0" w:color="auto"/>
        <w:right w:val="none" w:sz="0" w:space="0" w:color="auto"/>
      </w:divBdr>
      <w:divsChild>
        <w:div w:id="725028463">
          <w:marLeft w:val="0"/>
          <w:marRight w:val="0"/>
          <w:marTop w:val="0"/>
          <w:marBottom w:val="0"/>
          <w:divBdr>
            <w:top w:val="none" w:sz="0" w:space="0" w:color="auto"/>
            <w:left w:val="none" w:sz="0" w:space="0" w:color="auto"/>
            <w:bottom w:val="none" w:sz="0" w:space="0" w:color="auto"/>
            <w:right w:val="none" w:sz="0" w:space="0" w:color="auto"/>
          </w:divBdr>
        </w:div>
        <w:div w:id="1574437092">
          <w:marLeft w:val="0"/>
          <w:marRight w:val="0"/>
          <w:marTop w:val="0"/>
          <w:marBottom w:val="0"/>
          <w:divBdr>
            <w:top w:val="none" w:sz="0" w:space="0" w:color="auto"/>
            <w:left w:val="none" w:sz="0" w:space="0" w:color="auto"/>
            <w:bottom w:val="none" w:sz="0" w:space="0" w:color="auto"/>
            <w:right w:val="none" w:sz="0" w:space="0" w:color="auto"/>
          </w:divBdr>
        </w:div>
        <w:div w:id="1463159941">
          <w:marLeft w:val="0"/>
          <w:marRight w:val="0"/>
          <w:marTop w:val="0"/>
          <w:marBottom w:val="0"/>
          <w:divBdr>
            <w:top w:val="none" w:sz="0" w:space="0" w:color="auto"/>
            <w:left w:val="none" w:sz="0" w:space="0" w:color="auto"/>
            <w:bottom w:val="none" w:sz="0" w:space="0" w:color="auto"/>
            <w:right w:val="none" w:sz="0" w:space="0" w:color="auto"/>
          </w:divBdr>
        </w:div>
        <w:div w:id="643051524">
          <w:marLeft w:val="0"/>
          <w:marRight w:val="0"/>
          <w:marTop w:val="0"/>
          <w:marBottom w:val="0"/>
          <w:divBdr>
            <w:top w:val="none" w:sz="0" w:space="0" w:color="auto"/>
            <w:left w:val="none" w:sz="0" w:space="0" w:color="auto"/>
            <w:bottom w:val="none" w:sz="0" w:space="0" w:color="auto"/>
            <w:right w:val="none" w:sz="0" w:space="0" w:color="auto"/>
          </w:divBdr>
        </w:div>
        <w:div w:id="1595360339">
          <w:marLeft w:val="0"/>
          <w:marRight w:val="0"/>
          <w:marTop w:val="0"/>
          <w:marBottom w:val="0"/>
          <w:divBdr>
            <w:top w:val="none" w:sz="0" w:space="0" w:color="auto"/>
            <w:left w:val="none" w:sz="0" w:space="0" w:color="auto"/>
            <w:bottom w:val="none" w:sz="0" w:space="0" w:color="auto"/>
            <w:right w:val="none" w:sz="0" w:space="0" w:color="auto"/>
          </w:divBdr>
        </w:div>
        <w:div w:id="1160386793">
          <w:marLeft w:val="0"/>
          <w:marRight w:val="0"/>
          <w:marTop w:val="0"/>
          <w:marBottom w:val="0"/>
          <w:divBdr>
            <w:top w:val="none" w:sz="0" w:space="0" w:color="auto"/>
            <w:left w:val="none" w:sz="0" w:space="0" w:color="auto"/>
            <w:bottom w:val="none" w:sz="0" w:space="0" w:color="auto"/>
            <w:right w:val="none" w:sz="0" w:space="0" w:color="auto"/>
          </w:divBdr>
        </w:div>
        <w:div w:id="1229920324">
          <w:marLeft w:val="0"/>
          <w:marRight w:val="0"/>
          <w:marTop w:val="0"/>
          <w:marBottom w:val="0"/>
          <w:divBdr>
            <w:top w:val="none" w:sz="0" w:space="0" w:color="auto"/>
            <w:left w:val="none" w:sz="0" w:space="0" w:color="auto"/>
            <w:bottom w:val="none" w:sz="0" w:space="0" w:color="auto"/>
            <w:right w:val="none" w:sz="0" w:space="0" w:color="auto"/>
          </w:divBdr>
        </w:div>
        <w:div w:id="1539389422">
          <w:marLeft w:val="0"/>
          <w:marRight w:val="0"/>
          <w:marTop w:val="0"/>
          <w:marBottom w:val="0"/>
          <w:divBdr>
            <w:top w:val="none" w:sz="0" w:space="0" w:color="auto"/>
            <w:left w:val="none" w:sz="0" w:space="0" w:color="auto"/>
            <w:bottom w:val="none" w:sz="0" w:space="0" w:color="auto"/>
            <w:right w:val="none" w:sz="0" w:space="0" w:color="auto"/>
          </w:divBdr>
        </w:div>
        <w:div w:id="1930503566">
          <w:marLeft w:val="0"/>
          <w:marRight w:val="0"/>
          <w:marTop w:val="0"/>
          <w:marBottom w:val="0"/>
          <w:divBdr>
            <w:top w:val="none" w:sz="0" w:space="0" w:color="auto"/>
            <w:left w:val="none" w:sz="0" w:space="0" w:color="auto"/>
            <w:bottom w:val="none" w:sz="0" w:space="0" w:color="auto"/>
            <w:right w:val="none" w:sz="0" w:space="0" w:color="auto"/>
          </w:divBdr>
        </w:div>
      </w:divsChild>
    </w:div>
    <w:div w:id="1525679566">
      <w:bodyDiv w:val="1"/>
      <w:marLeft w:val="0"/>
      <w:marRight w:val="0"/>
      <w:marTop w:val="0"/>
      <w:marBottom w:val="0"/>
      <w:divBdr>
        <w:top w:val="none" w:sz="0" w:space="0" w:color="auto"/>
        <w:left w:val="none" w:sz="0" w:space="0" w:color="auto"/>
        <w:bottom w:val="none" w:sz="0" w:space="0" w:color="auto"/>
        <w:right w:val="none" w:sz="0" w:space="0" w:color="auto"/>
      </w:divBdr>
      <w:divsChild>
        <w:div w:id="615790265">
          <w:marLeft w:val="0"/>
          <w:marRight w:val="0"/>
          <w:marTop w:val="0"/>
          <w:marBottom w:val="0"/>
          <w:divBdr>
            <w:top w:val="none" w:sz="0" w:space="0" w:color="auto"/>
            <w:left w:val="none" w:sz="0" w:space="0" w:color="auto"/>
            <w:bottom w:val="none" w:sz="0" w:space="0" w:color="auto"/>
            <w:right w:val="none" w:sz="0" w:space="0" w:color="auto"/>
          </w:divBdr>
        </w:div>
        <w:div w:id="1168862398">
          <w:marLeft w:val="0"/>
          <w:marRight w:val="0"/>
          <w:marTop w:val="0"/>
          <w:marBottom w:val="0"/>
          <w:divBdr>
            <w:top w:val="none" w:sz="0" w:space="0" w:color="auto"/>
            <w:left w:val="none" w:sz="0" w:space="0" w:color="auto"/>
            <w:bottom w:val="none" w:sz="0" w:space="0" w:color="auto"/>
            <w:right w:val="none" w:sz="0" w:space="0" w:color="auto"/>
          </w:divBdr>
        </w:div>
        <w:div w:id="632441134">
          <w:marLeft w:val="0"/>
          <w:marRight w:val="0"/>
          <w:marTop w:val="0"/>
          <w:marBottom w:val="0"/>
          <w:divBdr>
            <w:top w:val="none" w:sz="0" w:space="0" w:color="auto"/>
            <w:left w:val="none" w:sz="0" w:space="0" w:color="auto"/>
            <w:bottom w:val="none" w:sz="0" w:space="0" w:color="auto"/>
            <w:right w:val="none" w:sz="0" w:space="0" w:color="auto"/>
          </w:divBdr>
        </w:div>
        <w:div w:id="1372876976">
          <w:marLeft w:val="0"/>
          <w:marRight w:val="0"/>
          <w:marTop w:val="0"/>
          <w:marBottom w:val="0"/>
          <w:divBdr>
            <w:top w:val="none" w:sz="0" w:space="0" w:color="auto"/>
            <w:left w:val="none" w:sz="0" w:space="0" w:color="auto"/>
            <w:bottom w:val="none" w:sz="0" w:space="0" w:color="auto"/>
            <w:right w:val="none" w:sz="0" w:space="0" w:color="auto"/>
          </w:divBdr>
        </w:div>
        <w:div w:id="1465387064">
          <w:marLeft w:val="0"/>
          <w:marRight w:val="0"/>
          <w:marTop w:val="0"/>
          <w:marBottom w:val="0"/>
          <w:divBdr>
            <w:top w:val="none" w:sz="0" w:space="0" w:color="auto"/>
            <w:left w:val="none" w:sz="0" w:space="0" w:color="auto"/>
            <w:bottom w:val="none" w:sz="0" w:space="0" w:color="auto"/>
            <w:right w:val="none" w:sz="0" w:space="0" w:color="auto"/>
          </w:divBdr>
        </w:div>
        <w:div w:id="1075667234">
          <w:marLeft w:val="0"/>
          <w:marRight w:val="0"/>
          <w:marTop w:val="0"/>
          <w:marBottom w:val="0"/>
          <w:divBdr>
            <w:top w:val="none" w:sz="0" w:space="0" w:color="auto"/>
            <w:left w:val="none" w:sz="0" w:space="0" w:color="auto"/>
            <w:bottom w:val="none" w:sz="0" w:space="0" w:color="auto"/>
            <w:right w:val="none" w:sz="0" w:space="0" w:color="auto"/>
          </w:divBdr>
        </w:div>
        <w:div w:id="2040430343">
          <w:marLeft w:val="0"/>
          <w:marRight w:val="0"/>
          <w:marTop w:val="0"/>
          <w:marBottom w:val="0"/>
          <w:divBdr>
            <w:top w:val="none" w:sz="0" w:space="0" w:color="auto"/>
            <w:left w:val="none" w:sz="0" w:space="0" w:color="auto"/>
            <w:bottom w:val="none" w:sz="0" w:space="0" w:color="auto"/>
            <w:right w:val="none" w:sz="0" w:space="0" w:color="auto"/>
          </w:divBdr>
        </w:div>
        <w:div w:id="1615667825">
          <w:marLeft w:val="0"/>
          <w:marRight w:val="0"/>
          <w:marTop w:val="0"/>
          <w:marBottom w:val="0"/>
          <w:divBdr>
            <w:top w:val="none" w:sz="0" w:space="0" w:color="auto"/>
            <w:left w:val="none" w:sz="0" w:space="0" w:color="auto"/>
            <w:bottom w:val="none" w:sz="0" w:space="0" w:color="auto"/>
            <w:right w:val="none" w:sz="0" w:space="0" w:color="auto"/>
          </w:divBdr>
        </w:div>
        <w:div w:id="1498762845">
          <w:marLeft w:val="0"/>
          <w:marRight w:val="0"/>
          <w:marTop w:val="0"/>
          <w:marBottom w:val="0"/>
          <w:divBdr>
            <w:top w:val="none" w:sz="0" w:space="0" w:color="auto"/>
            <w:left w:val="none" w:sz="0" w:space="0" w:color="auto"/>
            <w:bottom w:val="none" w:sz="0" w:space="0" w:color="auto"/>
            <w:right w:val="none" w:sz="0" w:space="0" w:color="auto"/>
          </w:divBdr>
        </w:div>
      </w:divsChild>
    </w:div>
    <w:div w:id="1733576077">
      <w:bodyDiv w:val="1"/>
      <w:marLeft w:val="0"/>
      <w:marRight w:val="0"/>
      <w:marTop w:val="0"/>
      <w:marBottom w:val="0"/>
      <w:divBdr>
        <w:top w:val="none" w:sz="0" w:space="0" w:color="auto"/>
        <w:left w:val="none" w:sz="0" w:space="0" w:color="auto"/>
        <w:bottom w:val="none" w:sz="0" w:space="0" w:color="auto"/>
        <w:right w:val="none" w:sz="0" w:space="0" w:color="auto"/>
      </w:divBdr>
      <w:divsChild>
        <w:div w:id="125508861">
          <w:marLeft w:val="0"/>
          <w:marRight w:val="0"/>
          <w:marTop w:val="0"/>
          <w:marBottom w:val="0"/>
          <w:divBdr>
            <w:top w:val="none" w:sz="0" w:space="0" w:color="auto"/>
            <w:left w:val="none" w:sz="0" w:space="0" w:color="auto"/>
            <w:bottom w:val="none" w:sz="0" w:space="0" w:color="auto"/>
            <w:right w:val="none" w:sz="0" w:space="0" w:color="auto"/>
          </w:divBdr>
        </w:div>
        <w:div w:id="863245907">
          <w:marLeft w:val="0"/>
          <w:marRight w:val="0"/>
          <w:marTop w:val="0"/>
          <w:marBottom w:val="0"/>
          <w:divBdr>
            <w:top w:val="none" w:sz="0" w:space="0" w:color="auto"/>
            <w:left w:val="none" w:sz="0" w:space="0" w:color="auto"/>
            <w:bottom w:val="none" w:sz="0" w:space="0" w:color="auto"/>
            <w:right w:val="none" w:sz="0" w:space="0" w:color="auto"/>
          </w:divBdr>
        </w:div>
        <w:div w:id="1810827421">
          <w:marLeft w:val="0"/>
          <w:marRight w:val="0"/>
          <w:marTop w:val="0"/>
          <w:marBottom w:val="0"/>
          <w:divBdr>
            <w:top w:val="none" w:sz="0" w:space="0" w:color="auto"/>
            <w:left w:val="none" w:sz="0" w:space="0" w:color="auto"/>
            <w:bottom w:val="none" w:sz="0" w:space="0" w:color="auto"/>
            <w:right w:val="none" w:sz="0" w:space="0" w:color="auto"/>
          </w:divBdr>
        </w:div>
        <w:div w:id="1733041250">
          <w:marLeft w:val="0"/>
          <w:marRight w:val="0"/>
          <w:marTop w:val="0"/>
          <w:marBottom w:val="0"/>
          <w:divBdr>
            <w:top w:val="none" w:sz="0" w:space="0" w:color="auto"/>
            <w:left w:val="none" w:sz="0" w:space="0" w:color="auto"/>
            <w:bottom w:val="none" w:sz="0" w:space="0" w:color="auto"/>
            <w:right w:val="none" w:sz="0" w:space="0" w:color="auto"/>
          </w:divBdr>
        </w:div>
        <w:div w:id="2019649255">
          <w:marLeft w:val="0"/>
          <w:marRight w:val="0"/>
          <w:marTop w:val="0"/>
          <w:marBottom w:val="0"/>
          <w:divBdr>
            <w:top w:val="none" w:sz="0" w:space="0" w:color="auto"/>
            <w:left w:val="none" w:sz="0" w:space="0" w:color="auto"/>
            <w:bottom w:val="none" w:sz="0" w:space="0" w:color="auto"/>
            <w:right w:val="none" w:sz="0" w:space="0" w:color="auto"/>
          </w:divBdr>
        </w:div>
        <w:div w:id="1548254507">
          <w:marLeft w:val="0"/>
          <w:marRight w:val="0"/>
          <w:marTop w:val="0"/>
          <w:marBottom w:val="0"/>
          <w:divBdr>
            <w:top w:val="none" w:sz="0" w:space="0" w:color="auto"/>
            <w:left w:val="none" w:sz="0" w:space="0" w:color="auto"/>
            <w:bottom w:val="none" w:sz="0" w:space="0" w:color="auto"/>
            <w:right w:val="none" w:sz="0" w:space="0" w:color="auto"/>
          </w:divBdr>
        </w:div>
        <w:div w:id="2041467272">
          <w:marLeft w:val="0"/>
          <w:marRight w:val="0"/>
          <w:marTop w:val="0"/>
          <w:marBottom w:val="0"/>
          <w:divBdr>
            <w:top w:val="none" w:sz="0" w:space="0" w:color="auto"/>
            <w:left w:val="none" w:sz="0" w:space="0" w:color="auto"/>
            <w:bottom w:val="none" w:sz="0" w:space="0" w:color="auto"/>
            <w:right w:val="none" w:sz="0" w:space="0" w:color="auto"/>
          </w:divBdr>
        </w:div>
        <w:div w:id="1711490681">
          <w:marLeft w:val="0"/>
          <w:marRight w:val="0"/>
          <w:marTop w:val="0"/>
          <w:marBottom w:val="0"/>
          <w:divBdr>
            <w:top w:val="none" w:sz="0" w:space="0" w:color="auto"/>
            <w:left w:val="none" w:sz="0" w:space="0" w:color="auto"/>
            <w:bottom w:val="none" w:sz="0" w:space="0" w:color="auto"/>
            <w:right w:val="none" w:sz="0" w:space="0" w:color="auto"/>
          </w:divBdr>
        </w:div>
        <w:div w:id="905653832">
          <w:marLeft w:val="0"/>
          <w:marRight w:val="0"/>
          <w:marTop w:val="0"/>
          <w:marBottom w:val="0"/>
          <w:divBdr>
            <w:top w:val="none" w:sz="0" w:space="0" w:color="auto"/>
            <w:left w:val="none" w:sz="0" w:space="0" w:color="auto"/>
            <w:bottom w:val="none" w:sz="0" w:space="0" w:color="auto"/>
            <w:right w:val="none" w:sz="0" w:space="0" w:color="auto"/>
          </w:divBdr>
        </w:div>
        <w:div w:id="395588243">
          <w:marLeft w:val="0"/>
          <w:marRight w:val="0"/>
          <w:marTop w:val="0"/>
          <w:marBottom w:val="0"/>
          <w:divBdr>
            <w:top w:val="none" w:sz="0" w:space="0" w:color="auto"/>
            <w:left w:val="none" w:sz="0" w:space="0" w:color="auto"/>
            <w:bottom w:val="none" w:sz="0" w:space="0" w:color="auto"/>
            <w:right w:val="none" w:sz="0" w:space="0" w:color="auto"/>
          </w:divBdr>
        </w:div>
        <w:div w:id="1378236978">
          <w:marLeft w:val="0"/>
          <w:marRight w:val="0"/>
          <w:marTop w:val="0"/>
          <w:marBottom w:val="0"/>
          <w:divBdr>
            <w:top w:val="none" w:sz="0" w:space="0" w:color="auto"/>
            <w:left w:val="none" w:sz="0" w:space="0" w:color="auto"/>
            <w:bottom w:val="none" w:sz="0" w:space="0" w:color="auto"/>
            <w:right w:val="none" w:sz="0" w:space="0" w:color="auto"/>
          </w:divBdr>
        </w:div>
        <w:div w:id="739015481">
          <w:marLeft w:val="0"/>
          <w:marRight w:val="0"/>
          <w:marTop w:val="0"/>
          <w:marBottom w:val="0"/>
          <w:divBdr>
            <w:top w:val="none" w:sz="0" w:space="0" w:color="auto"/>
            <w:left w:val="none" w:sz="0" w:space="0" w:color="auto"/>
            <w:bottom w:val="none" w:sz="0" w:space="0" w:color="auto"/>
            <w:right w:val="none" w:sz="0" w:space="0" w:color="auto"/>
          </w:divBdr>
        </w:div>
        <w:div w:id="1521359839">
          <w:marLeft w:val="0"/>
          <w:marRight w:val="0"/>
          <w:marTop w:val="0"/>
          <w:marBottom w:val="0"/>
          <w:divBdr>
            <w:top w:val="none" w:sz="0" w:space="0" w:color="auto"/>
            <w:left w:val="none" w:sz="0" w:space="0" w:color="auto"/>
            <w:bottom w:val="none" w:sz="0" w:space="0" w:color="auto"/>
            <w:right w:val="none" w:sz="0" w:space="0" w:color="auto"/>
          </w:divBdr>
        </w:div>
        <w:div w:id="991056733">
          <w:marLeft w:val="0"/>
          <w:marRight w:val="0"/>
          <w:marTop w:val="0"/>
          <w:marBottom w:val="0"/>
          <w:divBdr>
            <w:top w:val="none" w:sz="0" w:space="0" w:color="auto"/>
            <w:left w:val="none" w:sz="0" w:space="0" w:color="auto"/>
            <w:bottom w:val="none" w:sz="0" w:space="0" w:color="auto"/>
            <w:right w:val="none" w:sz="0" w:space="0" w:color="auto"/>
          </w:divBdr>
        </w:div>
        <w:div w:id="1148866512">
          <w:marLeft w:val="0"/>
          <w:marRight w:val="0"/>
          <w:marTop w:val="0"/>
          <w:marBottom w:val="0"/>
          <w:divBdr>
            <w:top w:val="none" w:sz="0" w:space="0" w:color="auto"/>
            <w:left w:val="none" w:sz="0" w:space="0" w:color="auto"/>
            <w:bottom w:val="none" w:sz="0" w:space="0" w:color="auto"/>
            <w:right w:val="none" w:sz="0" w:space="0" w:color="auto"/>
          </w:divBdr>
        </w:div>
        <w:div w:id="213858017">
          <w:marLeft w:val="0"/>
          <w:marRight w:val="0"/>
          <w:marTop w:val="0"/>
          <w:marBottom w:val="0"/>
          <w:divBdr>
            <w:top w:val="none" w:sz="0" w:space="0" w:color="auto"/>
            <w:left w:val="none" w:sz="0" w:space="0" w:color="auto"/>
            <w:bottom w:val="none" w:sz="0" w:space="0" w:color="auto"/>
            <w:right w:val="none" w:sz="0" w:space="0" w:color="auto"/>
          </w:divBdr>
        </w:div>
        <w:div w:id="1797793684">
          <w:marLeft w:val="0"/>
          <w:marRight w:val="0"/>
          <w:marTop w:val="0"/>
          <w:marBottom w:val="0"/>
          <w:divBdr>
            <w:top w:val="none" w:sz="0" w:space="0" w:color="auto"/>
            <w:left w:val="none" w:sz="0" w:space="0" w:color="auto"/>
            <w:bottom w:val="none" w:sz="0" w:space="0" w:color="auto"/>
            <w:right w:val="none" w:sz="0" w:space="0" w:color="auto"/>
          </w:divBdr>
        </w:div>
        <w:div w:id="1787769965">
          <w:marLeft w:val="0"/>
          <w:marRight w:val="0"/>
          <w:marTop w:val="0"/>
          <w:marBottom w:val="0"/>
          <w:divBdr>
            <w:top w:val="none" w:sz="0" w:space="0" w:color="auto"/>
            <w:left w:val="none" w:sz="0" w:space="0" w:color="auto"/>
            <w:bottom w:val="none" w:sz="0" w:space="0" w:color="auto"/>
            <w:right w:val="none" w:sz="0" w:space="0" w:color="auto"/>
          </w:divBdr>
        </w:div>
        <w:div w:id="1650478889">
          <w:marLeft w:val="0"/>
          <w:marRight w:val="0"/>
          <w:marTop w:val="0"/>
          <w:marBottom w:val="0"/>
          <w:divBdr>
            <w:top w:val="none" w:sz="0" w:space="0" w:color="auto"/>
            <w:left w:val="none" w:sz="0" w:space="0" w:color="auto"/>
            <w:bottom w:val="none" w:sz="0" w:space="0" w:color="auto"/>
            <w:right w:val="none" w:sz="0" w:space="0" w:color="auto"/>
          </w:divBdr>
        </w:div>
        <w:div w:id="1754886751">
          <w:marLeft w:val="0"/>
          <w:marRight w:val="0"/>
          <w:marTop w:val="0"/>
          <w:marBottom w:val="0"/>
          <w:divBdr>
            <w:top w:val="none" w:sz="0" w:space="0" w:color="auto"/>
            <w:left w:val="none" w:sz="0" w:space="0" w:color="auto"/>
            <w:bottom w:val="none" w:sz="0" w:space="0" w:color="auto"/>
            <w:right w:val="none" w:sz="0" w:space="0" w:color="auto"/>
          </w:divBdr>
        </w:div>
        <w:div w:id="1586763160">
          <w:marLeft w:val="0"/>
          <w:marRight w:val="0"/>
          <w:marTop w:val="0"/>
          <w:marBottom w:val="0"/>
          <w:divBdr>
            <w:top w:val="none" w:sz="0" w:space="0" w:color="auto"/>
            <w:left w:val="none" w:sz="0" w:space="0" w:color="auto"/>
            <w:bottom w:val="none" w:sz="0" w:space="0" w:color="auto"/>
            <w:right w:val="none" w:sz="0" w:space="0" w:color="auto"/>
          </w:divBdr>
        </w:div>
        <w:div w:id="1832481902">
          <w:marLeft w:val="0"/>
          <w:marRight w:val="0"/>
          <w:marTop w:val="0"/>
          <w:marBottom w:val="0"/>
          <w:divBdr>
            <w:top w:val="none" w:sz="0" w:space="0" w:color="auto"/>
            <w:left w:val="none" w:sz="0" w:space="0" w:color="auto"/>
            <w:bottom w:val="none" w:sz="0" w:space="0" w:color="auto"/>
            <w:right w:val="none" w:sz="0" w:space="0" w:color="auto"/>
          </w:divBdr>
        </w:div>
        <w:div w:id="1048410732">
          <w:marLeft w:val="0"/>
          <w:marRight w:val="0"/>
          <w:marTop w:val="0"/>
          <w:marBottom w:val="0"/>
          <w:divBdr>
            <w:top w:val="none" w:sz="0" w:space="0" w:color="auto"/>
            <w:left w:val="none" w:sz="0" w:space="0" w:color="auto"/>
            <w:bottom w:val="none" w:sz="0" w:space="0" w:color="auto"/>
            <w:right w:val="none" w:sz="0" w:space="0" w:color="auto"/>
          </w:divBdr>
        </w:div>
        <w:div w:id="557784149">
          <w:marLeft w:val="0"/>
          <w:marRight w:val="0"/>
          <w:marTop w:val="0"/>
          <w:marBottom w:val="0"/>
          <w:divBdr>
            <w:top w:val="none" w:sz="0" w:space="0" w:color="auto"/>
            <w:left w:val="none" w:sz="0" w:space="0" w:color="auto"/>
            <w:bottom w:val="none" w:sz="0" w:space="0" w:color="auto"/>
            <w:right w:val="none" w:sz="0" w:space="0" w:color="auto"/>
          </w:divBdr>
        </w:div>
        <w:div w:id="2118016388">
          <w:marLeft w:val="0"/>
          <w:marRight w:val="0"/>
          <w:marTop w:val="0"/>
          <w:marBottom w:val="0"/>
          <w:divBdr>
            <w:top w:val="none" w:sz="0" w:space="0" w:color="auto"/>
            <w:left w:val="none" w:sz="0" w:space="0" w:color="auto"/>
            <w:bottom w:val="none" w:sz="0" w:space="0" w:color="auto"/>
            <w:right w:val="none" w:sz="0" w:space="0" w:color="auto"/>
          </w:divBdr>
        </w:div>
        <w:div w:id="764107154">
          <w:marLeft w:val="0"/>
          <w:marRight w:val="0"/>
          <w:marTop w:val="0"/>
          <w:marBottom w:val="0"/>
          <w:divBdr>
            <w:top w:val="none" w:sz="0" w:space="0" w:color="auto"/>
            <w:left w:val="none" w:sz="0" w:space="0" w:color="auto"/>
            <w:bottom w:val="none" w:sz="0" w:space="0" w:color="auto"/>
            <w:right w:val="none" w:sz="0" w:space="0" w:color="auto"/>
          </w:divBdr>
        </w:div>
        <w:div w:id="1395666240">
          <w:marLeft w:val="0"/>
          <w:marRight w:val="0"/>
          <w:marTop w:val="0"/>
          <w:marBottom w:val="0"/>
          <w:divBdr>
            <w:top w:val="none" w:sz="0" w:space="0" w:color="auto"/>
            <w:left w:val="none" w:sz="0" w:space="0" w:color="auto"/>
            <w:bottom w:val="none" w:sz="0" w:space="0" w:color="auto"/>
            <w:right w:val="none" w:sz="0" w:space="0" w:color="auto"/>
          </w:divBdr>
        </w:div>
        <w:div w:id="289094017">
          <w:marLeft w:val="0"/>
          <w:marRight w:val="0"/>
          <w:marTop w:val="0"/>
          <w:marBottom w:val="0"/>
          <w:divBdr>
            <w:top w:val="none" w:sz="0" w:space="0" w:color="auto"/>
            <w:left w:val="none" w:sz="0" w:space="0" w:color="auto"/>
            <w:bottom w:val="none" w:sz="0" w:space="0" w:color="auto"/>
            <w:right w:val="none" w:sz="0" w:space="0" w:color="auto"/>
          </w:divBdr>
        </w:div>
        <w:div w:id="703794458">
          <w:marLeft w:val="0"/>
          <w:marRight w:val="0"/>
          <w:marTop w:val="0"/>
          <w:marBottom w:val="0"/>
          <w:divBdr>
            <w:top w:val="none" w:sz="0" w:space="0" w:color="auto"/>
            <w:left w:val="none" w:sz="0" w:space="0" w:color="auto"/>
            <w:bottom w:val="none" w:sz="0" w:space="0" w:color="auto"/>
            <w:right w:val="none" w:sz="0" w:space="0" w:color="auto"/>
          </w:divBdr>
        </w:div>
        <w:div w:id="797600406">
          <w:marLeft w:val="0"/>
          <w:marRight w:val="0"/>
          <w:marTop w:val="0"/>
          <w:marBottom w:val="0"/>
          <w:divBdr>
            <w:top w:val="none" w:sz="0" w:space="0" w:color="auto"/>
            <w:left w:val="none" w:sz="0" w:space="0" w:color="auto"/>
            <w:bottom w:val="none" w:sz="0" w:space="0" w:color="auto"/>
            <w:right w:val="none" w:sz="0" w:space="0" w:color="auto"/>
          </w:divBdr>
        </w:div>
        <w:div w:id="894901109">
          <w:marLeft w:val="0"/>
          <w:marRight w:val="0"/>
          <w:marTop w:val="0"/>
          <w:marBottom w:val="0"/>
          <w:divBdr>
            <w:top w:val="none" w:sz="0" w:space="0" w:color="auto"/>
            <w:left w:val="none" w:sz="0" w:space="0" w:color="auto"/>
            <w:bottom w:val="none" w:sz="0" w:space="0" w:color="auto"/>
            <w:right w:val="none" w:sz="0" w:space="0" w:color="auto"/>
          </w:divBdr>
        </w:div>
        <w:div w:id="1471439304">
          <w:marLeft w:val="0"/>
          <w:marRight w:val="0"/>
          <w:marTop w:val="0"/>
          <w:marBottom w:val="0"/>
          <w:divBdr>
            <w:top w:val="none" w:sz="0" w:space="0" w:color="auto"/>
            <w:left w:val="none" w:sz="0" w:space="0" w:color="auto"/>
            <w:bottom w:val="none" w:sz="0" w:space="0" w:color="auto"/>
            <w:right w:val="none" w:sz="0" w:space="0" w:color="auto"/>
          </w:divBdr>
        </w:div>
      </w:divsChild>
    </w:div>
    <w:div w:id="1753047848">
      <w:bodyDiv w:val="1"/>
      <w:marLeft w:val="0"/>
      <w:marRight w:val="0"/>
      <w:marTop w:val="0"/>
      <w:marBottom w:val="0"/>
      <w:divBdr>
        <w:top w:val="none" w:sz="0" w:space="0" w:color="auto"/>
        <w:left w:val="none" w:sz="0" w:space="0" w:color="auto"/>
        <w:bottom w:val="none" w:sz="0" w:space="0" w:color="auto"/>
        <w:right w:val="none" w:sz="0" w:space="0" w:color="auto"/>
      </w:divBdr>
      <w:divsChild>
        <w:div w:id="1477182564">
          <w:marLeft w:val="0"/>
          <w:marRight w:val="0"/>
          <w:marTop w:val="0"/>
          <w:marBottom w:val="0"/>
          <w:divBdr>
            <w:top w:val="none" w:sz="0" w:space="0" w:color="auto"/>
            <w:left w:val="none" w:sz="0" w:space="0" w:color="auto"/>
            <w:bottom w:val="none" w:sz="0" w:space="0" w:color="auto"/>
            <w:right w:val="none" w:sz="0" w:space="0" w:color="auto"/>
          </w:divBdr>
          <w:divsChild>
            <w:div w:id="1930262702">
              <w:marLeft w:val="0"/>
              <w:marRight w:val="0"/>
              <w:marTop w:val="0"/>
              <w:marBottom w:val="0"/>
              <w:divBdr>
                <w:top w:val="none" w:sz="0" w:space="0" w:color="auto"/>
                <w:left w:val="none" w:sz="0" w:space="0" w:color="auto"/>
                <w:bottom w:val="none" w:sz="0" w:space="0" w:color="auto"/>
                <w:right w:val="none" w:sz="0" w:space="0" w:color="auto"/>
              </w:divBdr>
            </w:div>
          </w:divsChild>
        </w:div>
        <w:div w:id="1966546356">
          <w:marLeft w:val="0"/>
          <w:marRight w:val="0"/>
          <w:marTop w:val="0"/>
          <w:marBottom w:val="0"/>
          <w:divBdr>
            <w:top w:val="none" w:sz="0" w:space="0" w:color="auto"/>
            <w:left w:val="none" w:sz="0" w:space="0" w:color="auto"/>
            <w:bottom w:val="none" w:sz="0" w:space="0" w:color="auto"/>
            <w:right w:val="none" w:sz="0" w:space="0" w:color="auto"/>
          </w:divBdr>
          <w:divsChild>
            <w:div w:id="2011902829">
              <w:marLeft w:val="0"/>
              <w:marRight w:val="0"/>
              <w:marTop w:val="0"/>
              <w:marBottom w:val="0"/>
              <w:divBdr>
                <w:top w:val="none" w:sz="0" w:space="0" w:color="auto"/>
                <w:left w:val="none" w:sz="0" w:space="0" w:color="auto"/>
                <w:bottom w:val="none" w:sz="0" w:space="0" w:color="auto"/>
                <w:right w:val="none" w:sz="0" w:space="0" w:color="auto"/>
              </w:divBdr>
            </w:div>
          </w:divsChild>
        </w:div>
        <w:div w:id="1753432029">
          <w:marLeft w:val="0"/>
          <w:marRight w:val="0"/>
          <w:marTop w:val="0"/>
          <w:marBottom w:val="0"/>
          <w:divBdr>
            <w:top w:val="none" w:sz="0" w:space="0" w:color="auto"/>
            <w:left w:val="none" w:sz="0" w:space="0" w:color="auto"/>
            <w:bottom w:val="none" w:sz="0" w:space="0" w:color="auto"/>
            <w:right w:val="none" w:sz="0" w:space="0" w:color="auto"/>
          </w:divBdr>
          <w:divsChild>
            <w:div w:id="245114208">
              <w:marLeft w:val="0"/>
              <w:marRight w:val="0"/>
              <w:marTop w:val="0"/>
              <w:marBottom w:val="0"/>
              <w:divBdr>
                <w:top w:val="none" w:sz="0" w:space="0" w:color="auto"/>
                <w:left w:val="none" w:sz="0" w:space="0" w:color="auto"/>
                <w:bottom w:val="none" w:sz="0" w:space="0" w:color="auto"/>
                <w:right w:val="none" w:sz="0" w:space="0" w:color="auto"/>
              </w:divBdr>
            </w:div>
          </w:divsChild>
        </w:div>
        <w:div w:id="1565410138">
          <w:marLeft w:val="0"/>
          <w:marRight w:val="0"/>
          <w:marTop w:val="0"/>
          <w:marBottom w:val="0"/>
          <w:divBdr>
            <w:top w:val="none" w:sz="0" w:space="0" w:color="auto"/>
            <w:left w:val="none" w:sz="0" w:space="0" w:color="auto"/>
            <w:bottom w:val="none" w:sz="0" w:space="0" w:color="auto"/>
            <w:right w:val="none" w:sz="0" w:space="0" w:color="auto"/>
          </w:divBdr>
          <w:divsChild>
            <w:div w:id="657273308">
              <w:marLeft w:val="0"/>
              <w:marRight w:val="0"/>
              <w:marTop w:val="0"/>
              <w:marBottom w:val="0"/>
              <w:divBdr>
                <w:top w:val="none" w:sz="0" w:space="0" w:color="auto"/>
                <w:left w:val="none" w:sz="0" w:space="0" w:color="auto"/>
                <w:bottom w:val="none" w:sz="0" w:space="0" w:color="auto"/>
                <w:right w:val="none" w:sz="0" w:space="0" w:color="auto"/>
              </w:divBdr>
            </w:div>
          </w:divsChild>
        </w:div>
        <w:div w:id="1171799042">
          <w:marLeft w:val="0"/>
          <w:marRight w:val="0"/>
          <w:marTop w:val="0"/>
          <w:marBottom w:val="0"/>
          <w:divBdr>
            <w:top w:val="none" w:sz="0" w:space="0" w:color="auto"/>
            <w:left w:val="none" w:sz="0" w:space="0" w:color="auto"/>
            <w:bottom w:val="none" w:sz="0" w:space="0" w:color="auto"/>
            <w:right w:val="none" w:sz="0" w:space="0" w:color="auto"/>
          </w:divBdr>
          <w:divsChild>
            <w:div w:id="1925334077">
              <w:marLeft w:val="0"/>
              <w:marRight w:val="0"/>
              <w:marTop w:val="0"/>
              <w:marBottom w:val="0"/>
              <w:divBdr>
                <w:top w:val="none" w:sz="0" w:space="0" w:color="auto"/>
                <w:left w:val="none" w:sz="0" w:space="0" w:color="auto"/>
                <w:bottom w:val="none" w:sz="0" w:space="0" w:color="auto"/>
                <w:right w:val="none" w:sz="0" w:space="0" w:color="auto"/>
              </w:divBdr>
            </w:div>
            <w:div w:id="109856960">
              <w:marLeft w:val="0"/>
              <w:marRight w:val="0"/>
              <w:marTop w:val="0"/>
              <w:marBottom w:val="0"/>
              <w:divBdr>
                <w:top w:val="none" w:sz="0" w:space="0" w:color="auto"/>
                <w:left w:val="none" w:sz="0" w:space="0" w:color="auto"/>
                <w:bottom w:val="none" w:sz="0" w:space="0" w:color="auto"/>
                <w:right w:val="none" w:sz="0" w:space="0" w:color="auto"/>
              </w:divBdr>
            </w:div>
            <w:div w:id="2113815287">
              <w:marLeft w:val="0"/>
              <w:marRight w:val="0"/>
              <w:marTop w:val="0"/>
              <w:marBottom w:val="0"/>
              <w:divBdr>
                <w:top w:val="none" w:sz="0" w:space="0" w:color="auto"/>
                <w:left w:val="none" w:sz="0" w:space="0" w:color="auto"/>
                <w:bottom w:val="none" w:sz="0" w:space="0" w:color="auto"/>
                <w:right w:val="none" w:sz="0" w:space="0" w:color="auto"/>
              </w:divBdr>
            </w:div>
            <w:div w:id="475950636">
              <w:marLeft w:val="0"/>
              <w:marRight w:val="0"/>
              <w:marTop w:val="0"/>
              <w:marBottom w:val="0"/>
              <w:divBdr>
                <w:top w:val="none" w:sz="0" w:space="0" w:color="auto"/>
                <w:left w:val="none" w:sz="0" w:space="0" w:color="auto"/>
                <w:bottom w:val="none" w:sz="0" w:space="0" w:color="auto"/>
                <w:right w:val="none" w:sz="0" w:space="0" w:color="auto"/>
              </w:divBdr>
            </w:div>
            <w:div w:id="614824864">
              <w:marLeft w:val="0"/>
              <w:marRight w:val="0"/>
              <w:marTop w:val="0"/>
              <w:marBottom w:val="0"/>
              <w:divBdr>
                <w:top w:val="none" w:sz="0" w:space="0" w:color="auto"/>
                <w:left w:val="none" w:sz="0" w:space="0" w:color="auto"/>
                <w:bottom w:val="none" w:sz="0" w:space="0" w:color="auto"/>
                <w:right w:val="none" w:sz="0" w:space="0" w:color="auto"/>
              </w:divBdr>
            </w:div>
          </w:divsChild>
        </w:div>
        <w:div w:id="376779628">
          <w:marLeft w:val="0"/>
          <w:marRight w:val="0"/>
          <w:marTop w:val="0"/>
          <w:marBottom w:val="0"/>
          <w:divBdr>
            <w:top w:val="none" w:sz="0" w:space="0" w:color="auto"/>
            <w:left w:val="none" w:sz="0" w:space="0" w:color="auto"/>
            <w:bottom w:val="none" w:sz="0" w:space="0" w:color="auto"/>
            <w:right w:val="none" w:sz="0" w:space="0" w:color="auto"/>
          </w:divBdr>
          <w:divsChild>
            <w:div w:id="715084533">
              <w:marLeft w:val="0"/>
              <w:marRight w:val="0"/>
              <w:marTop w:val="0"/>
              <w:marBottom w:val="0"/>
              <w:divBdr>
                <w:top w:val="none" w:sz="0" w:space="0" w:color="auto"/>
                <w:left w:val="none" w:sz="0" w:space="0" w:color="auto"/>
                <w:bottom w:val="none" w:sz="0" w:space="0" w:color="auto"/>
                <w:right w:val="none" w:sz="0" w:space="0" w:color="auto"/>
              </w:divBdr>
            </w:div>
            <w:div w:id="428626742">
              <w:marLeft w:val="0"/>
              <w:marRight w:val="0"/>
              <w:marTop w:val="0"/>
              <w:marBottom w:val="0"/>
              <w:divBdr>
                <w:top w:val="none" w:sz="0" w:space="0" w:color="auto"/>
                <w:left w:val="none" w:sz="0" w:space="0" w:color="auto"/>
                <w:bottom w:val="none" w:sz="0" w:space="0" w:color="auto"/>
                <w:right w:val="none" w:sz="0" w:space="0" w:color="auto"/>
              </w:divBdr>
            </w:div>
            <w:div w:id="1352295054">
              <w:marLeft w:val="0"/>
              <w:marRight w:val="0"/>
              <w:marTop w:val="0"/>
              <w:marBottom w:val="0"/>
              <w:divBdr>
                <w:top w:val="none" w:sz="0" w:space="0" w:color="auto"/>
                <w:left w:val="none" w:sz="0" w:space="0" w:color="auto"/>
                <w:bottom w:val="none" w:sz="0" w:space="0" w:color="auto"/>
                <w:right w:val="none" w:sz="0" w:space="0" w:color="auto"/>
              </w:divBdr>
            </w:div>
          </w:divsChild>
        </w:div>
        <w:div w:id="831486618">
          <w:marLeft w:val="0"/>
          <w:marRight w:val="0"/>
          <w:marTop w:val="0"/>
          <w:marBottom w:val="0"/>
          <w:divBdr>
            <w:top w:val="none" w:sz="0" w:space="0" w:color="auto"/>
            <w:left w:val="none" w:sz="0" w:space="0" w:color="auto"/>
            <w:bottom w:val="none" w:sz="0" w:space="0" w:color="auto"/>
            <w:right w:val="none" w:sz="0" w:space="0" w:color="auto"/>
          </w:divBdr>
          <w:divsChild>
            <w:div w:id="1592153909">
              <w:marLeft w:val="0"/>
              <w:marRight w:val="0"/>
              <w:marTop w:val="0"/>
              <w:marBottom w:val="0"/>
              <w:divBdr>
                <w:top w:val="none" w:sz="0" w:space="0" w:color="auto"/>
                <w:left w:val="none" w:sz="0" w:space="0" w:color="auto"/>
                <w:bottom w:val="none" w:sz="0" w:space="0" w:color="auto"/>
                <w:right w:val="none" w:sz="0" w:space="0" w:color="auto"/>
              </w:divBdr>
            </w:div>
          </w:divsChild>
        </w:div>
        <w:div w:id="2132362949">
          <w:marLeft w:val="0"/>
          <w:marRight w:val="0"/>
          <w:marTop w:val="0"/>
          <w:marBottom w:val="0"/>
          <w:divBdr>
            <w:top w:val="none" w:sz="0" w:space="0" w:color="auto"/>
            <w:left w:val="none" w:sz="0" w:space="0" w:color="auto"/>
            <w:bottom w:val="none" w:sz="0" w:space="0" w:color="auto"/>
            <w:right w:val="none" w:sz="0" w:space="0" w:color="auto"/>
          </w:divBdr>
          <w:divsChild>
            <w:div w:id="83234136">
              <w:marLeft w:val="0"/>
              <w:marRight w:val="0"/>
              <w:marTop w:val="0"/>
              <w:marBottom w:val="0"/>
              <w:divBdr>
                <w:top w:val="none" w:sz="0" w:space="0" w:color="auto"/>
                <w:left w:val="none" w:sz="0" w:space="0" w:color="auto"/>
                <w:bottom w:val="none" w:sz="0" w:space="0" w:color="auto"/>
                <w:right w:val="none" w:sz="0" w:space="0" w:color="auto"/>
              </w:divBdr>
            </w:div>
          </w:divsChild>
        </w:div>
        <w:div w:id="1259371602">
          <w:marLeft w:val="0"/>
          <w:marRight w:val="0"/>
          <w:marTop w:val="0"/>
          <w:marBottom w:val="0"/>
          <w:divBdr>
            <w:top w:val="none" w:sz="0" w:space="0" w:color="auto"/>
            <w:left w:val="none" w:sz="0" w:space="0" w:color="auto"/>
            <w:bottom w:val="none" w:sz="0" w:space="0" w:color="auto"/>
            <w:right w:val="none" w:sz="0" w:space="0" w:color="auto"/>
          </w:divBdr>
          <w:divsChild>
            <w:div w:id="360401423">
              <w:marLeft w:val="0"/>
              <w:marRight w:val="0"/>
              <w:marTop w:val="0"/>
              <w:marBottom w:val="0"/>
              <w:divBdr>
                <w:top w:val="none" w:sz="0" w:space="0" w:color="auto"/>
                <w:left w:val="none" w:sz="0" w:space="0" w:color="auto"/>
                <w:bottom w:val="none" w:sz="0" w:space="0" w:color="auto"/>
                <w:right w:val="none" w:sz="0" w:space="0" w:color="auto"/>
              </w:divBdr>
            </w:div>
          </w:divsChild>
        </w:div>
        <w:div w:id="991718310">
          <w:marLeft w:val="0"/>
          <w:marRight w:val="0"/>
          <w:marTop w:val="0"/>
          <w:marBottom w:val="0"/>
          <w:divBdr>
            <w:top w:val="none" w:sz="0" w:space="0" w:color="auto"/>
            <w:left w:val="none" w:sz="0" w:space="0" w:color="auto"/>
            <w:bottom w:val="none" w:sz="0" w:space="0" w:color="auto"/>
            <w:right w:val="none" w:sz="0" w:space="0" w:color="auto"/>
          </w:divBdr>
          <w:divsChild>
            <w:div w:id="313417236">
              <w:marLeft w:val="0"/>
              <w:marRight w:val="0"/>
              <w:marTop w:val="0"/>
              <w:marBottom w:val="0"/>
              <w:divBdr>
                <w:top w:val="none" w:sz="0" w:space="0" w:color="auto"/>
                <w:left w:val="none" w:sz="0" w:space="0" w:color="auto"/>
                <w:bottom w:val="none" w:sz="0" w:space="0" w:color="auto"/>
                <w:right w:val="none" w:sz="0" w:space="0" w:color="auto"/>
              </w:divBdr>
            </w:div>
          </w:divsChild>
        </w:div>
        <w:div w:id="105780708">
          <w:marLeft w:val="0"/>
          <w:marRight w:val="0"/>
          <w:marTop w:val="0"/>
          <w:marBottom w:val="0"/>
          <w:divBdr>
            <w:top w:val="none" w:sz="0" w:space="0" w:color="auto"/>
            <w:left w:val="none" w:sz="0" w:space="0" w:color="auto"/>
            <w:bottom w:val="none" w:sz="0" w:space="0" w:color="auto"/>
            <w:right w:val="none" w:sz="0" w:space="0" w:color="auto"/>
          </w:divBdr>
          <w:divsChild>
            <w:div w:id="1905724507">
              <w:marLeft w:val="0"/>
              <w:marRight w:val="0"/>
              <w:marTop w:val="0"/>
              <w:marBottom w:val="0"/>
              <w:divBdr>
                <w:top w:val="none" w:sz="0" w:space="0" w:color="auto"/>
                <w:left w:val="none" w:sz="0" w:space="0" w:color="auto"/>
                <w:bottom w:val="none" w:sz="0" w:space="0" w:color="auto"/>
                <w:right w:val="none" w:sz="0" w:space="0" w:color="auto"/>
              </w:divBdr>
            </w:div>
          </w:divsChild>
        </w:div>
        <w:div w:id="434250451">
          <w:marLeft w:val="0"/>
          <w:marRight w:val="0"/>
          <w:marTop w:val="0"/>
          <w:marBottom w:val="0"/>
          <w:divBdr>
            <w:top w:val="none" w:sz="0" w:space="0" w:color="auto"/>
            <w:left w:val="none" w:sz="0" w:space="0" w:color="auto"/>
            <w:bottom w:val="none" w:sz="0" w:space="0" w:color="auto"/>
            <w:right w:val="none" w:sz="0" w:space="0" w:color="auto"/>
          </w:divBdr>
          <w:divsChild>
            <w:div w:id="1485774712">
              <w:marLeft w:val="0"/>
              <w:marRight w:val="0"/>
              <w:marTop w:val="0"/>
              <w:marBottom w:val="0"/>
              <w:divBdr>
                <w:top w:val="none" w:sz="0" w:space="0" w:color="auto"/>
                <w:left w:val="none" w:sz="0" w:space="0" w:color="auto"/>
                <w:bottom w:val="none" w:sz="0" w:space="0" w:color="auto"/>
                <w:right w:val="none" w:sz="0" w:space="0" w:color="auto"/>
              </w:divBdr>
            </w:div>
            <w:div w:id="1498106289">
              <w:marLeft w:val="0"/>
              <w:marRight w:val="0"/>
              <w:marTop w:val="0"/>
              <w:marBottom w:val="0"/>
              <w:divBdr>
                <w:top w:val="none" w:sz="0" w:space="0" w:color="auto"/>
                <w:left w:val="none" w:sz="0" w:space="0" w:color="auto"/>
                <w:bottom w:val="none" w:sz="0" w:space="0" w:color="auto"/>
                <w:right w:val="none" w:sz="0" w:space="0" w:color="auto"/>
              </w:divBdr>
            </w:div>
          </w:divsChild>
        </w:div>
        <w:div w:id="1615791010">
          <w:marLeft w:val="0"/>
          <w:marRight w:val="0"/>
          <w:marTop w:val="0"/>
          <w:marBottom w:val="0"/>
          <w:divBdr>
            <w:top w:val="none" w:sz="0" w:space="0" w:color="auto"/>
            <w:left w:val="none" w:sz="0" w:space="0" w:color="auto"/>
            <w:bottom w:val="none" w:sz="0" w:space="0" w:color="auto"/>
            <w:right w:val="none" w:sz="0" w:space="0" w:color="auto"/>
          </w:divBdr>
          <w:divsChild>
            <w:div w:id="208224403">
              <w:marLeft w:val="0"/>
              <w:marRight w:val="0"/>
              <w:marTop w:val="0"/>
              <w:marBottom w:val="0"/>
              <w:divBdr>
                <w:top w:val="none" w:sz="0" w:space="0" w:color="auto"/>
                <w:left w:val="none" w:sz="0" w:space="0" w:color="auto"/>
                <w:bottom w:val="none" w:sz="0" w:space="0" w:color="auto"/>
                <w:right w:val="none" w:sz="0" w:space="0" w:color="auto"/>
              </w:divBdr>
            </w:div>
          </w:divsChild>
        </w:div>
        <w:div w:id="567955995">
          <w:marLeft w:val="0"/>
          <w:marRight w:val="0"/>
          <w:marTop w:val="0"/>
          <w:marBottom w:val="0"/>
          <w:divBdr>
            <w:top w:val="none" w:sz="0" w:space="0" w:color="auto"/>
            <w:left w:val="none" w:sz="0" w:space="0" w:color="auto"/>
            <w:bottom w:val="none" w:sz="0" w:space="0" w:color="auto"/>
            <w:right w:val="none" w:sz="0" w:space="0" w:color="auto"/>
          </w:divBdr>
          <w:divsChild>
            <w:div w:id="1507163886">
              <w:marLeft w:val="0"/>
              <w:marRight w:val="0"/>
              <w:marTop w:val="0"/>
              <w:marBottom w:val="0"/>
              <w:divBdr>
                <w:top w:val="none" w:sz="0" w:space="0" w:color="auto"/>
                <w:left w:val="none" w:sz="0" w:space="0" w:color="auto"/>
                <w:bottom w:val="none" w:sz="0" w:space="0" w:color="auto"/>
                <w:right w:val="none" w:sz="0" w:space="0" w:color="auto"/>
              </w:divBdr>
            </w:div>
          </w:divsChild>
        </w:div>
        <w:div w:id="1633899630">
          <w:marLeft w:val="0"/>
          <w:marRight w:val="0"/>
          <w:marTop w:val="0"/>
          <w:marBottom w:val="0"/>
          <w:divBdr>
            <w:top w:val="none" w:sz="0" w:space="0" w:color="auto"/>
            <w:left w:val="none" w:sz="0" w:space="0" w:color="auto"/>
            <w:bottom w:val="none" w:sz="0" w:space="0" w:color="auto"/>
            <w:right w:val="none" w:sz="0" w:space="0" w:color="auto"/>
          </w:divBdr>
          <w:divsChild>
            <w:div w:id="1717973323">
              <w:marLeft w:val="0"/>
              <w:marRight w:val="0"/>
              <w:marTop w:val="0"/>
              <w:marBottom w:val="0"/>
              <w:divBdr>
                <w:top w:val="none" w:sz="0" w:space="0" w:color="auto"/>
                <w:left w:val="none" w:sz="0" w:space="0" w:color="auto"/>
                <w:bottom w:val="none" w:sz="0" w:space="0" w:color="auto"/>
                <w:right w:val="none" w:sz="0" w:space="0" w:color="auto"/>
              </w:divBdr>
            </w:div>
            <w:div w:id="535898074">
              <w:marLeft w:val="0"/>
              <w:marRight w:val="0"/>
              <w:marTop w:val="0"/>
              <w:marBottom w:val="0"/>
              <w:divBdr>
                <w:top w:val="none" w:sz="0" w:space="0" w:color="auto"/>
                <w:left w:val="none" w:sz="0" w:space="0" w:color="auto"/>
                <w:bottom w:val="none" w:sz="0" w:space="0" w:color="auto"/>
                <w:right w:val="none" w:sz="0" w:space="0" w:color="auto"/>
              </w:divBdr>
            </w:div>
          </w:divsChild>
        </w:div>
        <w:div w:id="1200314193">
          <w:marLeft w:val="0"/>
          <w:marRight w:val="0"/>
          <w:marTop w:val="0"/>
          <w:marBottom w:val="0"/>
          <w:divBdr>
            <w:top w:val="none" w:sz="0" w:space="0" w:color="auto"/>
            <w:left w:val="none" w:sz="0" w:space="0" w:color="auto"/>
            <w:bottom w:val="none" w:sz="0" w:space="0" w:color="auto"/>
            <w:right w:val="none" w:sz="0" w:space="0" w:color="auto"/>
          </w:divBdr>
          <w:divsChild>
            <w:div w:id="324825745">
              <w:marLeft w:val="0"/>
              <w:marRight w:val="0"/>
              <w:marTop w:val="0"/>
              <w:marBottom w:val="0"/>
              <w:divBdr>
                <w:top w:val="none" w:sz="0" w:space="0" w:color="auto"/>
                <w:left w:val="none" w:sz="0" w:space="0" w:color="auto"/>
                <w:bottom w:val="none" w:sz="0" w:space="0" w:color="auto"/>
                <w:right w:val="none" w:sz="0" w:space="0" w:color="auto"/>
              </w:divBdr>
            </w:div>
          </w:divsChild>
        </w:div>
        <w:div w:id="1290622897">
          <w:marLeft w:val="0"/>
          <w:marRight w:val="0"/>
          <w:marTop w:val="0"/>
          <w:marBottom w:val="0"/>
          <w:divBdr>
            <w:top w:val="none" w:sz="0" w:space="0" w:color="auto"/>
            <w:left w:val="none" w:sz="0" w:space="0" w:color="auto"/>
            <w:bottom w:val="none" w:sz="0" w:space="0" w:color="auto"/>
            <w:right w:val="none" w:sz="0" w:space="0" w:color="auto"/>
          </w:divBdr>
          <w:divsChild>
            <w:div w:id="1807972675">
              <w:marLeft w:val="0"/>
              <w:marRight w:val="0"/>
              <w:marTop w:val="0"/>
              <w:marBottom w:val="0"/>
              <w:divBdr>
                <w:top w:val="none" w:sz="0" w:space="0" w:color="auto"/>
                <w:left w:val="none" w:sz="0" w:space="0" w:color="auto"/>
                <w:bottom w:val="none" w:sz="0" w:space="0" w:color="auto"/>
                <w:right w:val="none" w:sz="0" w:space="0" w:color="auto"/>
              </w:divBdr>
            </w:div>
            <w:div w:id="885265111">
              <w:marLeft w:val="0"/>
              <w:marRight w:val="0"/>
              <w:marTop w:val="0"/>
              <w:marBottom w:val="0"/>
              <w:divBdr>
                <w:top w:val="none" w:sz="0" w:space="0" w:color="auto"/>
                <w:left w:val="none" w:sz="0" w:space="0" w:color="auto"/>
                <w:bottom w:val="none" w:sz="0" w:space="0" w:color="auto"/>
                <w:right w:val="none" w:sz="0" w:space="0" w:color="auto"/>
              </w:divBdr>
            </w:div>
          </w:divsChild>
        </w:div>
        <w:div w:id="1225028081">
          <w:marLeft w:val="0"/>
          <w:marRight w:val="0"/>
          <w:marTop w:val="0"/>
          <w:marBottom w:val="0"/>
          <w:divBdr>
            <w:top w:val="none" w:sz="0" w:space="0" w:color="auto"/>
            <w:left w:val="none" w:sz="0" w:space="0" w:color="auto"/>
            <w:bottom w:val="none" w:sz="0" w:space="0" w:color="auto"/>
            <w:right w:val="none" w:sz="0" w:space="0" w:color="auto"/>
          </w:divBdr>
          <w:divsChild>
            <w:div w:id="1150364692">
              <w:marLeft w:val="0"/>
              <w:marRight w:val="0"/>
              <w:marTop w:val="0"/>
              <w:marBottom w:val="0"/>
              <w:divBdr>
                <w:top w:val="none" w:sz="0" w:space="0" w:color="auto"/>
                <w:left w:val="none" w:sz="0" w:space="0" w:color="auto"/>
                <w:bottom w:val="none" w:sz="0" w:space="0" w:color="auto"/>
                <w:right w:val="none" w:sz="0" w:space="0" w:color="auto"/>
              </w:divBdr>
            </w:div>
            <w:div w:id="3867620">
              <w:marLeft w:val="0"/>
              <w:marRight w:val="0"/>
              <w:marTop w:val="0"/>
              <w:marBottom w:val="0"/>
              <w:divBdr>
                <w:top w:val="none" w:sz="0" w:space="0" w:color="auto"/>
                <w:left w:val="none" w:sz="0" w:space="0" w:color="auto"/>
                <w:bottom w:val="none" w:sz="0" w:space="0" w:color="auto"/>
                <w:right w:val="none" w:sz="0" w:space="0" w:color="auto"/>
              </w:divBdr>
            </w:div>
          </w:divsChild>
        </w:div>
        <w:div w:id="237131567">
          <w:marLeft w:val="0"/>
          <w:marRight w:val="0"/>
          <w:marTop w:val="0"/>
          <w:marBottom w:val="0"/>
          <w:divBdr>
            <w:top w:val="none" w:sz="0" w:space="0" w:color="auto"/>
            <w:left w:val="none" w:sz="0" w:space="0" w:color="auto"/>
            <w:bottom w:val="none" w:sz="0" w:space="0" w:color="auto"/>
            <w:right w:val="none" w:sz="0" w:space="0" w:color="auto"/>
          </w:divBdr>
          <w:divsChild>
            <w:div w:id="1451508444">
              <w:marLeft w:val="0"/>
              <w:marRight w:val="0"/>
              <w:marTop w:val="0"/>
              <w:marBottom w:val="0"/>
              <w:divBdr>
                <w:top w:val="none" w:sz="0" w:space="0" w:color="auto"/>
                <w:left w:val="none" w:sz="0" w:space="0" w:color="auto"/>
                <w:bottom w:val="none" w:sz="0" w:space="0" w:color="auto"/>
                <w:right w:val="none" w:sz="0" w:space="0" w:color="auto"/>
              </w:divBdr>
            </w:div>
          </w:divsChild>
        </w:div>
        <w:div w:id="447159882">
          <w:marLeft w:val="0"/>
          <w:marRight w:val="0"/>
          <w:marTop w:val="0"/>
          <w:marBottom w:val="0"/>
          <w:divBdr>
            <w:top w:val="none" w:sz="0" w:space="0" w:color="auto"/>
            <w:left w:val="none" w:sz="0" w:space="0" w:color="auto"/>
            <w:bottom w:val="none" w:sz="0" w:space="0" w:color="auto"/>
            <w:right w:val="none" w:sz="0" w:space="0" w:color="auto"/>
          </w:divBdr>
          <w:divsChild>
            <w:div w:id="1090812421">
              <w:marLeft w:val="0"/>
              <w:marRight w:val="0"/>
              <w:marTop w:val="0"/>
              <w:marBottom w:val="0"/>
              <w:divBdr>
                <w:top w:val="none" w:sz="0" w:space="0" w:color="auto"/>
                <w:left w:val="none" w:sz="0" w:space="0" w:color="auto"/>
                <w:bottom w:val="none" w:sz="0" w:space="0" w:color="auto"/>
                <w:right w:val="none" w:sz="0" w:space="0" w:color="auto"/>
              </w:divBdr>
            </w:div>
            <w:div w:id="1069888293">
              <w:marLeft w:val="0"/>
              <w:marRight w:val="0"/>
              <w:marTop w:val="0"/>
              <w:marBottom w:val="0"/>
              <w:divBdr>
                <w:top w:val="none" w:sz="0" w:space="0" w:color="auto"/>
                <w:left w:val="none" w:sz="0" w:space="0" w:color="auto"/>
                <w:bottom w:val="none" w:sz="0" w:space="0" w:color="auto"/>
                <w:right w:val="none" w:sz="0" w:space="0" w:color="auto"/>
              </w:divBdr>
            </w:div>
          </w:divsChild>
        </w:div>
        <w:div w:id="72509529">
          <w:marLeft w:val="0"/>
          <w:marRight w:val="0"/>
          <w:marTop w:val="0"/>
          <w:marBottom w:val="0"/>
          <w:divBdr>
            <w:top w:val="none" w:sz="0" w:space="0" w:color="auto"/>
            <w:left w:val="none" w:sz="0" w:space="0" w:color="auto"/>
            <w:bottom w:val="none" w:sz="0" w:space="0" w:color="auto"/>
            <w:right w:val="none" w:sz="0" w:space="0" w:color="auto"/>
          </w:divBdr>
          <w:divsChild>
            <w:div w:id="2058428133">
              <w:marLeft w:val="0"/>
              <w:marRight w:val="0"/>
              <w:marTop w:val="0"/>
              <w:marBottom w:val="0"/>
              <w:divBdr>
                <w:top w:val="none" w:sz="0" w:space="0" w:color="auto"/>
                <w:left w:val="none" w:sz="0" w:space="0" w:color="auto"/>
                <w:bottom w:val="none" w:sz="0" w:space="0" w:color="auto"/>
                <w:right w:val="none" w:sz="0" w:space="0" w:color="auto"/>
              </w:divBdr>
            </w:div>
            <w:div w:id="1270234226">
              <w:marLeft w:val="0"/>
              <w:marRight w:val="0"/>
              <w:marTop w:val="0"/>
              <w:marBottom w:val="0"/>
              <w:divBdr>
                <w:top w:val="none" w:sz="0" w:space="0" w:color="auto"/>
                <w:left w:val="none" w:sz="0" w:space="0" w:color="auto"/>
                <w:bottom w:val="none" w:sz="0" w:space="0" w:color="auto"/>
                <w:right w:val="none" w:sz="0" w:space="0" w:color="auto"/>
              </w:divBdr>
            </w:div>
          </w:divsChild>
        </w:div>
        <w:div w:id="1612126704">
          <w:marLeft w:val="0"/>
          <w:marRight w:val="0"/>
          <w:marTop w:val="0"/>
          <w:marBottom w:val="0"/>
          <w:divBdr>
            <w:top w:val="none" w:sz="0" w:space="0" w:color="auto"/>
            <w:left w:val="none" w:sz="0" w:space="0" w:color="auto"/>
            <w:bottom w:val="none" w:sz="0" w:space="0" w:color="auto"/>
            <w:right w:val="none" w:sz="0" w:space="0" w:color="auto"/>
          </w:divBdr>
          <w:divsChild>
            <w:div w:id="1405764799">
              <w:marLeft w:val="0"/>
              <w:marRight w:val="0"/>
              <w:marTop w:val="0"/>
              <w:marBottom w:val="0"/>
              <w:divBdr>
                <w:top w:val="none" w:sz="0" w:space="0" w:color="auto"/>
                <w:left w:val="none" w:sz="0" w:space="0" w:color="auto"/>
                <w:bottom w:val="none" w:sz="0" w:space="0" w:color="auto"/>
                <w:right w:val="none" w:sz="0" w:space="0" w:color="auto"/>
              </w:divBdr>
            </w:div>
          </w:divsChild>
        </w:div>
        <w:div w:id="1951087753">
          <w:marLeft w:val="0"/>
          <w:marRight w:val="0"/>
          <w:marTop w:val="0"/>
          <w:marBottom w:val="0"/>
          <w:divBdr>
            <w:top w:val="none" w:sz="0" w:space="0" w:color="auto"/>
            <w:left w:val="none" w:sz="0" w:space="0" w:color="auto"/>
            <w:bottom w:val="none" w:sz="0" w:space="0" w:color="auto"/>
            <w:right w:val="none" w:sz="0" w:space="0" w:color="auto"/>
          </w:divBdr>
          <w:divsChild>
            <w:div w:id="298003295">
              <w:marLeft w:val="0"/>
              <w:marRight w:val="0"/>
              <w:marTop w:val="0"/>
              <w:marBottom w:val="0"/>
              <w:divBdr>
                <w:top w:val="none" w:sz="0" w:space="0" w:color="auto"/>
                <w:left w:val="none" w:sz="0" w:space="0" w:color="auto"/>
                <w:bottom w:val="none" w:sz="0" w:space="0" w:color="auto"/>
                <w:right w:val="none" w:sz="0" w:space="0" w:color="auto"/>
              </w:divBdr>
            </w:div>
            <w:div w:id="2133133539">
              <w:marLeft w:val="0"/>
              <w:marRight w:val="0"/>
              <w:marTop w:val="0"/>
              <w:marBottom w:val="0"/>
              <w:divBdr>
                <w:top w:val="none" w:sz="0" w:space="0" w:color="auto"/>
                <w:left w:val="none" w:sz="0" w:space="0" w:color="auto"/>
                <w:bottom w:val="none" w:sz="0" w:space="0" w:color="auto"/>
                <w:right w:val="none" w:sz="0" w:space="0" w:color="auto"/>
              </w:divBdr>
            </w:div>
          </w:divsChild>
        </w:div>
        <w:div w:id="138497412">
          <w:marLeft w:val="0"/>
          <w:marRight w:val="0"/>
          <w:marTop w:val="0"/>
          <w:marBottom w:val="0"/>
          <w:divBdr>
            <w:top w:val="none" w:sz="0" w:space="0" w:color="auto"/>
            <w:left w:val="none" w:sz="0" w:space="0" w:color="auto"/>
            <w:bottom w:val="none" w:sz="0" w:space="0" w:color="auto"/>
            <w:right w:val="none" w:sz="0" w:space="0" w:color="auto"/>
          </w:divBdr>
          <w:divsChild>
            <w:div w:id="1759904108">
              <w:marLeft w:val="0"/>
              <w:marRight w:val="0"/>
              <w:marTop w:val="0"/>
              <w:marBottom w:val="0"/>
              <w:divBdr>
                <w:top w:val="none" w:sz="0" w:space="0" w:color="auto"/>
                <w:left w:val="none" w:sz="0" w:space="0" w:color="auto"/>
                <w:bottom w:val="none" w:sz="0" w:space="0" w:color="auto"/>
                <w:right w:val="none" w:sz="0" w:space="0" w:color="auto"/>
              </w:divBdr>
            </w:div>
            <w:div w:id="32147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382590">
      <w:bodyDiv w:val="1"/>
      <w:marLeft w:val="0"/>
      <w:marRight w:val="0"/>
      <w:marTop w:val="0"/>
      <w:marBottom w:val="0"/>
      <w:divBdr>
        <w:top w:val="none" w:sz="0" w:space="0" w:color="auto"/>
        <w:left w:val="none" w:sz="0" w:space="0" w:color="auto"/>
        <w:bottom w:val="none" w:sz="0" w:space="0" w:color="auto"/>
        <w:right w:val="none" w:sz="0" w:space="0" w:color="auto"/>
      </w:divBdr>
      <w:divsChild>
        <w:div w:id="1358697013">
          <w:marLeft w:val="0"/>
          <w:marRight w:val="0"/>
          <w:marTop w:val="0"/>
          <w:marBottom w:val="0"/>
          <w:divBdr>
            <w:top w:val="none" w:sz="0" w:space="0" w:color="auto"/>
            <w:left w:val="none" w:sz="0" w:space="0" w:color="auto"/>
            <w:bottom w:val="none" w:sz="0" w:space="0" w:color="auto"/>
            <w:right w:val="none" w:sz="0" w:space="0" w:color="auto"/>
          </w:divBdr>
          <w:divsChild>
            <w:div w:id="1152910642">
              <w:marLeft w:val="0"/>
              <w:marRight w:val="0"/>
              <w:marTop w:val="0"/>
              <w:marBottom w:val="0"/>
              <w:divBdr>
                <w:top w:val="none" w:sz="0" w:space="0" w:color="auto"/>
                <w:left w:val="none" w:sz="0" w:space="0" w:color="auto"/>
                <w:bottom w:val="none" w:sz="0" w:space="0" w:color="auto"/>
                <w:right w:val="none" w:sz="0" w:space="0" w:color="auto"/>
              </w:divBdr>
            </w:div>
          </w:divsChild>
        </w:div>
        <w:div w:id="608661129">
          <w:marLeft w:val="0"/>
          <w:marRight w:val="0"/>
          <w:marTop w:val="0"/>
          <w:marBottom w:val="0"/>
          <w:divBdr>
            <w:top w:val="none" w:sz="0" w:space="0" w:color="auto"/>
            <w:left w:val="none" w:sz="0" w:space="0" w:color="auto"/>
            <w:bottom w:val="none" w:sz="0" w:space="0" w:color="auto"/>
            <w:right w:val="none" w:sz="0" w:space="0" w:color="auto"/>
          </w:divBdr>
          <w:divsChild>
            <w:div w:id="270937792">
              <w:marLeft w:val="0"/>
              <w:marRight w:val="0"/>
              <w:marTop w:val="0"/>
              <w:marBottom w:val="0"/>
              <w:divBdr>
                <w:top w:val="none" w:sz="0" w:space="0" w:color="auto"/>
                <w:left w:val="none" w:sz="0" w:space="0" w:color="auto"/>
                <w:bottom w:val="none" w:sz="0" w:space="0" w:color="auto"/>
                <w:right w:val="none" w:sz="0" w:space="0" w:color="auto"/>
              </w:divBdr>
            </w:div>
          </w:divsChild>
        </w:div>
        <w:div w:id="65493363">
          <w:marLeft w:val="0"/>
          <w:marRight w:val="0"/>
          <w:marTop w:val="0"/>
          <w:marBottom w:val="0"/>
          <w:divBdr>
            <w:top w:val="none" w:sz="0" w:space="0" w:color="auto"/>
            <w:left w:val="none" w:sz="0" w:space="0" w:color="auto"/>
            <w:bottom w:val="none" w:sz="0" w:space="0" w:color="auto"/>
            <w:right w:val="none" w:sz="0" w:space="0" w:color="auto"/>
          </w:divBdr>
          <w:divsChild>
            <w:div w:id="936446470">
              <w:marLeft w:val="0"/>
              <w:marRight w:val="0"/>
              <w:marTop w:val="0"/>
              <w:marBottom w:val="0"/>
              <w:divBdr>
                <w:top w:val="none" w:sz="0" w:space="0" w:color="auto"/>
                <w:left w:val="none" w:sz="0" w:space="0" w:color="auto"/>
                <w:bottom w:val="none" w:sz="0" w:space="0" w:color="auto"/>
                <w:right w:val="none" w:sz="0" w:space="0" w:color="auto"/>
              </w:divBdr>
            </w:div>
          </w:divsChild>
        </w:div>
        <w:div w:id="1194344695">
          <w:marLeft w:val="0"/>
          <w:marRight w:val="0"/>
          <w:marTop w:val="0"/>
          <w:marBottom w:val="0"/>
          <w:divBdr>
            <w:top w:val="none" w:sz="0" w:space="0" w:color="auto"/>
            <w:left w:val="none" w:sz="0" w:space="0" w:color="auto"/>
            <w:bottom w:val="none" w:sz="0" w:space="0" w:color="auto"/>
            <w:right w:val="none" w:sz="0" w:space="0" w:color="auto"/>
          </w:divBdr>
          <w:divsChild>
            <w:div w:id="924340215">
              <w:marLeft w:val="0"/>
              <w:marRight w:val="0"/>
              <w:marTop w:val="0"/>
              <w:marBottom w:val="0"/>
              <w:divBdr>
                <w:top w:val="none" w:sz="0" w:space="0" w:color="auto"/>
                <w:left w:val="none" w:sz="0" w:space="0" w:color="auto"/>
                <w:bottom w:val="none" w:sz="0" w:space="0" w:color="auto"/>
                <w:right w:val="none" w:sz="0" w:space="0" w:color="auto"/>
              </w:divBdr>
            </w:div>
          </w:divsChild>
        </w:div>
        <w:div w:id="587884379">
          <w:marLeft w:val="0"/>
          <w:marRight w:val="0"/>
          <w:marTop w:val="0"/>
          <w:marBottom w:val="0"/>
          <w:divBdr>
            <w:top w:val="none" w:sz="0" w:space="0" w:color="auto"/>
            <w:left w:val="none" w:sz="0" w:space="0" w:color="auto"/>
            <w:bottom w:val="none" w:sz="0" w:space="0" w:color="auto"/>
            <w:right w:val="none" w:sz="0" w:space="0" w:color="auto"/>
          </w:divBdr>
          <w:divsChild>
            <w:div w:id="1442804118">
              <w:marLeft w:val="0"/>
              <w:marRight w:val="0"/>
              <w:marTop w:val="0"/>
              <w:marBottom w:val="0"/>
              <w:divBdr>
                <w:top w:val="none" w:sz="0" w:space="0" w:color="auto"/>
                <w:left w:val="none" w:sz="0" w:space="0" w:color="auto"/>
                <w:bottom w:val="none" w:sz="0" w:space="0" w:color="auto"/>
                <w:right w:val="none" w:sz="0" w:space="0" w:color="auto"/>
              </w:divBdr>
            </w:div>
            <w:div w:id="850724781">
              <w:marLeft w:val="0"/>
              <w:marRight w:val="0"/>
              <w:marTop w:val="0"/>
              <w:marBottom w:val="0"/>
              <w:divBdr>
                <w:top w:val="none" w:sz="0" w:space="0" w:color="auto"/>
                <w:left w:val="none" w:sz="0" w:space="0" w:color="auto"/>
                <w:bottom w:val="none" w:sz="0" w:space="0" w:color="auto"/>
                <w:right w:val="none" w:sz="0" w:space="0" w:color="auto"/>
              </w:divBdr>
            </w:div>
            <w:div w:id="2143375631">
              <w:marLeft w:val="0"/>
              <w:marRight w:val="0"/>
              <w:marTop w:val="0"/>
              <w:marBottom w:val="0"/>
              <w:divBdr>
                <w:top w:val="none" w:sz="0" w:space="0" w:color="auto"/>
                <w:left w:val="none" w:sz="0" w:space="0" w:color="auto"/>
                <w:bottom w:val="none" w:sz="0" w:space="0" w:color="auto"/>
                <w:right w:val="none" w:sz="0" w:space="0" w:color="auto"/>
              </w:divBdr>
            </w:div>
            <w:div w:id="1258097716">
              <w:marLeft w:val="0"/>
              <w:marRight w:val="0"/>
              <w:marTop w:val="0"/>
              <w:marBottom w:val="0"/>
              <w:divBdr>
                <w:top w:val="none" w:sz="0" w:space="0" w:color="auto"/>
                <w:left w:val="none" w:sz="0" w:space="0" w:color="auto"/>
                <w:bottom w:val="none" w:sz="0" w:space="0" w:color="auto"/>
                <w:right w:val="none" w:sz="0" w:space="0" w:color="auto"/>
              </w:divBdr>
            </w:div>
            <w:div w:id="703167277">
              <w:marLeft w:val="0"/>
              <w:marRight w:val="0"/>
              <w:marTop w:val="0"/>
              <w:marBottom w:val="0"/>
              <w:divBdr>
                <w:top w:val="none" w:sz="0" w:space="0" w:color="auto"/>
                <w:left w:val="none" w:sz="0" w:space="0" w:color="auto"/>
                <w:bottom w:val="none" w:sz="0" w:space="0" w:color="auto"/>
                <w:right w:val="none" w:sz="0" w:space="0" w:color="auto"/>
              </w:divBdr>
            </w:div>
          </w:divsChild>
        </w:div>
        <w:div w:id="1457487528">
          <w:marLeft w:val="0"/>
          <w:marRight w:val="0"/>
          <w:marTop w:val="0"/>
          <w:marBottom w:val="0"/>
          <w:divBdr>
            <w:top w:val="none" w:sz="0" w:space="0" w:color="auto"/>
            <w:left w:val="none" w:sz="0" w:space="0" w:color="auto"/>
            <w:bottom w:val="none" w:sz="0" w:space="0" w:color="auto"/>
            <w:right w:val="none" w:sz="0" w:space="0" w:color="auto"/>
          </w:divBdr>
          <w:divsChild>
            <w:div w:id="1075853840">
              <w:marLeft w:val="0"/>
              <w:marRight w:val="0"/>
              <w:marTop w:val="0"/>
              <w:marBottom w:val="0"/>
              <w:divBdr>
                <w:top w:val="none" w:sz="0" w:space="0" w:color="auto"/>
                <w:left w:val="none" w:sz="0" w:space="0" w:color="auto"/>
                <w:bottom w:val="none" w:sz="0" w:space="0" w:color="auto"/>
                <w:right w:val="none" w:sz="0" w:space="0" w:color="auto"/>
              </w:divBdr>
            </w:div>
            <w:div w:id="27686397">
              <w:marLeft w:val="0"/>
              <w:marRight w:val="0"/>
              <w:marTop w:val="0"/>
              <w:marBottom w:val="0"/>
              <w:divBdr>
                <w:top w:val="none" w:sz="0" w:space="0" w:color="auto"/>
                <w:left w:val="none" w:sz="0" w:space="0" w:color="auto"/>
                <w:bottom w:val="none" w:sz="0" w:space="0" w:color="auto"/>
                <w:right w:val="none" w:sz="0" w:space="0" w:color="auto"/>
              </w:divBdr>
            </w:div>
            <w:div w:id="657271176">
              <w:marLeft w:val="0"/>
              <w:marRight w:val="0"/>
              <w:marTop w:val="0"/>
              <w:marBottom w:val="0"/>
              <w:divBdr>
                <w:top w:val="none" w:sz="0" w:space="0" w:color="auto"/>
                <w:left w:val="none" w:sz="0" w:space="0" w:color="auto"/>
                <w:bottom w:val="none" w:sz="0" w:space="0" w:color="auto"/>
                <w:right w:val="none" w:sz="0" w:space="0" w:color="auto"/>
              </w:divBdr>
            </w:div>
          </w:divsChild>
        </w:div>
        <w:div w:id="19934735">
          <w:marLeft w:val="0"/>
          <w:marRight w:val="0"/>
          <w:marTop w:val="0"/>
          <w:marBottom w:val="0"/>
          <w:divBdr>
            <w:top w:val="none" w:sz="0" w:space="0" w:color="auto"/>
            <w:left w:val="none" w:sz="0" w:space="0" w:color="auto"/>
            <w:bottom w:val="none" w:sz="0" w:space="0" w:color="auto"/>
            <w:right w:val="none" w:sz="0" w:space="0" w:color="auto"/>
          </w:divBdr>
          <w:divsChild>
            <w:div w:id="750392698">
              <w:marLeft w:val="0"/>
              <w:marRight w:val="0"/>
              <w:marTop w:val="0"/>
              <w:marBottom w:val="0"/>
              <w:divBdr>
                <w:top w:val="none" w:sz="0" w:space="0" w:color="auto"/>
                <w:left w:val="none" w:sz="0" w:space="0" w:color="auto"/>
                <w:bottom w:val="none" w:sz="0" w:space="0" w:color="auto"/>
                <w:right w:val="none" w:sz="0" w:space="0" w:color="auto"/>
              </w:divBdr>
            </w:div>
          </w:divsChild>
        </w:div>
        <w:div w:id="330182112">
          <w:marLeft w:val="0"/>
          <w:marRight w:val="0"/>
          <w:marTop w:val="0"/>
          <w:marBottom w:val="0"/>
          <w:divBdr>
            <w:top w:val="none" w:sz="0" w:space="0" w:color="auto"/>
            <w:left w:val="none" w:sz="0" w:space="0" w:color="auto"/>
            <w:bottom w:val="none" w:sz="0" w:space="0" w:color="auto"/>
            <w:right w:val="none" w:sz="0" w:space="0" w:color="auto"/>
          </w:divBdr>
          <w:divsChild>
            <w:div w:id="95637437">
              <w:marLeft w:val="0"/>
              <w:marRight w:val="0"/>
              <w:marTop w:val="0"/>
              <w:marBottom w:val="0"/>
              <w:divBdr>
                <w:top w:val="none" w:sz="0" w:space="0" w:color="auto"/>
                <w:left w:val="none" w:sz="0" w:space="0" w:color="auto"/>
                <w:bottom w:val="none" w:sz="0" w:space="0" w:color="auto"/>
                <w:right w:val="none" w:sz="0" w:space="0" w:color="auto"/>
              </w:divBdr>
            </w:div>
          </w:divsChild>
        </w:div>
        <w:div w:id="543954421">
          <w:marLeft w:val="0"/>
          <w:marRight w:val="0"/>
          <w:marTop w:val="0"/>
          <w:marBottom w:val="0"/>
          <w:divBdr>
            <w:top w:val="none" w:sz="0" w:space="0" w:color="auto"/>
            <w:left w:val="none" w:sz="0" w:space="0" w:color="auto"/>
            <w:bottom w:val="none" w:sz="0" w:space="0" w:color="auto"/>
            <w:right w:val="none" w:sz="0" w:space="0" w:color="auto"/>
          </w:divBdr>
          <w:divsChild>
            <w:div w:id="1989552535">
              <w:marLeft w:val="0"/>
              <w:marRight w:val="0"/>
              <w:marTop w:val="0"/>
              <w:marBottom w:val="0"/>
              <w:divBdr>
                <w:top w:val="none" w:sz="0" w:space="0" w:color="auto"/>
                <w:left w:val="none" w:sz="0" w:space="0" w:color="auto"/>
                <w:bottom w:val="none" w:sz="0" w:space="0" w:color="auto"/>
                <w:right w:val="none" w:sz="0" w:space="0" w:color="auto"/>
              </w:divBdr>
            </w:div>
          </w:divsChild>
        </w:div>
        <w:div w:id="894773806">
          <w:marLeft w:val="0"/>
          <w:marRight w:val="0"/>
          <w:marTop w:val="0"/>
          <w:marBottom w:val="0"/>
          <w:divBdr>
            <w:top w:val="none" w:sz="0" w:space="0" w:color="auto"/>
            <w:left w:val="none" w:sz="0" w:space="0" w:color="auto"/>
            <w:bottom w:val="none" w:sz="0" w:space="0" w:color="auto"/>
            <w:right w:val="none" w:sz="0" w:space="0" w:color="auto"/>
          </w:divBdr>
          <w:divsChild>
            <w:div w:id="1397052466">
              <w:marLeft w:val="0"/>
              <w:marRight w:val="0"/>
              <w:marTop w:val="0"/>
              <w:marBottom w:val="0"/>
              <w:divBdr>
                <w:top w:val="none" w:sz="0" w:space="0" w:color="auto"/>
                <w:left w:val="none" w:sz="0" w:space="0" w:color="auto"/>
                <w:bottom w:val="none" w:sz="0" w:space="0" w:color="auto"/>
                <w:right w:val="none" w:sz="0" w:space="0" w:color="auto"/>
              </w:divBdr>
            </w:div>
          </w:divsChild>
        </w:div>
        <w:div w:id="381365560">
          <w:marLeft w:val="0"/>
          <w:marRight w:val="0"/>
          <w:marTop w:val="0"/>
          <w:marBottom w:val="0"/>
          <w:divBdr>
            <w:top w:val="none" w:sz="0" w:space="0" w:color="auto"/>
            <w:left w:val="none" w:sz="0" w:space="0" w:color="auto"/>
            <w:bottom w:val="none" w:sz="0" w:space="0" w:color="auto"/>
            <w:right w:val="none" w:sz="0" w:space="0" w:color="auto"/>
          </w:divBdr>
          <w:divsChild>
            <w:div w:id="808327017">
              <w:marLeft w:val="0"/>
              <w:marRight w:val="0"/>
              <w:marTop w:val="0"/>
              <w:marBottom w:val="0"/>
              <w:divBdr>
                <w:top w:val="none" w:sz="0" w:space="0" w:color="auto"/>
                <w:left w:val="none" w:sz="0" w:space="0" w:color="auto"/>
                <w:bottom w:val="none" w:sz="0" w:space="0" w:color="auto"/>
                <w:right w:val="none" w:sz="0" w:space="0" w:color="auto"/>
              </w:divBdr>
            </w:div>
          </w:divsChild>
        </w:div>
        <w:div w:id="1318998778">
          <w:marLeft w:val="0"/>
          <w:marRight w:val="0"/>
          <w:marTop w:val="0"/>
          <w:marBottom w:val="0"/>
          <w:divBdr>
            <w:top w:val="none" w:sz="0" w:space="0" w:color="auto"/>
            <w:left w:val="none" w:sz="0" w:space="0" w:color="auto"/>
            <w:bottom w:val="none" w:sz="0" w:space="0" w:color="auto"/>
            <w:right w:val="none" w:sz="0" w:space="0" w:color="auto"/>
          </w:divBdr>
          <w:divsChild>
            <w:div w:id="1447892246">
              <w:marLeft w:val="0"/>
              <w:marRight w:val="0"/>
              <w:marTop w:val="0"/>
              <w:marBottom w:val="0"/>
              <w:divBdr>
                <w:top w:val="none" w:sz="0" w:space="0" w:color="auto"/>
                <w:left w:val="none" w:sz="0" w:space="0" w:color="auto"/>
                <w:bottom w:val="none" w:sz="0" w:space="0" w:color="auto"/>
                <w:right w:val="none" w:sz="0" w:space="0" w:color="auto"/>
              </w:divBdr>
            </w:div>
            <w:div w:id="2117599684">
              <w:marLeft w:val="0"/>
              <w:marRight w:val="0"/>
              <w:marTop w:val="0"/>
              <w:marBottom w:val="0"/>
              <w:divBdr>
                <w:top w:val="none" w:sz="0" w:space="0" w:color="auto"/>
                <w:left w:val="none" w:sz="0" w:space="0" w:color="auto"/>
                <w:bottom w:val="none" w:sz="0" w:space="0" w:color="auto"/>
                <w:right w:val="none" w:sz="0" w:space="0" w:color="auto"/>
              </w:divBdr>
            </w:div>
          </w:divsChild>
        </w:div>
        <w:div w:id="1752435208">
          <w:marLeft w:val="0"/>
          <w:marRight w:val="0"/>
          <w:marTop w:val="0"/>
          <w:marBottom w:val="0"/>
          <w:divBdr>
            <w:top w:val="none" w:sz="0" w:space="0" w:color="auto"/>
            <w:left w:val="none" w:sz="0" w:space="0" w:color="auto"/>
            <w:bottom w:val="none" w:sz="0" w:space="0" w:color="auto"/>
            <w:right w:val="none" w:sz="0" w:space="0" w:color="auto"/>
          </w:divBdr>
          <w:divsChild>
            <w:div w:id="1493182850">
              <w:marLeft w:val="0"/>
              <w:marRight w:val="0"/>
              <w:marTop w:val="0"/>
              <w:marBottom w:val="0"/>
              <w:divBdr>
                <w:top w:val="none" w:sz="0" w:space="0" w:color="auto"/>
                <w:left w:val="none" w:sz="0" w:space="0" w:color="auto"/>
                <w:bottom w:val="none" w:sz="0" w:space="0" w:color="auto"/>
                <w:right w:val="none" w:sz="0" w:space="0" w:color="auto"/>
              </w:divBdr>
            </w:div>
          </w:divsChild>
        </w:div>
        <w:div w:id="1657145269">
          <w:marLeft w:val="0"/>
          <w:marRight w:val="0"/>
          <w:marTop w:val="0"/>
          <w:marBottom w:val="0"/>
          <w:divBdr>
            <w:top w:val="none" w:sz="0" w:space="0" w:color="auto"/>
            <w:left w:val="none" w:sz="0" w:space="0" w:color="auto"/>
            <w:bottom w:val="none" w:sz="0" w:space="0" w:color="auto"/>
            <w:right w:val="none" w:sz="0" w:space="0" w:color="auto"/>
          </w:divBdr>
          <w:divsChild>
            <w:div w:id="1692997830">
              <w:marLeft w:val="0"/>
              <w:marRight w:val="0"/>
              <w:marTop w:val="0"/>
              <w:marBottom w:val="0"/>
              <w:divBdr>
                <w:top w:val="none" w:sz="0" w:space="0" w:color="auto"/>
                <w:left w:val="none" w:sz="0" w:space="0" w:color="auto"/>
                <w:bottom w:val="none" w:sz="0" w:space="0" w:color="auto"/>
                <w:right w:val="none" w:sz="0" w:space="0" w:color="auto"/>
              </w:divBdr>
            </w:div>
          </w:divsChild>
        </w:div>
        <w:div w:id="1971783621">
          <w:marLeft w:val="0"/>
          <w:marRight w:val="0"/>
          <w:marTop w:val="0"/>
          <w:marBottom w:val="0"/>
          <w:divBdr>
            <w:top w:val="none" w:sz="0" w:space="0" w:color="auto"/>
            <w:left w:val="none" w:sz="0" w:space="0" w:color="auto"/>
            <w:bottom w:val="none" w:sz="0" w:space="0" w:color="auto"/>
            <w:right w:val="none" w:sz="0" w:space="0" w:color="auto"/>
          </w:divBdr>
          <w:divsChild>
            <w:div w:id="789907492">
              <w:marLeft w:val="0"/>
              <w:marRight w:val="0"/>
              <w:marTop w:val="0"/>
              <w:marBottom w:val="0"/>
              <w:divBdr>
                <w:top w:val="none" w:sz="0" w:space="0" w:color="auto"/>
                <w:left w:val="none" w:sz="0" w:space="0" w:color="auto"/>
                <w:bottom w:val="none" w:sz="0" w:space="0" w:color="auto"/>
                <w:right w:val="none" w:sz="0" w:space="0" w:color="auto"/>
              </w:divBdr>
            </w:div>
            <w:div w:id="1259406603">
              <w:marLeft w:val="0"/>
              <w:marRight w:val="0"/>
              <w:marTop w:val="0"/>
              <w:marBottom w:val="0"/>
              <w:divBdr>
                <w:top w:val="none" w:sz="0" w:space="0" w:color="auto"/>
                <w:left w:val="none" w:sz="0" w:space="0" w:color="auto"/>
                <w:bottom w:val="none" w:sz="0" w:space="0" w:color="auto"/>
                <w:right w:val="none" w:sz="0" w:space="0" w:color="auto"/>
              </w:divBdr>
            </w:div>
          </w:divsChild>
        </w:div>
        <w:div w:id="564608468">
          <w:marLeft w:val="0"/>
          <w:marRight w:val="0"/>
          <w:marTop w:val="0"/>
          <w:marBottom w:val="0"/>
          <w:divBdr>
            <w:top w:val="none" w:sz="0" w:space="0" w:color="auto"/>
            <w:left w:val="none" w:sz="0" w:space="0" w:color="auto"/>
            <w:bottom w:val="none" w:sz="0" w:space="0" w:color="auto"/>
            <w:right w:val="none" w:sz="0" w:space="0" w:color="auto"/>
          </w:divBdr>
          <w:divsChild>
            <w:div w:id="274678489">
              <w:marLeft w:val="0"/>
              <w:marRight w:val="0"/>
              <w:marTop w:val="0"/>
              <w:marBottom w:val="0"/>
              <w:divBdr>
                <w:top w:val="none" w:sz="0" w:space="0" w:color="auto"/>
                <w:left w:val="none" w:sz="0" w:space="0" w:color="auto"/>
                <w:bottom w:val="none" w:sz="0" w:space="0" w:color="auto"/>
                <w:right w:val="none" w:sz="0" w:space="0" w:color="auto"/>
              </w:divBdr>
            </w:div>
          </w:divsChild>
        </w:div>
        <w:div w:id="1965576946">
          <w:marLeft w:val="0"/>
          <w:marRight w:val="0"/>
          <w:marTop w:val="0"/>
          <w:marBottom w:val="0"/>
          <w:divBdr>
            <w:top w:val="none" w:sz="0" w:space="0" w:color="auto"/>
            <w:left w:val="none" w:sz="0" w:space="0" w:color="auto"/>
            <w:bottom w:val="none" w:sz="0" w:space="0" w:color="auto"/>
            <w:right w:val="none" w:sz="0" w:space="0" w:color="auto"/>
          </w:divBdr>
          <w:divsChild>
            <w:div w:id="125466444">
              <w:marLeft w:val="0"/>
              <w:marRight w:val="0"/>
              <w:marTop w:val="0"/>
              <w:marBottom w:val="0"/>
              <w:divBdr>
                <w:top w:val="none" w:sz="0" w:space="0" w:color="auto"/>
                <w:left w:val="none" w:sz="0" w:space="0" w:color="auto"/>
                <w:bottom w:val="none" w:sz="0" w:space="0" w:color="auto"/>
                <w:right w:val="none" w:sz="0" w:space="0" w:color="auto"/>
              </w:divBdr>
            </w:div>
            <w:div w:id="1090538381">
              <w:marLeft w:val="0"/>
              <w:marRight w:val="0"/>
              <w:marTop w:val="0"/>
              <w:marBottom w:val="0"/>
              <w:divBdr>
                <w:top w:val="none" w:sz="0" w:space="0" w:color="auto"/>
                <w:left w:val="none" w:sz="0" w:space="0" w:color="auto"/>
                <w:bottom w:val="none" w:sz="0" w:space="0" w:color="auto"/>
                <w:right w:val="none" w:sz="0" w:space="0" w:color="auto"/>
              </w:divBdr>
            </w:div>
          </w:divsChild>
        </w:div>
        <w:div w:id="366683729">
          <w:marLeft w:val="0"/>
          <w:marRight w:val="0"/>
          <w:marTop w:val="0"/>
          <w:marBottom w:val="0"/>
          <w:divBdr>
            <w:top w:val="none" w:sz="0" w:space="0" w:color="auto"/>
            <w:left w:val="none" w:sz="0" w:space="0" w:color="auto"/>
            <w:bottom w:val="none" w:sz="0" w:space="0" w:color="auto"/>
            <w:right w:val="none" w:sz="0" w:space="0" w:color="auto"/>
          </w:divBdr>
          <w:divsChild>
            <w:div w:id="919369094">
              <w:marLeft w:val="0"/>
              <w:marRight w:val="0"/>
              <w:marTop w:val="0"/>
              <w:marBottom w:val="0"/>
              <w:divBdr>
                <w:top w:val="none" w:sz="0" w:space="0" w:color="auto"/>
                <w:left w:val="none" w:sz="0" w:space="0" w:color="auto"/>
                <w:bottom w:val="none" w:sz="0" w:space="0" w:color="auto"/>
                <w:right w:val="none" w:sz="0" w:space="0" w:color="auto"/>
              </w:divBdr>
            </w:div>
            <w:div w:id="790171483">
              <w:marLeft w:val="0"/>
              <w:marRight w:val="0"/>
              <w:marTop w:val="0"/>
              <w:marBottom w:val="0"/>
              <w:divBdr>
                <w:top w:val="none" w:sz="0" w:space="0" w:color="auto"/>
                <w:left w:val="none" w:sz="0" w:space="0" w:color="auto"/>
                <w:bottom w:val="none" w:sz="0" w:space="0" w:color="auto"/>
                <w:right w:val="none" w:sz="0" w:space="0" w:color="auto"/>
              </w:divBdr>
            </w:div>
          </w:divsChild>
        </w:div>
        <w:div w:id="1438717845">
          <w:marLeft w:val="0"/>
          <w:marRight w:val="0"/>
          <w:marTop w:val="0"/>
          <w:marBottom w:val="0"/>
          <w:divBdr>
            <w:top w:val="none" w:sz="0" w:space="0" w:color="auto"/>
            <w:left w:val="none" w:sz="0" w:space="0" w:color="auto"/>
            <w:bottom w:val="none" w:sz="0" w:space="0" w:color="auto"/>
            <w:right w:val="none" w:sz="0" w:space="0" w:color="auto"/>
          </w:divBdr>
          <w:divsChild>
            <w:div w:id="2128693969">
              <w:marLeft w:val="0"/>
              <w:marRight w:val="0"/>
              <w:marTop w:val="0"/>
              <w:marBottom w:val="0"/>
              <w:divBdr>
                <w:top w:val="none" w:sz="0" w:space="0" w:color="auto"/>
                <w:left w:val="none" w:sz="0" w:space="0" w:color="auto"/>
                <w:bottom w:val="none" w:sz="0" w:space="0" w:color="auto"/>
                <w:right w:val="none" w:sz="0" w:space="0" w:color="auto"/>
              </w:divBdr>
            </w:div>
          </w:divsChild>
        </w:div>
        <w:div w:id="2140494371">
          <w:marLeft w:val="0"/>
          <w:marRight w:val="0"/>
          <w:marTop w:val="0"/>
          <w:marBottom w:val="0"/>
          <w:divBdr>
            <w:top w:val="none" w:sz="0" w:space="0" w:color="auto"/>
            <w:left w:val="none" w:sz="0" w:space="0" w:color="auto"/>
            <w:bottom w:val="none" w:sz="0" w:space="0" w:color="auto"/>
            <w:right w:val="none" w:sz="0" w:space="0" w:color="auto"/>
          </w:divBdr>
          <w:divsChild>
            <w:div w:id="1326593715">
              <w:marLeft w:val="0"/>
              <w:marRight w:val="0"/>
              <w:marTop w:val="0"/>
              <w:marBottom w:val="0"/>
              <w:divBdr>
                <w:top w:val="none" w:sz="0" w:space="0" w:color="auto"/>
                <w:left w:val="none" w:sz="0" w:space="0" w:color="auto"/>
                <w:bottom w:val="none" w:sz="0" w:space="0" w:color="auto"/>
                <w:right w:val="none" w:sz="0" w:space="0" w:color="auto"/>
              </w:divBdr>
            </w:div>
            <w:div w:id="352147042">
              <w:marLeft w:val="0"/>
              <w:marRight w:val="0"/>
              <w:marTop w:val="0"/>
              <w:marBottom w:val="0"/>
              <w:divBdr>
                <w:top w:val="none" w:sz="0" w:space="0" w:color="auto"/>
                <w:left w:val="none" w:sz="0" w:space="0" w:color="auto"/>
                <w:bottom w:val="none" w:sz="0" w:space="0" w:color="auto"/>
                <w:right w:val="none" w:sz="0" w:space="0" w:color="auto"/>
              </w:divBdr>
            </w:div>
          </w:divsChild>
        </w:div>
        <w:div w:id="1916623451">
          <w:marLeft w:val="0"/>
          <w:marRight w:val="0"/>
          <w:marTop w:val="0"/>
          <w:marBottom w:val="0"/>
          <w:divBdr>
            <w:top w:val="none" w:sz="0" w:space="0" w:color="auto"/>
            <w:left w:val="none" w:sz="0" w:space="0" w:color="auto"/>
            <w:bottom w:val="none" w:sz="0" w:space="0" w:color="auto"/>
            <w:right w:val="none" w:sz="0" w:space="0" w:color="auto"/>
          </w:divBdr>
          <w:divsChild>
            <w:div w:id="607010099">
              <w:marLeft w:val="0"/>
              <w:marRight w:val="0"/>
              <w:marTop w:val="0"/>
              <w:marBottom w:val="0"/>
              <w:divBdr>
                <w:top w:val="none" w:sz="0" w:space="0" w:color="auto"/>
                <w:left w:val="none" w:sz="0" w:space="0" w:color="auto"/>
                <w:bottom w:val="none" w:sz="0" w:space="0" w:color="auto"/>
                <w:right w:val="none" w:sz="0" w:space="0" w:color="auto"/>
              </w:divBdr>
            </w:div>
            <w:div w:id="1933274930">
              <w:marLeft w:val="0"/>
              <w:marRight w:val="0"/>
              <w:marTop w:val="0"/>
              <w:marBottom w:val="0"/>
              <w:divBdr>
                <w:top w:val="none" w:sz="0" w:space="0" w:color="auto"/>
                <w:left w:val="none" w:sz="0" w:space="0" w:color="auto"/>
                <w:bottom w:val="none" w:sz="0" w:space="0" w:color="auto"/>
                <w:right w:val="none" w:sz="0" w:space="0" w:color="auto"/>
              </w:divBdr>
            </w:div>
          </w:divsChild>
        </w:div>
        <w:div w:id="1319337682">
          <w:marLeft w:val="0"/>
          <w:marRight w:val="0"/>
          <w:marTop w:val="0"/>
          <w:marBottom w:val="0"/>
          <w:divBdr>
            <w:top w:val="none" w:sz="0" w:space="0" w:color="auto"/>
            <w:left w:val="none" w:sz="0" w:space="0" w:color="auto"/>
            <w:bottom w:val="none" w:sz="0" w:space="0" w:color="auto"/>
            <w:right w:val="none" w:sz="0" w:space="0" w:color="auto"/>
          </w:divBdr>
          <w:divsChild>
            <w:div w:id="1974156">
              <w:marLeft w:val="0"/>
              <w:marRight w:val="0"/>
              <w:marTop w:val="0"/>
              <w:marBottom w:val="0"/>
              <w:divBdr>
                <w:top w:val="none" w:sz="0" w:space="0" w:color="auto"/>
                <w:left w:val="none" w:sz="0" w:space="0" w:color="auto"/>
                <w:bottom w:val="none" w:sz="0" w:space="0" w:color="auto"/>
                <w:right w:val="none" w:sz="0" w:space="0" w:color="auto"/>
              </w:divBdr>
            </w:div>
          </w:divsChild>
        </w:div>
        <w:div w:id="1373843969">
          <w:marLeft w:val="0"/>
          <w:marRight w:val="0"/>
          <w:marTop w:val="0"/>
          <w:marBottom w:val="0"/>
          <w:divBdr>
            <w:top w:val="none" w:sz="0" w:space="0" w:color="auto"/>
            <w:left w:val="none" w:sz="0" w:space="0" w:color="auto"/>
            <w:bottom w:val="none" w:sz="0" w:space="0" w:color="auto"/>
            <w:right w:val="none" w:sz="0" w:space="0" w:color="auto"/>
          </w:divBdr>
          <w:divsChild>
            <w:div w:id="2027828738">
              <w:marLeft w:val="0"/>
              <w:marRight w:val="0"/>
              <w:marTop w:val="0"/>
              <w:marBottom w:val="0"/>
              <w:divBdr>
                <w:top w:val="none" w:sz="0" w:space="0" w:color="auto"/>
                <w:left w:val="none" w:sz="0" w:space="0" w:color="auto"/>
                <w:bottom w:val="none" w:sz="0" w:space="0" w:color="auto"/>
                <w:right w:val="none" w:sz="0" w:space="0" w:color="auto"/>
              </w:divBdr>
            </w:div>
            <w:div w:id="291055524">
              <w:marLeft w:val="0"/>
              <w:marRight w:val="0"/>
              <w:marTop w:val="0"/>
              <w:marBottom w:val="0"/>
              <w:divBdr>
                <w:top w:val="none" w:sz="0" w:space="0" w:color="auto"/>
                <w:left w:val="none" w:sz="0" w:space="0" w:color="auto"/>
                <w:bottom w:val="none" w:sz="0" w:space="0" w:color="auto"/>
                <w:right w:val="none" w:sz="0" w:space="0" w:color="auto"/>
              </w:divBdr>
            </w:div>
          </w:divsChild>
        </w:div>
        <w:div w:id="1576741958">
          <w:marLeft w:val="0"/>
          <w:marRight w:val="0"/>
          <w:marTop w:val="0"/>
          <w:marBottom w:val="0"/>
          <w:divBdr>
            <w:top w:val="none" w:sz="0" w:space="0" w:color="auto"/>
            <w:left w:val="none" w:sz="0" w:space="0" w:color="auto"/>
            <w:bottom w:val="none" w:sz="0" w:space="0" w:color="auto"/>
            <w:right w:val="none" w:sz="0" w:space="0" w:color="auto"/>
          </w:divBdr>
          <w:divsChild>
            <w:div w:id="1543980436">
              <w:marLeft w:val="0"/>
              <w:marRight w:val="0"/>
              <w:marTop w:val="0"/>
              <w:marBottom w:val="0"/>
              <w:divBdr>
                <w:top w:val="none" w:sz="0" w:space="0" w:color="auto"/>
                <w:left w:val="none" w:sz="0" w:space="0" w:color="auto"/>
                <w:bottom w:val="none" w:sz="0" w:space="0" w:color="auto"/>
                <w:right w:val="none" w:sz="0" w:space="0" w:color="auto"/>
              </w:divBdr>
            </w:div>
            <w:div w:id="1223440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hi.org/" TargetMode="External"/><Relationship Id="rId18" Type="http://schemas.openxmlformats.org/officeDocument/2006/relationships/hyperlink" Target="mailto:licitacion@colombia.hi.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teams.microsoft.com/meet/34132378268557?p=MOqjMzpEzE4kNhDhXA" TargetMode="External"/><Relationship Id="rId2" Type="http://schemas.openxmlformats.org/officeDocument/2006/relationships/customXml" Target="../customXml/item2.xml"/><Relationship Id="rId16" Type="http://schemas.openxmlformats.org/officeDocument/2006/relationships/hyperlink" Target="https://teams.microsoft.com/meet/34132378268557?p=MOqjMzpEzE4kNhDhX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hi-lac.org"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h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Flow_SignoffStatus xmlns="21738519-cd91-45c7-ad37-4e4c272585c3" xsi:nil="true"/>
    <_ip_UnifiedCompliancePolicyUIAction xmlns="http://schemas.microsoft.com/sharepoint/v3" xsi:nil="true"/>
    <TaxCatchAll xmlns="bbe05145-fbe2-4060-84f8-16e64cae9ad0" xsi:nil="true"/>
    <_ip_UnifiedCompliancePolicyProperties xmlns="http://schemas.microsoft.com/sharepoint/v3" xsi:nil="true"/>
    <lcf76f155ced4ddcb4097134ff3c332f xmlns="21738519-cd91-45c7-ad37-4e4c272585c3">
      <Terms xmlns="http://schemas.microsoft.com/office/infopath/2007/PartnerControls"/>
    </lcf76f155ced4ddcb4097134ff3c332f>
    <_x002e_ xmlns="21738519-cd91-45c7-ad37-4e4c272585c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3E8CBBAB24619D459DF576CAF5129720" ma:contentTypeVersion="22" ma:contentTypeDescription="Crear nuevo documento." ma:contentTypeScope="" ma:versionID="9854d9477aa983c2eec15a4f1f32c183">
  <xsd:schema xmlns:xsd="http://www.w3.org/2001/XMLSchema" xmlns:xs="http://www.w3.org/2001/XMLSchema" xmlns:p="http://schemas.microsoft.com/office/2006/metadata/properties" xmlns:ns1="http://schemas.microsoft.com/sharepoint/v3" xmlns:ns2="21738519-cd91-45c7-ad37-4e4c272585c3" xmlns:ns3="bbe05145-fbe2-4060-84f8-16e64cae9ad0" targetNamespace="http://schemas.microsoft.com/office/2006/metadata/properties" ma:root="true" ma:fieldsID="6fb6e1364e826cec01fa7c9f6b4e7cfa" ns1:_="" ns2:_="" ns3:_="">
    <xsd:import namespace="http://schemas.microsoft.com/sharepoint/v3"/>
    <xsd:import namespace="21738519-cd91-45c7-ad37-4e4c272585c3"/>
    <xsd:import namespace="bbe05145-fbe2-4060-84f8-16e64cae9ad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_x002e_"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Propiedades de la Directiva de cumplimiento unificado" ma:hidden="true" ma:internalName="_ip_UnifiedCompliancePolicyProperties">
      <xsd:simpleType>
        <xsd:restriction base="dms:Note"/>
      </xsd:simpleType>
    </xsd:element>
    <xsd:element name="_ip_UnifiedCompliancePolicyUIAction" ma:index="28" nillable="true" ma:displayName="Acción de IU de la Directiva de cumplimiento unificado"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738519-cd91-45c7-ad37-4e4c272585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_x002e_" ma:index="21" nillable="true" ma:displayName="." ma:format="DateOnly" ma:internalName="_x002e_">
      <xsd:simpleType>
        <xsd:restriction base="dms:DateTime"/>
      </xsd:simpleType>
    </xsd:element>
    <xsd:element name="lcf76f155ced4ddcb4097134ff3c332f" ma:index="23" nillable="true" ma:taxonomy="true" ma:internalName="lcf76f155ced4ddcb4097134ff3c332f" ma:taxonomyFieldName="MediaServiceImageTags" ma:displayName="Etiquetas de imagen" ma:readOnly="false" ma:fieldId="{5cf76f15-5ced-4ddc-b409-7134ff3c332f}" ma:taxonomyMulti="true" ma:sspId="b33cbdf1-b93e-4832-9ceb-89eec9b1d9a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_Flow_SignoffStatus" ma:index="29" nillable="true" ma:displayName="État de validation" ma:internalName="_x00c9_tat_x0020_de_x0020_valida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be05145-fbe2-4060-84f8-16e64cae9ad0"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4" nillable="true" ma:displayName="Taxonomy Catch All Column" ma:hidden="true" ma:list="{08136676-2e80-45bb-b6b6-0e55abc1a89a}" ma:internalName="TaxCatchAll" ma:showField="CatchAllData" ma:web="bbe05145-fbe2-4060-84f8-16e64cae9ad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4B7C64-4F20-4FD1-86E0-1DBC9D47DE25}">
  <ds:schemaRefs>
    <ds:schemaRef ds:uri="http://schemas.microsoft.com/sharepoint/v3/contenttype/forms"/>
  </ds:schemaRefs>
</ds:datastoreItem>
</file>

<file path=customXml/itemProps2.xml><?xml version="1.0" encoding="utf-8"?>
<ds:datastoreItem xmlns:ds="http://schemas.openxmlformats.org/officeDocument/2006/customXml" ds:itemID="{B4BCC594-8819-4186-8CE7-1DACC16B20D5}">
  <ds:schemaRefs>
    <ds:schemaRef ds:uri="http://schemas.microsoft.com/office/2006/metadata/properties"/>
    <ds:schemaRef ds:uri="http://schemas.microsoft.com/office/infopath/2007/PartnerControls"/>
    <ds:schemaRef ds:uri="21738519-cd91-45c7-ad37-4e4c272585c3"/>
    <ds:schemaRef ds:uri="http://schemas.microsoft.com/sharepoint/v3"/>
    <ds:schemaRef ds:uri="bbe05145-fbe2-4060-84f8-16e64cae9ad0"/>
  </ds:schemaRefs>
</ds:datastoreItem>
</file>

<file path=customXml/itemProps3.xml><?xml version="1.0" encoding="utf-8"?>
<ds:datastoreItem xmlns:ds="http://schemas.openxmlformats.org/officeDocument/2006/customXml" ds:itemID="{2E812BAD-00DB-4B79-BF47-82DE84F0F9F4}">
  <ds:schemaRefs>
    <ds:schemaRef ds:uri="http://schemas.openxmlformats.org/officeDocument/2006/bibliography"/>
  </ds:schemaRefs>
</ds:datastoreItem>
</file>

<file path=customXml/itemProps4.xml><?xml version="1.0" encoding="utf-8"?>
<ds:datastoreItem xmlns:ds="http://schemas.openxmlformats.org/officeDocument/2006/customXml" ds:itemID="{BE62BA94-B86C-4C47-A013-2B3F88D4F3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1738519-cd91-45c7-ad37-4e4c272585c3"/>
    <ds:schemaRef ds:uri="bbe05145-fbe2-4060-84f8-16e64cae9a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21</Pages>
  <Words>6170</Words>
  <Characters>33936</Characters>
  <Application>Microsoft Office Word</Application>
  <DocSecurity>0</DocSecurity>
  <Lines>282</Lines>
  <Paragraphs>80</Paragraphs>
  <ScaleCrop>false</ScaleCrop>
  <HeadingPairs>
    <vt:vector size="2" baseType="variant">
      <vt:variant>
        <vt:lpstr>Título</vt:lpstr>
      </vt:variant>
      <vt:variant>
        <vt:i4>1</vt:i4>
      </vt:variant>
    </vt:vector>
  </HeadingPairs>
  <TitlesOfParts>
    <vt:vector size="1" baseType="lpstr">
      <vt:lpstr>Documento de participación – pliego de la licitación                 COL_2023_007</vt:lpstr>
    </vt:vector>
  </TitlesOfParts>
  <Company/>
  <LinksUpToDate>false</LinksUpToDate>
  <CharactersWithSpaces>40026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 de participación – pliego de la licitación                 COL_2023_007</dc:title>
  <dc:subject>Adjudicación de acuerdo marco para el suministro de dotación a nivel nacional</dc:subject>
  <dc:creator>Emeline MICHON</dc:creator>
  <cp:lastModifiedBy>Mary Yohanna DUEÑEZ</cp:lastModifiedBy>
  <cp:revision>110</cp:revision>
  <cp:lastPrinted>2024-09-11T17:29:00Z</cp:lastPrinted>
  <dcterms:created xsi:type="dcterms:W3CDTF">2024-09-11T21:38:00Z</dcterms:created>
  <dcterms:modified xsi:type="dcterms:W3CDTF">2026-04-07T11:58:00Z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2023-06-26T00:00:00Z</vt:filetime>
  </property>
  <property fmtid="{D5CDD505-2E9C-101B-9397-08002B2CF9AE}" pid="3" name="Creator">
    <vt:lpwstr>Microsoft® Word para Microsoft 365</vt:lpwstr>
  </property>
  <property fmtid="{D5CDD505-2E9C-101B-9397-08002B2CF9AE}" pid="4" name="LastSaved">
    <vt:filetime>2024-05-17T00:00:00Z</vt:filetime>
  </property>
  <property fmtid="{D5CDD505-2E9C-101B-9397-08002B2CF9AE}" pid="5" name="ContentTypeId">
    <vt:lpwstr>0x0101003E8CBBAB24619D459DF576CAF5129720</vt:lpwstr>
  </property>
  <property fmtid="{D5CDD505-2E9C-101B-9397-08002B2CF9AE}" pid="6" name="MediaServiceImageTags">
    <vt:lpwstr/>
  </property>
</Properties>
</file>